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7F0F0" w14:textId="77777777" w:rsidR="004D3159" w:rsidRPr="00915921" w:rsidRDefault="004D3159">
      <w:pPr>
        <w:pStyle w:val="30"/>
        <w:jc w:val="both"/>
        <w:rPr>
          <w:rFonts w:ascii="宋体" w:eastAsia="宋体" w:hAnsi="宋体"/>
          <w:b/>
          <w:bCs/>
          <w:color w:val="000000" w:themeColor="text1"/>
          <w:sz w:val="44"/>
          <w:szCs w:val="44"/>
        </w:rPr>
      </w:pPr>
    </w:p>
    <w:p w14:paraId="1353AC84" w14:textId="77777777" w:rsidR="00775DFE" w:rsidRDefault="00775DFE" w:rsidP="00995BAA">
      <w:pPr>
        <w:tabs>
          <w:tab w:val="center" w:pos="4621"/>
        </w:tabs>
        <w:spacing w:line="360" w:lineRule="auto"/>
        <w:ind w:left="562" w:hangingChars="100" w:hanging="562"/>
        <w:jc w:val="center"/>
        <w:rPr>
          <w:rFonts w:ascii="黑体" w:eastAsia="黑体" w:hAnsi="黑体"/>
          <w:b/>
          <w:color w:val="000000" w:themeColor="text1"/>
          <w:sz w:val="56"/>
          <w:szCs w:val="56"/>
        </w:rPr>
      </w:pPr>
    </w:p>
    <w:p w14:paraId="64F2CE5F" w14:textId="77777777" w:rsidR="00995BAA" w:rsidRDefault="00995BAA" w:rsidP="00995BAA">
      <w:pPr>
        <w:tabs>
          <w:tab w:val="center" w:pos="4621"/>
        </w:tabs>
        <w:spacing w:line="360" w:lineRule="auto"/>
        <w:ind w:left="964" w:hangingChars="100" w:hanging="964"/>
        <w:jc w:val="center"/>
        <w:rPr>
          <w:rFonts w:ascii="黑体" w:eastAsia="黑体" w:hAnsi="黑体" w:cs="宋体"/>
          <w:b/>
          <w:color w:val="000000" w:themeColor="text1"/>
          <w:kern w:val="0"/>
          <w:sz w:val="96"/>
          <w:szCs w:val="96"/>
        </w:rPr>
      </w:pPr>
    </w:p>
    <w:p w14:paraId="117286CD" w14:textId="4E59C54C" w:rsidR="004D3159" w:rsidRPr="009A5B53" w:rsidRDefault="005245A2" w:rsidP="00995BAA">
      <w:pPr>
        <w:tabs>
          <w:tab w:val="center" w:pos="4621"/>
        </w:tabs>
        <w:spacing w:line="360" w:lineRule="auto"/>
        <w:ind w:left="723" w:hangingChars="100" w:hanging="723"/>
        <w:jc w:val="center"/>
        <w:rPr>
          <w:rFonts w:ascii="黑体" w:eastAsia="黑体" w:hAnsi="黑体" w:cs="宋体"/>
          <w:b/>
          <w:color w:val="000000" w:themeColor="text1"/>
          <w:kern w:val="0"/>
          <w:sz w:val="72"/>
          <w:szCs w:val="72"/>
        </w:rPr>
      </w:pPr>
      <w:r w:rsidRPr="009A5B53">
        <w:rPr>
          <w:rFonts w:ascii="黑体" w:eastAsia="黑体" w:hAnsi="黑体" w:cs="宋体" w:hint="eastAsia"/>
          <w:b/>
          <w:color w:val="000000" w:themeColor="text1"/>
          <w:kern w:val="0"/>
          <w:sz w:val="72"/>
          <w:szCs w:val="72"/>
        </w:rPr>
        <w:t>竞争性磋商文件</w:t>
      </w:r>
    </w:p>
    <w:p w14:paraId="71AA2137" w14:textId="77777777" w:rsidR="004D3159" w:rsidRPr="00367E9B" w:rsidRDefault="004D3159">
      <w:pPr>
        <w:ind w:firstLineChars="795" w:firstLine="2862"/>
        <w:rPr>
          <w:rFonts w:asciiTheme="minorEastAsia" w:eastAsiaTheme="minorEastAsia" w:hAnsiTheme="minorEastAsia"/>
          <w:bCs/>
          <w:color w:val="000000" w:themeColor="text1"/>
          <w:sz w:val="36"/>
        </w:rPr>
      </w:pPr>
    </w:p>
    <w:p w14:paraId="26C92468" w14:textId="77777777" w:rsidR="004D3159" w:rsidRPr="00367E9B" w:rsidRDefault="004D3159">
      <w:pPr>
        <w:ind w:firstLineChars="795" w:firstLine="2862"/>
        <w:rPr>
          <w:rFonts w:asciiTheme="minorEastAsia" w:eastAsiaTheme="minorEastAsia" w:hAnsiTheme="minorEastAsia"/>
          <w:bCs/>
          <w:color w:val="000000" w:themeColor="text1"/>
          <w:sz w:val="36"/>
        </w:rPr>
      </w:pPr>
    </w:p>
    <w:p w14:paraId="0D867324" w14:textId="77777777" w:rsidR="004D3159" w:rsidRPr="00367E9B" w:rsidRDefault="004D3159">
      <w:pPr>
        <w:ind w:firstLineChars="795" w:firstLine="2862"/>
        <w:rPr>
          <w:rFonts w:asciiTheme="minorEastAsia" w:eastAsiaTheme="minorEastAsia" w:hAnsiTheme="minorEastAsia"/>
          <w:bCs/>
          <w:color w:val="000000" w:themeColor="text1"/>
          <w:sz w:val="36"/>
        </w:rPr>
      </w:pPr>
    </w:p>
    <w:p w14:paraId="79FBD8E2" w14:textId="77777777" w:rsidR="004D3159" w:rsidRPr="00367E9B" w:rsidRDefault="004D3159">
      <w:pPr>
        <w:ind w:firstLineChars="795" w:firstLine="2862"/>
        <w:rPr>
          <w:rFonts w:asciiTheme="minorEastAsia" w:eastAsiaTheme="minorEastAsia" w:hAnsiTheme="minorEastAsia"/>
          <w:bCs/>
          <w:color w:val="000000" w:themeColor="text1"/>
          <w:sz w:val="36"/>
        </w:rPr>
      </w:pPr>
    </w:p>
    <w:p w14:paraId="4DBC47C4" w14:textId="77777777" w:rsidR="004D3159" w:rsidRPr="00367E9B" w:rsidRDefault="004D3159">
      <w:pPr>
        <w:ind w:firstLineChars="795" w:firstLine="2862"/>
        <w:rPr>
          <w:rFonts w:asciiTheme="minorEastAsia" w:eastAsiaTheme="minorEastAsia" w:hAnsiTheme="minorEastAsia"/>
          <w:bCs/>
          <w:color w:val="000000" w:themeColor="text1"/>
          <w:sz w:val="36"/>
        </w:rPr>
      </w:pPr>
    </w:p>
    <w:p w14:paraId="4B1A192C" w14:textId="77777777" w:rsidR="004D3159" w:rsidRPr="00367E9B" w:rsidRDefault="004D3159">
      <w:pPr>
        <w:ind w:firstLineChars="795" w:firstLine="2873"/>
        <w:rPr>
          <w:rFonts w:asciiTheme="minorEastAsia" w:eastAsiaTheme="minorEastAsia" w:hAnsiTheme="minorEastAsia"/>
          <w:b/>
          <w:color w:val="000000" w:themeColor="text1"/>
          <w:sz w:val="36"/>
        </w:rPr>
      </w:pPr>
    </w:p>
    <w:p w14:paraId="43448733" w14:textId="03C1A1F9" w:rsidR="004D3159" w:rsidRPr="009A5B53" w:rsidRDefault="005245A2">
      <w:pPr>
        <w:spacing w:line="760" w:lineRule="exact"/>
        <w:rPr>
          <w:rFonts w:asciiTheme="minorEastAsia" w:eastAsiaTheme="minorEastAsia" w:hAnsiTheme="minorEastAsia"/>
          <w:b/>
          <w:color w:val="000000" w:themeColor="text1"/>
          <w:sz w:val="32"/>
          <w:szCs w:val="32"/>
        </w:rPr>
      </w:pPr>
      <w:r w:rsidRPr="00367E9B">
        <w:rPr>
          <w:rFonts w:asciiTheme="minorEastAsia" w:eastAsiaTheme="minorEastAsia" w:hAnsiTheme="minorEastAsia" w:hint="eastAsia"/>
          <w:b/>
          <w:color w:val="000000" w:themeColor="text1"/>
          <w:sz w:val="36"/>
        </w:rPr>
        <w:t xml:space="preserve"> </w:t>
      </w:r>
      <w:r w:rsidRPr="009A5B53">
        <w:rPr>
          <w:rFonts w:asciiTheme="minorEastAsia" w:eastAsiaTheme="minorEastAsia" w:hAnsiTheme="minorEastAsia" w:hint="eastAsia"/>
          <w:b/>
          <w:color w:val="000000" w:themeColor="text1"/>
          <w:sz w:val="32"/>
          <w:szCs w:val="32"/>
        </w:rPr>
        <w:t xml:space="preserve">  项目</w:t>
      </w:r>
      <w:r w:rsidRPr="009A5B53">
        <w:rPr>
          <w:rFonts w:asciiTheme="minorEastAsia" w:eastAsiaTheme="minorEastAsia" w:hAnsiTheme="minorEastAsia" w:hint="eastAsia"/>
          <w:b/>
          <w:color w:val="000000" w:themeColor="text1"/>
          <w:spacing w:val="-12"/>
          <w:sz w:val="32"/>
          <w:szCs w:val="32"/>
        </w:rPr>
        <w:t>名称：</w:t>
      </w:r>
      <w:r w:rsidR="00AE6154" w:rsidRPr="009A5B53">
        <w:rPr>
          <w:rFonts w:asciiTheme="minorEastAsia" w:eastAsiaTheme="minorEastAsia" w:hAnsiTheme="minorEastAsia" w:hint="eastAsia"/>
          <w:b/>
          <w:color w:val="000000" w:themeColor="text1"/>
          <w:spacing w:val="-12"/>
          <w:sz w:val="32"/>
          <w:szCs w:val="32"/>
        </w:rPr>
        <w:t>淮阴师范学院</w:t>
      </w:r>
      <w:r w:rsidR="00693A06" w:rsidRPr="009A5B53">
        <w:rPr>
          <w:rFonts w:asciiTheme="minorEastAsia" w:eastAsiaTheme="minorEastAsia" w:hAnsiTheme="minorEastAsia" w:hint="eastAsia"/>
          <w:b/>
          <w:color w:val="000000" w:themeColor="text1"/>
          <w:spacing w:val="-12"/>
          <w:sz w:val="32"/>
          <w:szCs w:val="32"/>
        </w:rPr>
        <w:t>遴选</w:t>
      </w:r>
      <w:r w:rsidRPr="009A5B53">
        <w:rPr>
          <w:rFonts w:asciiTheme="minorEastAsia" w:eastAsiaTheme="minorEastAsia" w:hAnsiTheme="minorEastAsia" w:hint="eastAsia"/>
          <w:b/>
          <w:color w:val="000000" w:themeColor="text1"/>
          <w:spacing w:val="-12"/>
          <w:sz w:val="32"/>
          <w:szCs w:val="32"/>
        </w:rPr>
        <w:t>车辆租赁服务公司</w:t>
      </w:r>
      <w:r w:rsidR="007B11D6" w:rsidRPr="009A5B53">
        <w:rPr>
          <w:rFonts w:asciiTheme="minorEastAsia" w:eastAsiaTheme="minorEastAsia" w:hAnsiTheme="minorEastAsia" w:hint="eastAsia"/>
          <w:b/>
          <w:color w:val="000000" w:themeColor="text1"/>
          <w:spacing w:val="-12"/>
          <w:sz w:val="32"/>
          <w:szCs w:val="32"/>
        </w:rPr>
        <w:t>采购项目</w:t>
      </w:r>
    </w:p>
    <w:p w14:paraId="37037DAE" w14:textId="59D80F82" w:rsidR="004D3159" w:rsidRPr="009A5B53" w:rsidRDefault="005245A2">
      <w:pPr>
        <w:spacing w:line="760" w:lineRule="exact"/>
        <w:rPr>
          <w:rFonts w:asciiTheme="minorEastAsia" w:eastAsiaTheme="minorEastAsia" w:hAnsiTheme="minorEastAsia"/>
          <w:b/>
          <w:color w:val="000000" w:themeColor="text1"/>
          <w:spacing w:val="-12"/>
          <w:sz w:val="32"/>
          <w:szCs w:val="32"/>
        </w:rPr>
      </w:pPr>
      <w:r w:rsidRPr="009A5B53">
        <w:rPr>
          <w:rFonts w:asciiTheme="minorEastAsia" w:eastAsiaTheme="minorEastAsia" w:hAnsiTheme="minorEastAsia" w:hint="eastAsia"/>
          <w:b/>
          <w:color w:val="000000" w:themeColor="text1"/>
          <w:sz w:val="32"/>
          <w:szCs w:val="32"/>
        </w:rPr>
        <w:t xml:space="preserve">   项目编号：</w:t>
      </w:r>
      <w:r w:rsidR="00AE6154" w:rsidRPr="009A5B53">
        <w:rPr>
          <w:rFonts w:asciiTheme="minorEastAsia" w:eastAsiaTheme="minorEastAsia" w:hAnsiTheme="minorEastAsia" w:hint="eastAsia"/>
          <w:b/>
          <w:color w:val="000000" w:themeColor="text1"/>
          <w:spacing w:val="-12"/>
          <w:sz w:val="32"/>
          <w:szCs w:val="32"/>
        </w:rPr>
        <w:t>HNU202</w:t>
      </w:r>
      <w:r w:rsidR="00367E9B" w:rsidRPr="009A5B53">
        <w:rPr>
          <w:rFonts w:asciiTheme="minorEastAsia" w:eastAsiaTheme="minorEastAsia" w:hAnsiTheme="minorEastAsia"/>
          <w:b/>
          <w:color w:val="000000" w:themeColor="text1"/>
          <w:spacing w:val="-12"/>
          <w:sz w:val="32"/>
          <w:szCs w:val="32"/>
        </w:rPr>
        <w:t>6149</w:t>
      </w:r>
    </w:p>
    <w:p w14:paraId="1BF940FF" w14:textId="77777777" w:rsidR="004D3159" w:rsidRPr="00367E9B" w:rsidRDefault="004D3159">
      <w:pPr>
        <w:spacing w:line="760" w:lineRule="exact"/>
        <w:ind w:firstLineChars="198" w:firstLine="636"/>
        <w:rPr>
          <w:rFonts w:asciiTheme="minorEastAsia" w:eastAsiaTheme="minorEastAsia" w:hAnsiTheme="minorEastAsia"/>
          <w:b/>
          <w:color w:val="000000" w:themeColor="text1"/>
          <w:sz w:val="32"/>
        </w:rPr>
      </w:pPr>
    </w:p>
    <w:p w14:paraId="443F46BC" w14:textId="77777777" w:rsidR="004D3159" w:rsidRPr="00367E9B" w:rsidRDefault="004D3159">
      <w:pPr>
        <w:rPr>
          <w:rFonts w:asciiTheme="minorEastAsia" w:eastAsiaTheme="minorEastAsia" w:hAnsiTheme="minorEastAsia"/>
          <w:b/>
          <w:color w:val="000000" w:themeColor="text1"/>
          <w:sz w:val="32"/>
        </w:rPr>
      </w:pPr>
    </w:p>
    <w:p w14:paraId="173908E1" w14:textId="77777777" w:rsidR="004D3159" w:rsidRPr="00367E9B" w:rsidRDefault="004D3159">
      <w:pPr>
        <w:rPr>
          <w:rFonts w:asciiTheme="minorEastAsia" w:eastAsiaTheme="minorEastAsia" w:hAnsiTheme="minorEastAsia"/>
          <w:b/>
          <w:color w:val="000000" w:themeColor="text1"/>
          <w:sz w:val="32"/>
        </w:rPr>
      </w:pPr>
    </w:p>
    <w:p w14:paraId="2FF8BA55" w14:textId="77777777" w:rsidR="004D3159" w:rsidRPr="00367E9B" w:rsidRDefault="004D3159" w:rsidP="00995BAA">
      <w:pPr>
        <w:jc w:val="center"/>
        <w:rPr>
          <w:rFonts w:asciiTheme="minorEastAsia" w:eastAsiaTheme="minorEastAsia" w:hAnsiTheme="minorEastAsia"/>
          <w:b/>
          <w:color w:val="000000" w:themeColor="text1"/>
          <w:sz w:val="32"/>
        </w:rPr>
      </w:pPr>
    </w:p>
    <w:p w14:paraId="7411141D" w14:textId="3AE05B1E" w:rsidR="004D3159" w:rsidRPr="00367E9B" w:rsidRDefault="00AE6154" w:rsidP="00995BAA">
      <w:pPr>
        <w:tabs>
          <w:tab w:val="center" w:pos="5215"/>
        </w:tabs>
        <w:jc w:val="center"/>
        <w:rPr>
          <w:rFonts w:asciiTheme="minorEastAsia" w:eastAsiaTheme="minorEastAsia" w:hAnsiTheme="minorEastAsia"/>
          <w:b/>
          <w:color w:val="000000" w:themeColor="text1"/>
          <w:sz w:val="36"/>
          <w:szCs w:val="36"/>
        </w:rPr>
      </w:pPr>
      <w:r w:rsidRPr="00367E9B">
        <w:rPr>
          <w:rFonts w:asciiTheme="minorEastAsia" w:eastAsiaTheme="minorEastAsia" w:hAnsiTheme="minorEastAsia" w:hint="eastAsia"/>
          <w:b/>
          <w:color w:val="000000" w:themeColor="text1"/>
          <w:sz w:val="36"/>
          <w:szCs w:val="36"/>
        </w:rPr>
        <w:t>淮阴师范学院</w:t>
      </w:r>
    </w:p>
    <w:p w14:paraId="297415DC" w14:textId="7DEE6376" w:rsidR="004D3159" w:rsidRPr="00367E9B" w:rsidRDefault="00995BAA" w:rsidP="00995BAA">
      <w:pPr>
        <w:tabs>
          <w:tab w:val="center" w:pos="5215"/>
        </w:tabs>
        <w:jc w:val="center"/>
        <w:rPr>
          <w:rFonts w:asciiTheme="minorEastAsia" w:eastAsiaTheme="minorEastAsia" w:hAnsiTheme="minorEastAsia"/>
          <w:b/>
          <w:color w:val="000000" w:themeColor="text1"/>
          <w:sz w:val="36"/>
          <w:szCs w:val="36"/>
        </w:rPr>
      </w:pPr>
      <w:r>
        <w:rPr>
          <w:rFonts w:asciiTheme="minorEastAsia" w:eastAsiaTheme="minorEastAsia" w:hAnsiTheme="minorEastAsia" w:hint="eastAsia"/>
          <w:b/>
          <w:color w:val="000000" w:themeColor="text1"/>
          <w:sz w:val="36"/>
          <w:szCs w:val="36"/>
        </w:rPr>
        <w:t>2</w:t>
      </w:r>
      <w:r>
        <w:rPr>
          <w:rFonts w:asciiTheme="minorEastAsia" w:eastAsiaTheme="minorEastAsia" w:hAnsiTheme="minorEastAsia"/>
          <w:b/>
          <w:color w:val="000000" w:themeColor="text1"/>
          <w:sz w:val="36"/>
          <w:szCs w:val="36"/>
        </w:rPr>
        <w:t>026</w:t>
      </w:r>
      <w:r w:rsidR="005245A2" w:rsidRPr="00367E9B">
        <w:rPr>
          <w:rFonts w:asciiTheme="minorEastAsia" w:eastAsiaTheme="minorEastAsia" w:hAnsiTheme="minorEastAsia" w:hint="eastAsia"/>
          <w:b/>
          <w:color w:val="000000" w:themeColor="text1"/>
          <w:sz w:val="36"/>
          <w:szCs w:val="36"/>
        </w:rPr>
        <w:t>年</w:t>
      </w:r>
      <w:r>
        <w:rPr>
          <w:rFonts w:asciiTheme="minorEastAsia" w:eastAsiaTheme="minorEastAsia" w:hAnsiTheme="minorEastAsia" w:hint="eastAsia"/>
          <w:b/>
          <w:color w:val="000000" w:themeColor="text1"/>
          <w:sz w:val="36"/>
          <w:szCs w:val="36"/>
        </w:rPr>
        <w:t>1</w:t>
      </w:r>
      <w:r>
        <w:rPr>
          <w:rFonts w:asciiTheme="minorEastAsia" w:eastAsiaTheme="minorEastAsia" w:hAnsiTheme="minorEastAsia"/>
          <w:b/>
          <w:color w:val="000000" w:themeColor="text1"/>
          <w:sz w:val="36"/>
          <w:szCs w:val="36"/>
        </w:rPr>
        <w:t>0</w:t>
      </w:r>
      <w:r w:rsidR="005245A2" w:rsidRPr="00367E9B">
        <w:rPr>
          <w:rFonts w:asciiTheme="minorEastAsia" w:eastAsiaTheme="minorEastAsia" w:hAnsiTheme="minorEastAsia" w:hint="eastAsia"/>
          <w:b/>
          <w:color w:val="000000" w:themeColor="text1"/>
          <w:sz w:val="36"/>
          <w:szCs w:val="36"/>
        </w:rPr>
        <w:t>月</w:t>
      </w:r>
    </w:p>
    <w:p w14:paraId="65775B9B" w14:textId="77777777" w:rsidR="004D3159" w:rsidRPr="00915921" w:rsidRDefault="005245A2">
      <w:pPr>
        <w:spacing w:line="1040" w:lineRule="exact"/>
        <w:ind w:firstLineChars="950" w:firstLine="3420"/>
        <w:rPr>
          <w:rFonts w:ascii="仿宋" w:eastAsia="仿宋" w:hAnsi="仿宋"/>
          <w:color w:val="000000" w:themeColor="text1"/>
          <w:sz w:val="36"/>
          <w:szCs w:val="36"/>
        </w:rPr>
      </w:pPr>
      <w:r w:rsidRPr="00915921">
        <w:rPr>
          <w:rFonts w:ascii="仿宋" w:eastAsia="仿宋" w:hAnsi="仿宋" w:hint="eastAsia"/>
          <w:color w:val="000000" w:themeColor="text1"/>
          <w:sz w:val="36"/>
          <w:szCs w:val="36"/>
        </w:rPr>
        <w:lastRenderedPageBreak/>
        <w:t>目      录</w:t>
      </w:r>
    </w:p>
    <w:p w14:paraId="2F023C7A" w14:textId="77777777" w:rsidR="004D3159" w:rsidRPr="00915921" w:rsidRDefault="005245A2">
      <w:pPr>
        <w:spacing w:line="11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第一章   磋商邀请</w:t>
      </w:r>
      <w:r w:rsidRPr="00915921">
        <w:rPr>
          <w:rFonts w:ascii="仿宋" w:eastAsia="仿宋" w:hAnsi="仿宋"/>
          <w:color w:val="000000" w:themeColor="text1"/>
          <w:sz w:val="28"/>
          <w:szCs w:val="28"/>
        </w:rPr>
        <w:t>……</w:t>
      </w:r>
      <w:proofErr w:type="gramStart"/>
      <w:r w:rsidRPr="00915921">
        <w:rPr>
          <w:rFonts w:ascii="仿宋" w:eastAsia="仿宋" w:hAnsi="仿宋"/>
          <w:color w:val="000000" w:themeColor="text1"/>
          <w:sz w:val="28"/>
          <w:szCs w:val="28"/>
        </w:rPr>
        <w:t>………………………………………………</w:t>
      </w:r>
      <w:proofErr w:type="gramEnd"/>
      <w:r w:rsidRPr="00915921">
        <w:rPr>
          <w:rFonts w:ascii="仿宋" w:eastAsia="仿宋" w:hAnsi="仿宋" w:hint="eastAsia"/>
          <w:color w:val="000000" w:themeColor="text1"/>
          <w:sz w:val="28"/>
          <w:szCs w:val="28"/>
        </w:rPr>
        <w:t>3</w:t>
      </w:r>
    </w:p>
    <w:p w14:paraId="03D6CEC5" w14:textId="79897FBC" w:rsidR="004D3159" w:rsidRPr="00915921" w:rsidRDefault="005245A2">
      <w:pPr>
        <w:spacing w:line="11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第二章   供应商须知</w:t>
      </w:r>
      <w:r w:rsidRPr="00915921">
        <w:rPr>
          <w:rFonts w:ascii="仿宋" w:eastAsia="仿宋" w:hAnsi="仿宋"/>
          <w:color w:val="000000" w:themeColor="text1"/>
          <w:sz w:val="28"/>
          <w:szCs w:val="28"/>
        </w:rPr>
        <w:t>……</w:t>
      </w:r>
      <w:proofErr w:type="gramStart"/>
      <w:r w:rsidRPr="00915921">
        <w:rPr>
          <w:rFonts w:ascii="仿宋" w:eastAsia="仿宋" w:hAnsi="仿宋"/>
          <w:color w:val="000000" w:themeColor="text1"/>
          <w:sz w:val="28"/>
          <w:szCs w:val="28"/>
        </w:rPr>
        <w:t>……………………………………………</w:t>
      </w:r>
      <w:proofErr w:type="gramEnd"/>
      <w:r w:rsidR="009A5B53">
        <w:rPr>
          <w:rFonts w:ascii="仿宋" w:eastAsia="仿宋" w:hAnsi="仿宋"/>
          <w:color w:val="000000" w:themeColor="text1"/>
          <w:sz w:val="28"/>
          <w:szCs w:val="28"/>
        </w:rPr>
        <w:t>6</w:t>
      </w:r>
    </w:p>
    <w:p w14:paraId="62C702C1" w14:textId="383C4281" w:rsidR="004D3159" w:rsidRPr="00915921" w:rsidRDefault="005245A2">
      <w:pPr>
        <w:spacing w:line="11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第三章   评标标准</w:t>
      </w:r>
      <w:r w:rsidRPr="00915921">
        <w:rPr>
          <w:rFonts w:ascii="仿宋" w:eastAsia="仿宋" w:hAnsi="仿宋"/>
          <w:color w:val="000000" w:themeColor="text1"/>
          <w:sz w:val="28"/>
          <w:szCs w:val="28"/>
        </w:rPr>
        <w:t>……</w:t>
      </w:r>
      <w:proofErr w:type="gramStart"/>
      <w:r w:rsidRPr="00915921">
        <w:rPr>
          <w:rFonts w:ascii="仿宋" w:eastAsia="仿宋" w:hAnsi="仿宋"/>
          <w:color w:val="000000" w:themeColor="text1"/>
          <w:sz w:val="28"/>
          <w:szCs w:val="28"/>
        </w:rPr>
        <w:t>………………………………………………</w:t>
      </w:r>
      <w:proofErr w:type="gramEnd"/>
      <w:r w:rsidR="009A5B53">
        <w:rPr>
          <w:rFonts w:ascii="仿宋" w:eastAsia="仿宋" w:hAnsi="仿宋"/>
          <w:color w:val="000000" w:themeColor="text1"/>
          <w:sz w:val="28"/>
          <w:szCs w:val="28"/>
        </w:rPr>
        <w:t>1</w:t>
      </w:r>
      <w:r w:rsidR="001258BE">
        <w:rPr>
          <w:rFonts w:ascii="仿宋" w:eastAsia="仿宋" w:hAnsi="仿宋"/>
          <w:color w:val="000000" w:themeColor="text1"/>
          <w:sz w:val="28"/>
          <w:szCs w:val="28"/>
        </w:rPr>
        <w:t>7</w:t>
      </w:r>
    </w:p>
    <w:p w14:paraId="07C17FE2" w14:textId="43C068F9" w:rsidR="004D3159" w:rsidRPr="00915921" w:rsidRDefault="005245A2">
      <w:pPr>
        <w:spacing w:line="11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第四章   合同格式及条款</w:t>
      </w:r>
      <w:r w:rsidRPr="00915921">
        <w:rPr>
          <w:rFonts w:ascii="仿宋" w:eastAsia="仿宋" w:hAnsi="仿宋"/>
          <w:color w:val="000000" w:themeColor="text1"/>
          <w:sz w:val="28"/>
          <w:szCs w:val="28"/>
        </w:rPr>
        <w:t>……</w:t>
      </w:r>
      <w:proofErr w:type="gramStart"/>
      <w:r w:rsidRPr="00915921">
        <w:rPr>
          <w:rFonts w:ascii="仿宋" w:eastAsia="仿宋" w:hAnsi="仿宋"/>
          <w:color w:val="000000" w:themeColor="text1"/>
          <w:sz w:val="28"/>
          <w:szCs w:val="28"/>
        </w:rPr>
        <w:t>………………………………………</w:t>
      </w:r>
      <w:proofErr w:type="gramEnd"/>
      <w:r w:rsidR="001258BE">
        <w:rPr>
          <w:rFonts w:ascii="仿宋" w:eastAsia="仿宋" w:hAnsi="仿宋"/>
          <w:color w:val="000000" w:themeColor="text1"/>
          <w:sz w:val="28"/>
          <w:szCs w:val="28"/>
        </w:rPr>
        <w:t>19</w:t>
      </w:r>
    </w:p>
    <w:p w14:paraId="2553A572" w14:textId="326E1349" w:rsidR="004D3159" w:rsidRPr="00915921" w:rsidRDefault="005245A2">
      <w:pPr>
        <w:spacing w:line="11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第五章   项目采购需求</w:t>
      </w:r>
      <w:r w:rsidRPr="00915921">
        <w:rPr>
          <w:rFonts w:ascii="仿宋" w:eastAsia="仿宋" w:hAnsi="仿宋"/>
          <w:color w:val="000000" w:themeColor="text1"/>
          <w:sz w:val="28"/>
          <w:szCs w:val="28"/>
        </w:rPr>
        <w:t>……</w:t>
      </w:r>
      <w:proofErr w:type="gramStart"/>
      <w:r w:rsidRPr="00915921">
        <w:rPr>
          <w:rFonts w:ascii="仿宋" w:eastAsia="仿宋" w:hAnsi="仿宋"/>
          <w:color w:val="000000" w:themeColor="text1"/>
          <w:sz w:val="28"/>
          <w:szCs w:val="28"/>
        </w:rPr>
        <w:t>…………………………………………</w:t>
      </w:r>
      <w:proofErr w:type="gramEnd"/>
      <w:r w:rsidR="009A5B53">
        <w:rPr>
          <w:rFonts w:ascii="仿宋" w:eastAsia="仿宋" w:hAnsi="仿宋"/>
          <w:color w:val="000000" w:themeColor="text1"/>
          <w:sz w:val="28"/>
          <w:szCs w:val="28"/>
        </w:rPr>
        <w:t>2</w:t>
      </w:r>
      <w:r w:rsidR="001258BE">
        <w:rPr>
          <w:rFonts w:ascii="仿宋" w:eastAsia="仿宋" w:hAnsi="仿宋"/>
          <w:color w:val="000000" w:themeColor="text1"/>
          <w:sz w:val="28"/>
          <w:szCs w:val="28"/>
        </w:rPr>
        <w:t>5</w:t>
      </w:r>
    </w:p>
    <w:p w14:paraId="14FEBD90" w14:textId="0208D6EE" w:rsidR="004D3159" w:rsidRPr="00915921" w:rsidRDefault="005245A2">
      <w:pPr>
        <w:spacing w:line="11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第六章   响应文件格式</w:t>
      </w:r>
      <w:r w:rsidRPr="00915921">
        <w:rPr>
          <w:rFonts w:ascii="仿宋" w:eastAsia="仿宋" w:hAnsi="仿宋"/>
          <w:color w:val="000000" w:themeColor="text1"/>
          <w:sz w:val="28"/>
          <w:szCs w:val="28"/>
        </w:rPr>
        <w:t>……</w:t>
      </w:r>
      <w:proofErr w:type="gramStart"/>
      <w:r w:rsidRPr="00915921">
        <w:rPr>
          <w:rFonts w:ascii="仿宋" w:eastAsia="仿宋" w:hAnsi="仿宋"/>
          <w:color w:val="000000" w:themeColor="text1"/>
          <w:sz w:val="28"/>
          <w:szCs w:val="28"/>
        </w:rPr>
        <w:t>…………………………………………</w:t>
      </w:r>
      <w:proofErr w:type="gramEnd"/>
      <w:r w:rsidR="001258BE">
        <w:rPr>
          <w:rFonts w:ascii="仿宋" w:eastAsia="仿宋" w:hAnsi="仿宋"/>
          <w:color w:val="000000" w:themeColor="text1"/>
          <w:sz w:val="28"/>
          <w:szCs w:val="28"/>
        </w:rPr>
        <w:t>2</w:t>
      </w:r>
      <w:r w:rsidR="00A44218">
        <w:rPr>
          <w:rFonts w:ascii="仿宋" w:eastAsia="仿宋" w:hAnsi="仿宋"/>
          <w:color w:val="000000" w:themeColor="text1"/>
          <w:sz w:val="28"/>
          <w:szCs w:val="28"/>
        </w:rPr>
        <w:t>8</w:t>
      </w:r>
    </w:p>
    <w:p w14:paraId="0BBB0B2B" w14:textId="77777777" w:rsidR="004D3159" w:rsidRPr="00915921" w:rsidRDefault="004D3159">
      <w:pPr>
        <w:spacing w:line="640" w:lineRule="exact"/>
        <w:rPr>
          <w:rFonts w:ascii="宋体" w:hAnsi="宋体"/>
          <w:color w:val="000000" w:themeColor="text1"/>
          <w:sz w:val="28"/>
          <w:szCs w:val="28"/>
        </w:rPr>
      </w:pPr>
    </w:p>
    <w:p w14:paraId="21A81989" w14:textId="77777777" w:rsidR="004D3159" w:rsidRPr="00915921" w:rsidRDefault="004D3159">
      <w:pPr>
        <w:spacing w:line="640" w:lineRule="exact"/>
        <w:rPr>
          <w:rFonts w:ascii="宋体" w:hAnsi="宋体"/>
          <w:color w:val="000000" w:themeColor="text1"/>
          <w:sz w:val="28"/>
          <w:szCs w:val="28"/>
        </w:rPr>
      </w:pPr>
    </w:p>
    <w:p w14:paraId="48E856FD" w14:textId="77777777" w:rsidR="004D3159" w:rsidRPr="00915921" w:rsidRDefault="004D3159">
      <w:pPr>
        <w:spacing w:line="640" w:lineRule="exact"/>
        <w:rPr>
          <w:rFonts w:ascii="宋体" w:hAnsi="宋体"/>
          <w:color w:val="000000" w:themeColor="text1"/>
          <w:sz w:val="28"/>
          <w:szCs w:val="28"/>
        </w:rPr>
      </w:pPr>
    </w:p>
    <w:p w14:paraId="145E06EC" w14:textId="77777777" w:rsidR="004D3159" w:rsidRPr="00915921" w:rsidRDefault="004D3159">
      <w:pPr>
        <w:spacing w:line="520" w:lineRule="exact"/>
        <w:ind w:firstLineChars="845" w:firstLine="2366"/>
        <w:rPr>
          <w:rFonts w:ascii="宋体" w:hAnsi="宋体"/>
          <w:color w:val="000000" w:themeColor="text1"/>
          <w:sz w:val="28"/>
          <w:szCs w:val="28"/>
        </w:rPr>
      </w:pPr>
    </w:p>
    <w:p w14:paraId="763C4B7F" w14:textId="77777777" w:rsidR="004D3159" w:rsidRPr="00915921" w:rsidRDefault="004D3159">
      <w:pPr>
        <w:spacing w:line="520" w:lineRule="exact"/>
        <w:ind w:firstLineChars="845" w:firstLine="2366"/>
        <w:rPr>
          <w:rFonts w:ascii="宋体" w:hAnsi="宋体"/>
          <w:color w:val="000000" w:themeColor="text1"/>
          <w:sz w:val="28"/>
          <w:szCs w:val="28"/>
        </w:rPr>
      </w:pPr>
    </w:p>
    <w:p w14:paraId="02293715" w14:textId="77777777" w:rsidR="004D3159" w:rsidRPr="00915921" w:rsidRDefault="004D3159">
      <w:pPr>
        <w:spacing w:line="520" w:lineRule="exact"/>
        <w:ind w:firstLineChars="845" w:firstLine="2366"/>
        <w:rPr>
          <w:rFonts w:ascii="宋体" w:hAnsi="宋体"/>
          <w:color w:val="000000" w:themeColor="text1"/>
          <w:sz w:val="28"/>
          <w:szCs w:val="28"/>
        </w:rPr>
      </w:pPr>
    </w:p>
    <w:p w14:paraId="0232E27F" w14:textId="77777777" w:rsidR="004D3159" w:rsidRPr="00915921" w:rsidRDefault="004D3159">
      <w:pPr>
        <w:spacing w:line="520" w:lineRule="exact"/>
        <w:ind w:firstLineChars="845" w:firstLine="2366"/>
        <w:rPr>
          <w:rFonts w:ascii="宋体" w:hAnsi="宋体"/>
          <w:color w:val="000000" w:themeColor="text1"/>
          <w:sz w:val="28"/>
          <w:szCs w:val="28"/>
        </w:rPr>
      </w:pPr>
    </w:p>
    <w:p w14:paraId="7527C8A6" w14:textId="77777777" w:rsidR="004D3159" w:rsidRPr="00915921" w:rsidRDefault="004D3159">
      <w:pPr>
        <w:spacing w:line="520" w:lineRule="exact"/>
        <w:ind w:firstLineChars="845" w:firstLine="2366"/>
        <w:rPr>
          <w:rFonts w:ascii="宋体" w:hAnsi="宋体"/>
          <w:color w:val="000000" w:themeColor="text1"/>
          <w:sz w:val="28"/>
          <w:szCs w:val="28"/>
        </w:rPr>
      </w:pPr>
    </w:p>
    <w:p w14:paraId="12498715" w14:textId="77777777" w:rsidR="004D3159" w:rsidRPr="00915921" w:rsidRDefault="004D3159">
      <w:pPr>
        <w:spacing w:line="520" w:lineRule="exact"/>
        <w:ind w:firstLineChars="845" w:firstLine="2366"/>
        <w:rPr>
          <w:rFonts w:ascii="宋体" w:hAnsi="宋体"/>
          <w:color w:val="000000" w:themeColor="text1"/>
          <w:sz w:val="28"/>
          <w:szCs w:val="28"/>
        </w:rPr>
      </w:pPr>
    </w:p>
    <w:p w14:paraId="29CFE980" w14:textId="2FD1E519" w:rsidR="004D3159" w:rsidRDefault="004D3159">
      <w:pPr>
        <w:spacing w:line="520" w:lineRule="exact"/>
        <w:rPr>
          <w:rFonts w:ascii="仿宋" w:eastAsia="仿宋" w:hAnsi="仿宋"/>
          <w:b/>
          <w:bCs/>
          <w:color w:val="000000" w:themeColor="text1"/>
          <w:sz w:val="36"/>
          <w:szCs w:val="36"/>
        </w:rPr>
      </w:pPr>
    </w:p>
    <w:p w14:paraId="283DA82C" w14:textId="77777777" w:rsidR="004D3159" w:rsidRPr="00915921" w:rsidRDefault="005245A2">
      <w:pPr>
        <w:pStyle w:val="af5"/>
        <w:numPr>
          <w:ilvl w:val="0"/>
          <w:numId w:val="2"/>
        </w:numPr>
        <w:spacing w:line="520" w:lineRule="exact"/>
        <w:ind w:firstLineChars="0"/>
        <w:rPr>
          <w:rFonts w:ascii="黑体" w:eastAsia="黑体" w:hAnsi="黑体"/>
          <w:bCs/>
          <w:color w:val="000000" w:themeColor="text1"/>
          <w:sz w:val="36"/>
          <w:szCs w:val="36"/>
        </w:rPr>
      </w:pPr>
      <w:r w:rsidRPr="00915921">
        <w:rPr>
          <w:rFonts w:ascii="黑体" w:eastAsia="黑体" w:hAnsi="黑体" w:hint="eastAsia"/>
          <w:bCs/>
          <w:color w:val="000000" w:themeColor="text1"/>
          <w:sz w:val="36"/>
          <w:szCs w:val="36"/>
        </w:rPr>
        <w:lastRenderedPageBreak/>
        <w:t>磋商邀请</w:t>
      </w:r>
    </w:p>
    <w:p w14:paraId="33186B98" w14:textId="14A08A14" w:rsidR="00C65567" w:rsidRPr="00915921" w:rsidRDefault="00C65567">
      <w:pPr>
        <w:spacing w:line="520" w:lineRule="exact"/>
        <w:ind w:firstLine="548"/>
        <w:rPr>
          <w:rFonts w:ascii="仿宋" w:eastAsia="仿宋" w:hAnsi="仿宋"/>
          <w:color w:val="000000" w:themeColor="text1"/>
          <w:sz w:val="28"/>
        </w:rPr>
      </w:pPr>
      <w:bookmarkStart w:id="0" w:name="OLE_LINK1"/>
      <w:bookmarkStart w:id="1" w:name="OLE_LINK2"/>
      <w:r>
        <w:rPr>
          <w:rFonts w:ascii="仿宋" w:eastAsia="仿宋" w:hAnsi="仿宋" w:hint="eastAsia"/>
          <w:color w:val="000000" w:themeColor="text1"/>
          <w:sz w:val="28"/>
        </w:rPr>
        <w:t>我校现将</w:t>
      </w:r>
      <w:r w:rsidR="00B5236A">
        <w:rPr>
          <w:rFonts w:ascii="仿宋" w:eastAsia="仿宋" w:hAnsi="仿宋" w:hint="eastAsia"/>
          <w:color w:val="000000" w:themeColor="text1"/>
          <w:sz w:val="28"/>
        </w:rPr>
        <w:t>对</w:t>
      </w:r>
      <w:r>
        <w:rPr>
          <w:rFonts w:ascii="仿宋" w:eastAsia="仿宋" w:hAnsi="仿宋" w:hint="eastAsia"/>
          <w:color w:val="000000" w:themeColor="text1"/>
          <w:sz w:val="28"/>
        </w:rPr>
        <w:t>遴选</w:t>
      </w:r>
      <w:r w:rsidRPr="00915921">
        <w:rPr>
          <w:rFonts w:ascii="仿宋" w:eastAsia="仿宋" w:hAnsi="仿宋" w:hint="eastAsia"/>
          <w:color w:val="000000" w:themeColor="text1"/>
          <w:sz w:val="28"/>
        </w:rPr>
        <w:t>车辆租赁服务公司</w:t>
      </w:r>
      <w:r>
        <w:rPr>
          <w:rFonts w:ascii="仿宋" w:eastAsia="仿宋" w:hAnsi="仿宋" w:hint="eastAsia"/>
          <w:color w:val="000000" w:themeColor="text1"/>
          <w:sz w:val="28"/>
        </w:rPr>
        <w:t>采购</w:t>
      </w:r>
      <w:r w:rsidRPr="00915921">
        <w:rPr>
          <w:rFonts w:ascii="仿宋" w:eastAsia="仿宋" w:hAnsi="仿宋" w:hint="eastAsia"/>
          <w:color w:val="000000" w:themeColor="text1"/>
          <w:sz w:val="28"/>
        </w:rPr>
        <w:t>项目进行竞争性磋商，</w:t>
      </w:r>
      <w:proofErr w:type="gramStart"/>
      <w:r w:rsidRPr="00915921">
        <w:rPr>
          <w:rFonts w:ascii="仿宋" w:eastAsia="仿宋" w:hAnsi="仿宋" w:hint="eastAsia"/>
          <w:color w:val="000000" w:themeColor="text1"/>
          <w:sz w:val="28"/>
        </w:rPr>
        <w:t>现邀请</w:t>
      </w:r>
      <w:proofErr w:type="gramEnd"/>
      <w:r w:rsidRPr="00915921">
        <w:rPr>
          <w:rFonts w:ascii="仿宋" w:eastAsia="仿宋" w:hAnsi="仿宋" w:hint="eastAsia"/>
          <w:color w:val="000000" w:themeColor="text1"/>
          <w:sz w:val="28"/>
        </w:rPr>
        <w:t>符合条件的供应商参加竞争性磋商。</w:t>
      </w:r>
    </w:p>
    <w:tbl>
      <w:tblPr>
        <w:tblStyle w:val="af0"/>
        <w:tblW w:w="0" w:type="auto"/>
        <w:tblLook w:val="04A0" w:firstRow="1" w:lastRow="0" w:firstColumn="1" w:lastColumn="0" w:noHBand="0" w:noVBand="1"/>
      </w:tblPr>
      <w:tblGrid>
        <w:gridCol w:w="9530"/>
      </w:tblGrid>
      <w:tr w:rsidR="00C65567" w:rsidRPr="00915921" w14:paraId="3B900B6E" w14:textId="77777777">
        <w:tc>
          <w:tcPr>
            <w:tcW w:w="9756" w:type="dxa"/>
          </w:tcPr>
          <w:p w14:paraId="4AE4835B" w14:textId="2164E8F3" w:rsidR="00C65567" w:rsidRPr="00915921" w:rsidRDefault="00C65567" w:rsidP="00661BB4">
            <w:pPr>
              <w:spacing w:line="520" w:lineRule="exact"/>
              <w:ind w:firstLineChars="200" w:firstLine="560"/>
              <w:jc w:val="left"/>
              <w:rPr>
                <w:rFonts w:ascii="仿宋" w:eastAsia="仿宋" w:hAnsi="仿宋" w:cs="仿宋"/>
                <w:color w:val="000000" w:themeColor="text1"/>
                <w:sz w:val="28"/>
                <w:szCs w:val="28"/>
              </w:rPr>
            </w:pPr>
            <w:r w:rsidRPr="00915921">
              <w:rPr>
                <w:rFonts w:ascii="仿宋" w:eastAsia="仿宋" w:hAnsi="仿宋" w:hint="eastAsia"/>
                <w:color w:val="000000" w:themeColor="text1"/>
                <w:sz w:val="28"/>
                <w:szCs w:val="28"/>
              </w:rPr>
              <w:t>项目概况：</w:t>
            </w:r>
            <w:r w:rsidRPr="002E5427">
              <w:rPr>
                <w:rFonts w:ascii="仿宋" w:eastAsia="仿宋" w:hAnsi="仿宋" w:hint="eastAsia"/>
                <w:color w:val="000000" w:themeColor="text1"/>
                <w:sz w:val="28"/>
                <w:szCs w:val="28"/>
                <w:u w:val="single"/>
              </w:rPr>
              <w:t>淮阴师范学院</w:t>
            </w:r>
            <w:r>
              <w:rPr>
                <w:rFonts w:ascii="仿宋" w:eastAsia="仿宋" w:hAnsi="仿宋" w:hint="eastAsia"/>
                <w:color w:val="000000" w:themeColor="text1"/>
                <w:sz w:val="28"/>
                <w:szCs w:val="28"/>
                <w:u w:val="single"/>
              </w:rPr>
              <w:t>遴选</w:t>
            </w:r>
            <w:r w:rsidRPr="002E5427">
              <w:rPr>
                <w:rFonts w:ascii="仿宋" w:eastAsia="仿宋" w:hAnsi="仿宋" w:hint="eastAsia"/>
                <w:color w:val="000000" w:themeColor="text1"/>
                <w:sz w:val="28"/>
                <w:szCs w:val="28"/>
                <w:u w:val="single"/>
              </w:rPr>
              <w:t>车辆租赁服务公司采购项目</w:t>
            </w:r>
            <w:r w:rsidRPr="00915921">
              <w:rPr>
                <w:rFonts w:ascii="仿宋" w:eastAsia="仿宋" w:hAnsi="仿宋" w:cs="仿宋" w:hint="eastAsia"/>
                <w:color w:val="000000" w:themeColor="text1"/>
                <w:sz w:val="28"/>
                <w:szCs w:val="28"/>
              </w:rPr>
              <w:t>的潜在供应商应在</w:t>
            </w:r>
            <w:r w:rsidRPr="00C65567">
              <w:rPr>
                <w:rFonts w:ascii="仿宋" w:eastAsia="仿宋" w:hAnsi="仿宋" w:hint="eastAsia"/>
                <w:color w:val="000000" w:themeColor="text1"/>
                <w:sz w:val="28"/>
                <w:szCs w:val="28"/>
                <w:u w:val="single"/>
              </w:rPr>
              <w:t>淮阴师范学院招标采购网（https://ztb.hytc.edu.cn/）</w:t>
            </w:r>
            <w:proofErr w:type="gramStart"/>
            <w:r w:rsidRPr="00C65567">
              <w:rPr>
                <w:rFonts w:ascii="仿宋" w:eastAsia="仿宋" w:hAnsi="仿宋" w:hint="eastAsia"/>
                <w:color w:val="000000" w:themeColor="text1"/>
                <w:sz w:val="28"/>
                <w:szCs w:val="28"/>
              </w:rPr>
              <w:t>获取磋商</w:t>
            </w:r>
            <w:proofErr w:type="gramEnd"/>
            <w:r w:rsidRPr="00C65567">
              <w:rPr>
                <w:rFonts w:ascii="仿宋" w:eastAsia="仿宋" w:hAnsi="仿宋" w:hint="eastAsia"/>
                <w:color w:val="000000" w:themeColor="text1"/>
                <w:sz w:val="28"/>
                <w:szCs w:val="28"/>
              </w:rPr>
              <w:t>文件，</w:t>
            </w:r>
            <w:r w:rsidRPr="00915921">
              <w:rPr>
                <w:rFonts w:ascii="仿宋" w:eastAsia="仿宋" w:hAnsi="仿宋" w:cs="仿宋" w:hint="eastAsia"/>
                <w:color w:val="000000" w:themeColor="text1"/>
                <w:sz w:val="28"/>
                <w:szCs w:val="28"/>
              </w:rPr>
              <w:t>并于 202</w:t>
            </w:r>
            <w:r>
              <w:rPr>
                <w:rFonts w:ascii="仿宋" w:eastAsia="仿宋" w:hAnsi="仿宋" w:cs="仿宋"/>
                <w:color w:val="000000" w:themeColor="text1"/>
                <w:sz w:val="28"/>
                <w:szCs w:val="28"/>
              </w:rPr>
              <w:t>6</w:t>
            </w:r>
            <w:r w:rsidRPr="00915921">
              <w:rPr>
                <w:rFonts w:ascii="仿宋" w:eastAsia="仿宋" w:hAnsi="仿宋" w:cs="仿宋" w:hint="eastAsia"/>
                <w:color w:val="000000" w:themeColor="text1"/>
                <w:sz w:val="28"/>
                <w:szCs w:val="28"/>
              </w:rPr>
              <w:t>年</w:t>
            </w:r>
            <w:r>
              <w:rPr>
                <w:rFonts w:ascii="仿宋" w:eastAsia="仿宋" w:hAnsi="仿宋" w:cs="仿宋" w:hint="eastAsia"/>
                <w:color w:val="000000" w:themeColor="text1"/>
                <w:sz w:val="28"/>
                <w:szCs w:val="28"/>
              </w:rPr>
              <w:t>1</w:t>
            </w:r>
            <w:r>
              <w:rPr>
                <w:rFonts w:ascii="仿宋" w:eastAsia="仿宋" w:hAnsi="仿宋" w:cs="仿宋"/>
                <w:color w:val="000000" w:themeColor="text1"/>
                <w:sz w:val="28"/>
                <w:szCs w:val="28"/>
              </w:rPr>
              <w:t>0</w:t>
            </w:r>
            <w:r w:rsidRPr="00915921">
              <w:rPr>
                <w:rFonts w:ascii="仿宋" w:eastAsia="仿宋" w:hAnsi="仿宋" w:cs="仿宋" w:hint="eastAsia"/>
                <w:color w:val="000000" w:themeColor="text1"/>
                <w:sz w:val="28"/>
                <w:szCs w:val="28"/>
              </w:rPr>
              <w:t>月</w:t>
            </w:r>
            <w:r w:rsidR="00661BB4">
              <w:rPr>
                <w:rFonts w:ascii="仿宋" w:eastAsia="仿宋" w:hAnsi="仿宋" w:cs="仿宋"/>
                <w:color w:val="000000" w:themeColor="text1"/>
                <w:sz w:val="28"/>
                <w:szCs w:val="28"/>
              </w:rPr>
              <w:t>30</w:t>
            </w:r>
            <w:r w:rsidRPr="00915921">
              <w:rPr>
                <w:rFonts w:ascii="仿宋" w:eastAsia="仿宋" w:hAnsi="仿宋" w:cs="仿宋" w:hint="eastAsia"/>
                <w:color w:val="000000" w:themeColor="text1"/>
                <w:sz w:val="28"/>
                <w:szCs w:val="28"/>
              </w:rPr>
              <w:t>日</w:t>
            </w:r>
            <w:r>
              <w:rPr>
                <w:rFonts w:ascii="仿宋" w:eastAsia="仿宋" w:hAnsi="仿宋" w:cs="仿宋" w:hint="eastAsia"/>
                <w:color w:val="000000" w:themeColor="text1"/>
                <w:sz w:val="28"/>
                <w:szCs w:val="28"/>
              </w:rPr>
              <w:t>1</w:t>
            </w:r>
            <w:r>
              <w:rPr>
                <w:rFonts w:ascii="仿宋" w:eastAsia="仿宋" w:hAnsi="仿宋" w:cs="仿宋"/>
                <w:color w:val="000000" w:themeColor="text1"/>
                <w:sz w:val="28"/>
                <w:szCs w:val="28"/>
              </w:rPr>
              <w:t>4</w:t>
            </w:r>
            <w:r w:rsidR="00CB5226">
              <w:rPr>
                <w:rFonts w:ascii="仿宋" w:eastAsia="仿宋" w:hAnsi="仿宋" w:cs="仿宋" w:hint="eastAsia"/>
                <w:color w:val="000000" w:themeColor="text1"/>
                <w:sz w:val="28"/>
                <w:szCs w:val="28"/>
              </w:rPr>
              <w:t>时</w:t>
            </w:r>
            <w:r>
              <w:rPr>
                <w:rFonts w:ascii="仿宋" w:eastAsia="仿宋" w:hAnsi="仿宋" w:cs="仿宋"/>
                <w:color w:val="000000" w:themeColor="text1"/>
                <w:sz w:val="28"/>
                <w:szCs w:val="28"/>
              </w:rPr>
              <w:t>00</w:t>
            </w:r>
            <w:r w:rsidR="00040B8F">
              <w:rPr>
                <w:rFonts w:ascii="仿宋" w:eastAsia="仿宋" w:hAnsi="仿宋" w:cs="仿宋" w:hint="eastAsia"/>
                <w:color w:val="000000" w:themeColor="text1"/>
                <w:sz w:val="28"/>
                <w:szCs w:val="28"/>
              </w:rPr>
              <w:t>分 ——</w:t>
            </w:r>
            <w:r w:rsidRPr="00915921">
              <w:rPr>
                <w:rFonts w:ascii="仿宋" w:eastAsia="仿宋" w:hAnsi="仿宋" w:cs="仿宋" w:hint="eastAsia"/>
                <w:color w:val="000000" w:themeColor="text1"/>
                <w:sz w:val="28"/>
                <w:szCs w:val="28"/>
              </w:rPr>
              <w:t xml:space="preserve"> 14 时 30 分（北京时间）提交响应文件。</w:t>
            </w:r>
          </w:p>
        </w:tc>
      </w:tr>
    </w:tbl>
    <w:p w14:paraId="20135ED8"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一、项目基本情况</w:t>
      </w:r>
    </w:p>
    <w:p w14:paraId="222A3CD1" w14:textId="79050D8C" w:rsidR="00C65567" w:rsidRPr="00915921" w:rsidRDefault="00543A9D">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1</w:t>
      </w:r>
      <w:r>
        <w:rPr>
          <w:rFonts w:ascii="仿宋" w:eastAsia="仿宋" w:hAnsi="仿宋"/>
          <w:color w:val="000000" w:themeColor="text1"/>
          <w:sz w:val="28"/>
        </w:rPr>
        <w:t>.</w:t>
      </w:r>
      <w:r w:rsidR="00C65567" w:rsidRPr="00915921">
        <w:rPr>
          <w:rFonts w:ascii="仿宋" w:eastAsia="仿宋" w:hAnsi="仿宋" w:hint="eastAsia"/>
          <w:color w:val="000000" w:themeColor="text1"/>
          <w:sz w:val="28"/>
        </w:rPr>
        <w:t>项目编号:</w:t>
      </w:r>
      <w:r w:rsidR="00C65567" w:rsidRPr="00BF113B">
        <w:rPr>
          <w:rFonts w:hint="eastAsia"/>
          <w:szCs w:val="21"/>
        </w:rPr>
        <w:t xml:space="preserve"> </w:t>
      </w:r>
      <w:r w:rsidR="00C65567" w:rsidRPr="00BF113B">
        <w:rPr>
          <w:rFonts w:ascii="仿宋" w:eastAsia="仿宋" w:hAnsi="仿宋" w:hint="eastAsia"/>
          <w:color w:val="000000" w:themeColor="text1"/>
          <w:sz w:val="28"/>
        </w:rPr>
        <w:t>HNU202</w:t>
      </w:r>
      <w:r w:rsidR="006975BE">
        <w:rPr>
          <w:rFonts w:ascii="仿宋" w:eastAsia="仿宋" w:hAnsi="仿宋"/>
          <w:color w:val="000000" w:themeColor="text1"/>
          <w:sz w:val="28"/>
        </w:rPr>
        <w:t>6149</w:t>
      </w:r>
    </w:p>
    <w:p w14:paraId="496BE82E" w14:textId="36ABA9AA" w:rsidR="00C65567" w:rsidRDefault="00543A9D">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2</w:t>
      </w:r>
      <w:r>
        <w:rPr>
          <w:rFonts w:ascii="仿宋" w:eastAsia="仿宋" w:hAnsi="仿宋"/>
          <w:color w:val="000000" w:themeColor="text1"/>
          <w:sz w:val="28"/>
        </w:rPr>
        <w:t>.</w:t>
      </w:r>
      <w:r w:rsidR="00C65567" w:rsidRPr="00915921">
        <w:rPr>
          <w:rFonts w:ascii="仿宋" w:eastAsia="仿宋" w:hAnsi="仿宋" w:hint="eastAsia"/>
          <w:color w:val="000000" w:themeColor="text1"/>
          <w:sz w:val="28"/>
        </w:rPr>
        <w:t>项目名称:</w:t>
      </w:r>
      <w:r w:rsidR="00C65567" w:rsidRPr="00F112AA">
        <w:rPr>
          <w:rFonts w:ascii="仿宋" w:eastAsia="仿宋" w:hAnsi="仿宋" w:hint="eastAsia"/>
          <w:color w:val="000000" w:themeColor="text1"/>
          <w:sz w:val="28"/>
        </w:rPr>
        <w:t>淮阴师范学院</w:t>
      </w:r>
      <w:r w:rsidR="00C65567">
        <w:rPr>
          <w:rFonts w:ascii="仿宋" w:eastAsia="仿宋" w:hAnsi="仿宋" w:hint="eastAsia"/>
          <w:color w:val="000000" w:themeColor="text1"/>
          <w:sz w:val="28"/>
        </w:rPr>
        <w:t>遴选</w:t>
      </w:r>
      <w:r w:rsidR="00C65567" w:rsidRPr="00F112AA">
        <w:rPr>
          <w:rFonts w:ascii="仿宋" w:eastAsia="仿宋" w:hAnsi="仿宋" w:hint="eastAsia"/>
          <w:color w:val="000000" w:themeColor="text1"/>
          <w:sz w:val="28"/>
        </w:rPr>
        <w:t>车辆租赁服务公司采购项目</w:t>
      </w:r>
    </w:p>
    <w:p w14:paraId="4BB706C6" w14:textId="47568576" w:rsidR="00C65567" w:rsidRPr="00704E93" w:rsidRDefault="00543A9D">
      <w:pPr>
        <w:spacing w:line="520" w:lineRule="exact"/>
        <w:ind w:firstLine="548"/>
        <w:rPr>
          <w:rFonts w:ascii="仿宋" w:eastAsia="仿宋" w:hAnsi="仿宋"/>
          <w:color w:val="000000" w:themeColor="text1"/>
          <w:sz w:val="28"/>
        </w:rPr>
      </w:pPr>
      <w:r>
        <w:rPr>
          <w:rFonts w:ascii="仿宋" w:eastAsia="仿宋" w:hAnsi="仿宋"/>
          <w:color w:val="000000" w:themeColor="text1"/>
          <w:sz w:val="28"/>
        </w:rPr>
        <w:t>3.</w:t>
      </w:r>
      <w:r w:rsidR="00C65567">
        <w:rPr>
          <w:rFonts w:ascii="仿宋" w:eastAsia="仿宋" w:hAnsi="仿宋" w:hint="eastAsia"/>
          <w:color w:val="000000" w:themeColor="text1"/>
          <w:sz w:val="28"/>
        </w:rPr>
        <w:t>采购预算：90万元</w:t>
      </w:r>
      <w:r w:rsidR="00E060E9">
        <w:rPr>
          <w:rFonts w:ascii="仿宋" w:eastAsia="仿宋" w:hAnsi="仿宋" w:hint="eastAsia"/>
          <w:color w:val="000000" w:themeColor="text1"/>
          <w:sz w:val="28"/>
        </w:rPr>
        <w:t>（三年）</w:t>
      </w:r>
    </w:p>
    <w:p w14:paraId="478BC082" w14:textId="76E376FA" w:rsidR="00C65567" w:rsidRPr="00915921" w:rsidRDefault="00543A9D">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4</w:t>
      </w:r>
      <w:r>
        <w:rPr>
          <w:rFonts w:ascii="仿宋" w:eastAsia="仿宋" w:hAnsi="仿宋"/>
          <w:color w:val="000000" w:themeColor="text1"/>
          <w:sz w:val="28"/>
        </w:rPr>
        <w:t>.</w:t>
      </w:r>
      <w:r w:rsidR="00C65567" w:rsidRPr="00915921">
        <w:rPr>
          <w:rFonts w:ascii="仿宋" w:eastAsia="仿宋" w:hAnsi="仿宋" w:hint="eastAsia"/>
          <w:color w:val="000000" w:themeColor="text1"/>
          <w:sz w:val="28"/>
        </w:rPr>
        <w:t>采购方式</w:t>
      </w:r>
      <w:r w:rsidR="00C65567" w:rsidRPr="00915921">
        <w:rPr>
          <w:rFonts w:ascii="仿宋" w:eastAsia="仿宋" w:hAnsi="仿宋"/>
          <w:color w:val="000000" w:themeColor="text1"/>
          <w:sz w:val="28"/>
        </w:rPr>
        <w:t>:</w:t>
      </w:r>
      <w:r w:rsidR="00C65567" w:rsidRPr="00915921">
        <w:rPr>
          <w:rFonts w:ascii="仿宋" w:eastAsia="仿宋" w:hAnsi="仿宋" w:hint="eastAsia"/>
          <w:color w:val="000000" w:themeColor="text1"/>
          <w:sz w:val="28"/>
        </w:rPr>
        <w:t>□竞争性谈判</w:t>
      </w:r>
      <w:r w:rsidR="00C65567" w:rsidRPr="00915921">
        <w:rPr>
          <w:rFonts w:ascii="Segoe UI Symbol" w:eastAsia="仿宋" w:hAnsi="Segoe UI Symbol" w:cs="Segoe UI Symbol"/>
          <w:color w:val="000000" w:themeColor="text1"/>
          <w:sz w:val="28"/>
        </w:rPr>
        <w:t>☑</w:t>
      </w:r>
      <w:r w:rsidR="00C65567" w:rsidRPr="00915921">
        <w:rPr>
          <w:rFonts w:ascii="仿宋" w:eastAsia="仿宋" w:hAnsi="仿宋" w:hint="eastAsia"/>
          <w:color w:val="000000" w:themeColor="text1"/>
          <w:sz w:val="28"/>
        </w:rPr>
        <w:t>竞争性磋商□询价</w:t>
      </w:r>
    </w:p>
    <w:p w14:paraId="57650840" w14:textId="592F3B0B" w:rsidR="00C65567" w:rsidRPr="00BF113B" w:rsidRDefault="00543A9D" w:rsidP="00BF113B">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5</w:t>
      </w:r>
      <w:r>
        <w:rPr>
          <w:rFonts w:ascii="仿宋" w:eastAsia="仿宋" w:hAnsi="仿宋"/>
          <w:color w:val="000000" w:themeColor="text1"/>
          <w:sz w:val="28"/>
        </w:rPr>
        <w:t>.</w:t>
      </w:r>
      <w:r w:rsidR="00C65567" w:rsidRPr="00915921">
        <w:rPr>
          <w:rFonts w:ascii="仿宋" w:eastAsia="仿宋" w:hAnsi="仿宋" w:hint="eastAsia"/>
          <w:color w:val="000000" w:themeColor="text1"/>
          <w:sz w:val="28"/>
        </w:rPr>
        <w:t>采购需求:</w:t>
      </w:r>
      <w:r w:rsidR="00C65567" w:rsidRPr="00BF113B">
        <w:rPr>
          <w:rFonts w:ascii="仿宋" w:eastAsia="仿宋" w:hAnsi="仿宋" w:hint="eastAsia"/>
          <w:color w:val="000000" w:themeColor="text1"/>
          <w:sz w:val="28"/>
        </w:rPr>
        <w:t xml:space="preserve"> 本项目为</w:t>
      </w:r>
      <w:r w:rsidR="00C65567" w:rsidRPr="00CB57F0">
        <w:rPr>
          <w:rFonts w:ascii="仿宋" w:eastAsia="仿宋" w:hAnsi="仿宋" w:hint="eastAsia"/>
          <w:color w:val="000000" w:themeColor="text1"/>
          <w:sz w:val="28"/>
        </w:rPr>
        <w:t>淮阴师范学院遴选车辆租赁服务公司采购</w:t>
      </w:r>
      <w:r w:rsidR="00C65567" w:rsidRPr="00BF113B">
        <w:rPr>
          <w:rFonts w:ascii="仿宋" w:eastAsia="仿宋" w:hAnsi="仿宋" w:hint="eastAsia"/>
          <w:color w:val="000000" w:themeColor="text1"/>
          <w:sz w:val="28"/>
        </w:rPr>
        <w:t>。淮阴</w:t>
      </w:r>
      <w:proofErr w:type="gramStart"/>
      <w:r w:rsidR="00C65567" w:rsidRPr="00BF113B">
        <w:rPr>
          <w:rFonts w:ascii="仿宋" w:eastAsia="仿宋" w:hAnsi="仿宋" w:hint="eastAsia"/>
          <w:color w:val="000000" w:themeColor="text1"/>
          <w:sz w:val="28"/>
        </w:rPr>
        <w:t>师范学院现自有</w:t>
      </w:r>
      <w:proofErr w:type="gramEnd"/>
      <w:r w:rsidR="00C65567" w:rsidRPr="00BF113B">
        <w:rPr>
          <w:rFonts w:ascii="仿宋" w:eastAsia="仿宋" w:hAnsi="仿宋" w:hint="eastAsia"/>
          <w:color w:val="000000" w:themeColor="text1"/>
          <w:sz w:val="28"/>
        </w:rPr>
        <w:t>车辆满足不了</w:t>
      </w:r>
      <w:r w:rsidR="00C65567">
        <w:rPr>
          <w:rFonts w:ascii="仿宋" w:eastAsia="仿宋" w:hAnsi="仿宋" w:hint="eastAsia"/>
          <w:color w:val="000000" w:themeColor="text1"/>
          <w:sz w:val="28"/>
        </w:rPr>
        <w:t>学</w:t>
      </w:r>
      <w:r w:rsidR="00C65567" w:rsidRPr="00BF113B">
        <w:rPr>
          <w:rFonts w:ascii="仿宋" w:eastAsia="仿宋" w:hAnsi="仿宋" w:hint="eastAsia"/>
          <w:color w:val="000000" w:themeColor="text1"/>
          <w:sz w:val="28"/>
        </w:rPr>
        <w:t>校校内用车服务需求，现择优选择</w:t>
      </w:r>
      <w:r>
        <w:rPr>
          <w:rFonts w:ascii="仿宋" w:eastAsia="仿宋" w:hAnsi="仿宋" w:hint="eastAsia"/>
          <w:color w:val="000000" w:themeColor="text1"/>
          <w:sz w:val="28"/>
        </w:rPr>
        <w:t>不超过4</w:t>
      </w:r>
      <w:r w:rsidR="00C65567" w:rsidRPr="00BF113B">
        <w:rPr>
          <w:rFonts w:ascii="仿宋" w:eastAsia="仿宋" w:hAnsi="仿宋" w:hint="eastAsia"/>
          <w:color w:val="000000" w:themeColor="text1"/>
          <w:sz w:val="28"/>
        </w:rPr>
        <w:t>家供应商</w:t>
      </w:r>
      <w:r w:rsidR="004F7CBE">
        <w:rPr>
          <w:rFonts w:ascii="仿宋" w:eastAsia="仿宋" w:hAnsi="仿宋" w:hint="eastAsia"/>
          <w:color w:val="000000" w:themeColor="text1"/>
          <w:sz w:val="28"/>
        </w:rPr>
        <w:t>入库</w:t>
      </w:r>
      <w:r w:rsidR="00C65567" w:rsidRPr="00BF113B">
        <w:rPr>
          <w:rFonts w:ascii="仿宋" w:eastAsia="仿宋" w:hAnsi="仿宋" w:hint="eastAsia"/>
          <w:color w:val="000000" w:themeColor="text1"/>
          <w:sz w:val="28"/>
        </w:rPr>
        <w:t>为</w:t>
      </w:r>
      <w:r w:rsidR="00C65567">
        <w:rPr>
          <w:rFonts w:ascii="仿宋" w:eastAsia="仿宋" w:hAnsi="仿宋" w:hint="eastAsia"/>
          <w:color w:val="000000" w:themeColor="text1"/>
          <w:sz w:val="28"/>
        </w:rPr>
        <w:t>采购人</w:t>
      </w:r>
      <w:r w:rsidR="00C65567" w:rsidRPr="00BF113B">
        <w:rPr>
          <w:rFonts w:ascii="仿宋" w:eastAsia="仿宋" w:hAnsi="仿宋" w:hint="eastAsia"/>
          <w:color w:val="000000" w:themeColor="text1"/>
          <w:sz w:val="28"/>
        </w:rPr>
        <w:t>提供车辆租赁服务。</w:t>
      </w:r>
      <w:r w:rsidR="00C65567" w:rsidRPr="00BF113B">
        <w:rPr>
          <w:rFonts w:ascii="仿宋" w:eastAsia="仿宋" w:hAnsi="仿宋"/>
          <w:color w:val="000000" w:themeColor="text1"/>
          <w:sz w:val="28"/>
        </w:rPr>
        <w:t>（详见采购需求）</w:t>
      </w:r>
    </w:p>
    <w:p w14:paraId="59FA74F6" w14:textId="623BE9FB" w:rsidR="00C65567" w:rsidRPr="00915921" w:rsidRDefault="00543A9D" w:rsidP="00BF113B">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6</w:t>
      </w:r>
      <w:r>
        <w:rPr>
          <w:rFonts w:ascii="仿宋" w:eastAsia="仿宋" w:hAnsi="仿宋"/>
          <w:color w:val="000000" w:themeColor="text1"/>
          <w:sz w:val="28"/>
        </w:rPr>
        <w:t>.</w:t>
      </w:r>
      <w:r w:rsidR="00C65567" w:rsidRPr="00915921">
        <w:rPr>
          <w:rFonts w:ascii="仿宋" w:eastAsia="仿宋" w:hAnsi="仿宋" w:hint="eastAsia"/>
          <w:color w:val="000000" w:themeColor="text1"/>
          <w:sz w:val="28"/>
        </w:rPr>
        <w:t>合同履行期限:</w:t>
      </w:r>
      <w:r w:rsidR="00C65567" w:rsidRPr="00BF113B">
        <w:rPr>
          <w:rFonts w:ascii="仿宋" w:eastAsia="仿宋" w:hAnsi="仿宋" w:hint="eastAsia"/>
          <w:color w:val="000000" w:themeColor="text1"/>
          <w:sz w:val="28"/>
        </w:rPr>
        <w:t xml:space="preserve"> </w:t>
      </w:r>
      <w:r w:rsidR="00302932">
        <w:rPr>
          <w:rFonts w:ascii="仿宋" w:eastAsia="仿宋" w:hAnsi="仿宋" w:hint="eastAsia"/>
          <w:color w:val="000000" w:themeColor="text1"/>
          <w:sz w:val="28"/>
        </w:rPr>
        <w:t>从合同签订之日起三</w:t>
      </w:r>
      <w:r w:rsidR="00C65567" w:rsidRPr="00C1594F">
        <w:rPr>
          <w:rFonts w:ascii="仿宋" w:eastAsia="仿宋" w:hAnsi="仿宋" w:hint="eastAsia"/>
          <w:color w:val="000000" w:themeColor="text1"/>
          <w:sz w:val="28"/>
        </w:rPr>
        <w:t>年</w:t>
      </w:r>
    </w:p>
    <w:p w14:paraId="7865E8EA" w14:textId="490207A0" w:rsidR="00C65567" w:rsidRPr="00915921" w:rsidRDefault="00543A9D" w:rsidP="002E5427">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7</w:t>
      </w:r>
      <w:r>
        <w:rPr>
          <w:rFonts w:ascii="仿宋" w:eastAsia="仿宋" w:hAnsi="仿宋"/>
          <w:color w:val="000000" w:themeColor="text1"/>
          <w:sz w:val="28"/>
        </w:rPr>
        <w:t>.</w:t>
      </w:r>
      <w:r w:rsidR="00C65567" w:rsidRPr="00915921">
        <w:rPr>
          <w:rFonts w:ascii="仿宋" w:eastAsia="仿宋" w:hAnsi="仿宋" w:hint="eastAsia"/>
          <w:color w:val="000000" w:themeColor="text1"/>
          <w:sz w:val="28"/>
        </w:rPr>
        <w:t>本项目（□是</w:t>
      </w:r>
      <w:r w:rsidR="00C65567" w:rsidRPr="00915921">
        <w:rPr>
          <w:rFonts w:ascii="Segoe UI Symbol" w:eastAsia="仿宋" w:hAnsi="Segoe UI Symbol" w:cs="Segoe UI Symbol"/>
          <w:color w:val="000000" w:themeColor="text1"/>
          <w:sz w:val="28"/>
        </w:rPr>
        <w:t>☑</w:t>
      </w:r>
      <w:r w:rsidR="00C65567" w:rsidRPr="00915921">
        <w:rPr>
          <w:rFonts w:ascii="仿宋" w:eastAsia="仿宋" w:hAnsi="仿宋" w:hint="eastAsia"/>
          <w:color w:val="000000" w:themeColor="text1"/>
          <w:sz w:val="28"/>
        </w:rPr>
        <w:t>否）接受联合体竞争性磋商</w:t>
      </w:r>
    </w:p>
    <w:p w14:paraId="78A55A42"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二、申请人的资格要求:</w:t>
      </w:r>
    </w:p>
    <w:p w14:paraId="7A847C8D"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（一）符合《中华人民共和国政府采购法》第二十二条规定的条件，并提供下列材料；</w:t>
      </w:r>
    </w:p>
    <w:p w14:paraId="47AB20B0"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1、法人或者其他组织的营业执照等证明文件；</w:t>
      </w:r>
    </w:p>
    <w:p w14:paraId="0B11D655" w14:textId="17D87B8C"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2、</w:t>
      </w:r>
      <w:r w:rsidR="00543A9D">
        <w:rPr>
          <w:rFonts w:ascii="仿宋" w:eastAsia="仿宋" w:hAnsi="仿宋" w:hint="eastAsia"/>
          <w:color w:val="000000" w:themeColor="text1"/>
          <w:sz w:val="28"/>
        </w:rPr>
        <w:t>提供2</w:t>
      </w:r>
      <w:r w:rsidR="00543A9D">
        <w:rPr>
          <w:rFonts w:ascii="仿宋" w:eastAsia="仿宋" w:hAnsi="仿宋"/>
          <w:color w:val="000000" w:themeColor="text1"/>
          <w:sz w:val="28"/>
        </w:rPr>
        <w:t>025</w:t>
      </w:r>
      <w:r w:rsidR="00543A9D">
        <w:rPr>
          <w:rFonts w:ascii="仿宋" w:eastAsia="仿宋" w:hAnsi="仿宋" w:hint="eastAsia"/>
          <w:color w:val="000000" w:themeColor="text1"/>
          <w:sz w:val="28"/>
        </w:rPr>
        <w:t>年度</w:t>
      </w:r>
      <w:r w:rsidRPr="00915921">
        <w:rPr>
          <w:rFonts w:ascii="仿宋" w:eastAsia="仿宋" w:hAnsi="仿宋" w:hint="eastAsia"/>
          <w:color w:val="000000" w:themeColor="text1"/>
          <w:sz w:val="28"/>
        </w:rPr>
        <w:t>财务状况报告</w:t>
      </w:r>
      <w:r w:rsidR="00543A9D">
        <w:rPr>
          <w:rFonts w:ascii="仿宋" w:eastAsia="仿宋" w:hAnsi="仿宋" w:hint="eastAsia"/>
          <w:color w:val="000000" w:themeColor="text1"/>
          <w:sz w:val="28"/>
        </w:rPr>
        <w:t>（成立不满一年的不需提供）</w:t>
      </w:r>
      <w:r w:rsidRPr="00915921">
        <w:rPr>
          <w:rFonts w:ascii="仿宋" w:eastAsia="仿宋" w:hAnsi="仿宋" w:hint="eastAsia"/>
          <w:color w:val="000000" w:themeColor="text1"/>
          <w:sz w:val="28"/>
        </w:rPr>
        <w:t>；</w:t>
      </w:r>
    </w:p>
    <w:p w14:paraId="46583EEA"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3、依法缴纳税收和社会保障资金的相关材料；</w:t>
      </w:r>
    </w:p>
    <w:p w14:paraId="42726E26"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4、具备履行合同所必需的设备和专业技术能力的证明材料；</w:t>
      </w:r>
    </w:p>
    <w:p w14:paraId="3AF88B29"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5、参加政府采购活动前3年内在经营活动中没有重大违法记录的书面声明；</w:t>
      </w:r>
    </w:p>
    <w:p w14:paraId="6BFF7830"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lastRenderedPageBreak/>
        <w:t>（二）落实政府采购政策需满足的资格要求:</w:t>
      </w:r>
      <w:r>
        <w:rPr>
          <w:rFonts w:ascii="仿宋" w:eastAsia="仿宋" w:hAnsi="仿宋" w:hint="eastAsia"/>
          <w:color w:val="000000" w:themeColor="text1"/>
          <w:sz w:val="28"/>
        </w:rPr>
        <w:t>无</w:t>
      </w:r>
    </w:p>
    <w:p w14:paraId="42B2B08A"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（三）本项目的特定资格要求:</w:t>
      </w:r>
    </w:p>
    <w:p w14:paraId="5C2B7593" w14:textId="5F45F268" w:rsidR="00C65567" w:rsidRDefault="00C65567">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1</w:t>
      </w:r>
      <w:r w:rsidRPr="00915921">
        <w:rPr>
          <w:rFonts w:ascii="仿宋" w:eastAsia="仿宋" w:hAnsi="仿宋" w:hint="eastAsia"/>
          <w:color w:val="000000" w:themeColor="text1"/>
          <w:sz w:val="28"/>
        </w:rPr>
        <w:t>、</w:t>
      </w:r>
      <w:r w:rsidRPr="00DA53C2">
        <w:rPr>
          <w:rFonts w:ascii="仿宋" w:eastAsia="仿宋" w:hAnsi="仿宋" w:hint="eastAsia"/>
          <w:color w:val="000000" w:themeColor="text1"/>
          <w:sz w:val="28"/>
        </w:rPr>
        <w:t>具有交通行政主管部门备案的《小微型客车租赁经营备案表》或在有效期内的道路运输经营许可证</w:t>
      </w:r>
      <w:r w:rsidRPr="00FE008F">
        <w:rPr>
          <w:rFonts w:ascii="仿宋" w:eastAsia="仿宋" w:hAnsi="仿宋" w:hint="eastAsia"/>
          <w:color w:val="000000" w:themeColor="text1"/>
          <w:sz w:val="28"/>
        </w:rPr>
        <w:t>（复印件并加盖</w:t>
      </w:r>
      <w:r w:rsidR="006178F3">
        <w:rPr>
          <w:rFonts w:ascii="仿宋" w:eastAsia="仿宋" w:hAnsi="仿宋" w:hint="eastAsia"/>
          <w:color w:val="000000" w:themeColor="text1"/>
          <w:sz w:val="28"/>
        </w:rPr>
        <w:t>响应人</w:t>
      </w:r>
      <w:r w:rsidRPr="00FE008F">
        <w:rPr>
          <w:rFonts w:ascii="仿宋" w:eastAsia="仿宋" w:hAnsi="仿宋" w:hint="eastAsia"/>
          <w:color w:val="000000" w:themeColor="text1"/>
          <w:sz w:val="28"/>
        </w:rPr>
        <w:t>公章）</w:t>
      </w:r>
      <w:r w:rsidR="00311611">
        <w:rPr>
          <w:rFonts w:ascii="仿宋" w:eastAsia="仿宋" w:hAnsi="仿宋" w:hint="eastAsia"/>
          <w:color w:val="000000" w:themeColor="text1"/>
          <w:sz w:val="28"/>
        </w:rPr>
        <w:t>。</w:t>
      </w:r>
    </w:p>
    <w:p w14:paraId="5FF42EFA" w14:textId="38593341" w:rsidR="00921081" w:rsidRPr="00427B42" w:rsidRDefault="00921081" w:rsidP="00921081">
      <w:pPr>
        <w:spacing w:line="520" w:lineRule="exact"/>
        <w:ind w:firstLineChars="200" w:firstLine="560"/>
        <w:rPr>
          <w:rFonts w:ascii="仿宋" w:eastAsia="仿宋" w:hAnsi="仿宋"/>
          <w:color w:val="000000" w:themeColor="text1"/>
          <w:sz w:val="28"/>
        </w:rPr>
      </w:pPr>
      <w:r>
        <w:rPr>
          <w:rFonts w:ascii="仿宋" w:eastAsia="仿宋" w:hAnsi="仿宋" w:hint="eastAsia"/>
          <w:color w:val="000000" w:themeColor="text1"/>
          <w:sz w:val="28"/>
        </w:rPr>
        <w:t>2、</w:t>
      </w:r>
      <w:r w:rsidRPr="00EE5FA5">
        <w:rPr>
          <w:rFonts w:ascii="仿宋" w:eastAsia="仿宋" w:hAnsi="仿宋" w:hint="eastAsia"/>
          <w:color w:val="000000" w:themeColor="text1"/>
          <w:sz w:val="28"/>
        </w:rPr>
        <w:t>供应商</w:t>
      </w:r>
      <w:r w:rsidRPr="00FE008F">
        <w:rPr>
          <w:rFonts w:ascii="仿宋" w:eastAsia="仿宋" w:hAnsi="仿宋" w:hint="eastAsia"/>
          <w:color w:val="000000" w:themeColor="text1"/>
          <w:sz w:val="28"/>
        </w:rPr>
        <w:t>须提供所配备的驾驶员名单、驾驶证及</w:t>
      </w:r>
      <w:r>
        <w:rPr>
          <w:rFonts w:ascii="仿宋" w:eastAsia="仿宋" w:hAnsi="仿宋" w:hint="eastAsia"/>
          <w:color w:val="000000" w:themeColor="text1"/>
          <w:sz w:val="28"/>
        </w:rPr>
        <w:t>响应人</w:t>
      </w:r>
      <w:r w:rsidRPr="00FE008F">
        <w:rPr>
          <w:rFonts w:ascii="仿宋" w:eastAsia="仿宋" w:hAnsi="仿宋" w:hint="eastAsia"/>
          <w:color w:val="000000" w:themeColor="text1"/>
          <w:sz w:val="28"/>
        </w:rPr>
        <w:t>为其</w:t>
      </w:r>
      <w:proofErr w:type="gramStart"/>
      <w:r w:rsidRPr="00FE008F">
        <w:rPr>
          <w:rFonts w:ascii="仿宋" w:eastAsia="仿宋" w:hAnsi="仿宋" w:hint="eastAsia"/>
          <w:color w:val="000000" w:themeColor="text1"/>
          <w:sz w:val="28"/>
        </w:rPr>
        <w:t>缴纳自</w:t>
      </w:r>
      <w:proofErr w:type="gramEnd"/>
      <w:r w:rsidRPr="00FE008F">
        <w:rPr>
          <w:rFonts w:ascii="仿宋" w:eastAsia="仿宋" w:hAnsi="仿宋" w:hint="eastAsia"/>
          <w:color w:val="000000" w:themeColor="text1"/>
          <w:sz w:val="28"/>
        </w:rPr>
        <w:t>202</w:t>
      </w:r>
      <w:r>
        <w:rPr>
          <w:rFonts w:ascii="仿宋" w:eastAsia="仿宋" w:hAnsi="仿宋"/>
          <w:color w:val="000000" w:themeColor="text1"/>
          <w:sz w:val="28"/>
        </w:rPr>
        <w:t>6</w:t>
      </w:r>
      <w:r w:rsidRPr="00FE008F">
        <w:rPr>
          <w:rFonts w:ascii="仿宋" w:eastAsia="仿宋" w:hAnsi="仿宋" w:hint="eastAsia"/>
          <w:color w:val="000000" w:themeColor="text1"/>
          <w:sz w:val="28"/>
        </w:rPr>
        <w:t>年</w:t>
      </w:r>
      <w:r>
        <w:rPr>
          <w:rFonts w:ascii="仿宋" w:eastAsia="仿宋" w:hAnsi="仿宋" w:hint="eastAsia"/>
          <w:color w:val="000000" w:themeColor="text1"/>
          <w:sz w:val="28"/>
        </w:rPr>
        <w:t>6</w:t>
      </w:r>
      <w:r w:rsidRPr="00FE008F">
        <w:rPr>
          <w:rFonts w:ascii="仿宋" w:eastAsia="仿宋" w:hAnsi="仿宋" w:hint="eastAsia"/>
          <w:color w:val="000000" w:themeColor="text1"/>
          <w:sz w:val="28"/>
        </w:rPr>
        <w:t>月以来任意1个月的</w:t>
      </w:r>
      <w:proofErr w:type="gramStart"/>
      <w:r w:rsidRPr="00FE008F">
        <w:rPr>
          <w:rFonts w:ascii="仿宋" w:eastAsia="仿宋" w:hAnsi="仿宋" w:hint="eastAsia"/>
          <w:color w:val="000000" w:themeColor="text1"/>
          <w:sz w:val="28"/>
        </w:rPr>
        <w:t>社保证明</w:t>
      </w:r>
      <w:proofErr w:type="gramEnd"/>
      <w:r w:rsidRPr="00FE008F">
        <w:rPr>
          <w:rFonts w:ascii="仿宋" w:eastAsia="仿宋" w:hAnsi="仿宋" w:hint="eastAsia"/>
          <w:color w:val="000000" w:themeColor="text1"/>
          <w:sz w:val="28"/>
        </w:rPr>
        <w:t>或劳动合同（复印件并加盖</w:t>
      </w:r>
      <w:r>
        <w:rPr>
          <w:rFonts w:ascii="仿宋" w:eastAsia="仿宋" w:hAnsi="仿宋" w:hint="eastAsia"/>
          <w:color w:val="000000" w:themeColor="text1"/>
          <w:sz w:val="28"/>
        </w:rPr>
        <w:t>供应商</w:t>
      </w:r>
      <w:r w:rsidRPr="00FE008F">
        <w:rPr>
          <w:rFonts w:ascii="仿宋" w:eastAsia="仿宋" w:hAnsi="仿宋" w:hint="eastAsia"/>
          <w:color w:val="000000" w:themeColor="text1"/>
          <w:sz w:val="28"/>
        </w:rPr>
        <w:t>公章）</w:t>
      </w:r>
    </w:p>
    <w:p w14:paraId="628257E0"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（四）拒绝下述条件的供应商参加本次采购活动:</w:t>
      </w:r>
    </w:p>
    <w:p w14:paraId="3D7214FA"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1、供应商单位负责人为同一人或者存在直接控股、管理关系的不同供应商，不得同时参加同一合同项下的政府采购活动。</w:t>
      </w:r>
    </w:p>
    <w:p w14:paraId="5C9B842C"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2、凡为采购项目提供整体设计、规范编制或者项目管理、监理、检测等服务的供应商，不得再参加本项目的采购活动。</w:t>
      </w:r>
    </w:p>
    <w:p w14:paraId="552A8584"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3、供应商被“信用中国”网站、“中国政府采购网”列入失信被执行人、重大税收违法案件当事人名单、政府采购严重违法失信行为记录名单。</w:t>
      </w:r>
    </w:p>
    <w:p w14:paraId="5B510A9E"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三、</w:t>
      </w:r>
      <w:proofErr w:type="gramStart"/>
      <w:r w:rsidRPr="00915921">
        <w:rPr>
          <w:rFonts w:ascii="仿宋" w:eastAsia="仿宋" w:hAnsi="仿宋" w:hint="eastAsia"/>
          <w:color w:val="000000" w:themeColor="text1"/>
          <w:sz w:val="28"/>
        </w:rPr>
        <w:t>获取磋商</w:t>
      </w:r>
      <w:proofErr w:type="gramEnd"/>
      <w:r w:rsidRPr="00915921">
        <w:rPr>
          <w:rFonts w:ascii="仿宋" w:eastAsia="仿宋" w:hAnsi="仿宋" w:hint="eastAsia"/>
          <w:color w:val="000000" w:themeColor="text1"/>
          <w:sz w:val="28"/>
        </w:rPr>
        <w:t>文件</w:t>
      </w:r>
    </w:p>
    <w:p w14:paraId="04538BB7" w14:textId="4800DC77" w:rsidR="003A45FB" w:rsidRPr="003A45FB" w:rsidRDefault="003A45FB" w:rsidP="003A45FB">
      <w:pPr>
        <w:spacing w:line="460" w:lineRule="exact"/>
        <w:ind w:firstLineChars="200" w:firstLine="560"/>
        <w:rPr>
          <w:rFonts w:ascii="仿宋" w:eastAsia="仿宋" w:hAnsi="仿宋"/>
          <w:color w:val="000000" w:themeColor="text1"/>
          <w:sz w:val="28"/>
        </w:rPr>
      </w:pPr>
      <w:r w:rsidRPr="003A45FB">
        <w:rPr>
          <w:rFonts w:ascii="仿宋" w:eastAsia="仿宋" w:hAnsi="仿宋" w:hint="eastAsia"/>
          <w:color w:val="000000" w:themeColor="text1"/>
          <w:sz w:val="28"/>
        </w:rPr>
        <w:t>1</w:t>
      </w:r>
      <w:r>
        <w:rPr>
          <w:rFonts w:ascii="仿宋" w:eastAsia="仿宋" w:hAnsi="仿宋" w:hint="eastAsia"/>
          <w:color w:val="000000" w:themeColor="text1"/>
          <w:sz w:val="28"/>
        </w:rPr>
        <w:t>、</w:t>
      </w:r>
      <w:r w:rsidRPr="003A45FB">
        <w:rPr>
          <w:rFonts w:ascii="仿宋" w:eastAsia="仿宋" w:hAnsi="仿宋" w:hint="eastAsia"/>
          <w:color w:val="000000" w:themeColor="text1"/>
          <w:sz w:val="28"/>
        </w:rPr>
        <w:t>时间：自本公告发布之日起至</w:t>
      </w:r>
      <w:r w:rsidRPr="003A45FB">
        <w:rPr>
          <w:rFonts w:ascii="仿宋" w:eastAsia="仿宋" w:hAnsi="仿宋"/>
          <w:color w:val="000000" w:themeColor="text1"/>
          <w:sz w:val="28"/>
        </w:rPr>
        <w:t>5</w:t>
      </w:r>
      <w:r w:rsidRPr="003A45FB">
        <w:rPr>
          <w:rFonts w:ascii="仿宋" w:eastAsia="仿宋" w:hAnsi="仿宋" w:hint="eastAsia"/>
          <w:color w:val="000000" w:themeColor="text1"/>
          <w:sz w:val="28"/>
        </w:rPr>
        <w:t>个工作日</w:t>
      </w:r>
    </w:p>
    <w:p w14:paraId="1423A960" w14:textId="1A921355" w:rsidR="003A45FB" w:rsidRPr="003A45FB" w:rsidRDefault="003A45FB" w:rsidP="003A45FB">
      <w:pPr>
        <w:spacing w:line="460" w:lineRule="exact"/>
        <w:ind w:firstLineChars="200" w:firstLine="560"/>
        <w:rPr>
          <w:rFonts w:ascii="仿宋" w:eastAsia="仿宋" w:hAnsi="仿宋"/>
          <w:color w:val="000000" w:themeColor="text1"/>
          <w:sz w:val="28"/>
        </w:rPr>
      </w:pPr>
      <w:r w:rsidRPr="003A45FB">
        <w:rPr>
          <w:rFonts w:ascii="仿宋" w:eastAsia="仿宋" w:hAnsi="仿宋" w:hint="eastAsia"/>
          <w:color w:val="000000" w:themeColor="text1"/>
          <w:sz w:val="28"/>
        </w:rPr>
        <w:t>2</w:t>
      </w:r>
      <w:r>
        <w:rPr>
          <w:rFonts w:ascii="仿宋" w:eastAsia="仿宋" w:hAnsi="仿宋" w:hint="eastAsia"/>
          <w:color w:val="000000" w:themeColor="text1"/>
          <w:sz w:val="28"/>
        </w:rPr>
        <w:t>、</w:t>
      </w:r>
      <w:r w:rsidR="00847FAC">
        <w:rPr>
          <w:rFonts w:ascii="仿宋" w:eastAsia="仿宋" w:hAnsi="仿宋" w:hint="eastAsia"/>
          <w:color w:val="000000" w:themeColor="text1"/>
          <w:sz w:val="28"/>
        </w:rPr>
        <w:t>网站</w:t>
      </w:r>
      <w:r w:rsidRPr="003A45FB">
        <w:rPr>
          <w:rFonts w:ascii="仿宋" w:eastAsia="仿宋" w:hAnsi="仿宋" w:hint="eastAsia"/>
          <w:color w:val="000000" w:themeColor="text1"/>
          <w:sz w:val="28"/>
        </w:rPr>
        <w:t>：淮阴师范学院校园网或淮阴师范学院招标采购网</w:t>
      </w:r>
    </w:p>
    <w:p w14:paraId="37257CB3" w14:textId="19BCEF69" w:rsidR="003A45FB" w:rsidRPr="003A45FB" w:rsidRDefault="003A45FB" w:rsidP="003A45FB">
      <w:pPr>
        <w:spacing w:line="460" w:lineRule="exact"/>
        <w:ind w:firstLineChars="200" w:firstLine="560"/>
        <w:rPr>
          <w:rFonts w:ascii="仿宋" w:eastAsia="仿宋" w:hAnsi="仿宋"/>
          <w:color w:val="000000" w:themeColor="text1"/>
          <w:sz w:val="28"/>
        </w:rPr>
      </w:pPr>
      <w:r w:rsidRPr="003A45FB">
        <w:rPr>
          <w:rFonts w:ascii="仿宋" w:eastAsia="仿宋" w:hAnsi="仿宋" w:hint="eastAsia"/>
          <w:color w:val="000000" w:themeColor="text1"/>
          <w:sz w:val="28"/>
        </w:rPr>
        <w:t>3</w:t>
      </w:r>
      <w:r>
        <w:rPr>
          <w:rFonts w:ascii="仿宋" w:eastAsia="仿宋" w:hAnsi="仿宋" w:hint="eastAsia"/>
          <w:color w:val="000000" w:themeColor="text1"/>
          <w:sz w:val="28"/>
        </w:rPr>
        <w:t>、</w:t>
      </w:r>
      <w:r w:rsidRPr="003A45FB">
        <w:rPr>
          <w:rFonts w:ascii="仿宋" w:eastAsia="仿宋" w:hAnsi="仿宋"/>
          <w:color w:val="000000" w:themeColor="text1"/>
          <w:sz w:val="28"/>
        </w:rPr>
        <w:t>方式：</w:t>
      </w:r>
      <w:r w:rsidRPr="003A45FB">
        <w:rPr>
          <w:rFonts w:ascii="仿宋" w:eastAsia="仿宋" w:hAnsi="仿宋" w:hint="eastAsia"/>
          <w:color w:val="000000" w:themeColor="text1"/>
          <w:sz w:val="28"/>
        </w:rPr>
        <w:t>自行下载</w:t>
      </w:r>
    </w:p>
    <w:p w14:paraId="342DBB0A" w14:textId="317125AD" w:rsidR="003A45FB" w:rsidRPr="003A45FB" w:rsidRDefault="003A45FB" w:rsidP="003A45FB">
      <w:pPr>
        <w:spacing w:line="460" w:lineRule="exact"/>
        <w:ind w:firstLineChars="200" w:firstLine="560"/>
        <w:rPr>
          <w:rFonts w:ascii="仿宋" w:eastAsia="仿宋" w:hAnsi="仿宋"/>
          <w:color w:val="000000" w:themeColor="text1"/>
          <w:sz w:val="28"/>
        </w:rPr>
      </w:pPr>
      <w:r w:rsidRPr="003A45FB">
        <w:rPr>
          <w:rFonts w:ascii="仿宋" w:eastAsia="仿宋" w:hAnsi="仿宋" w:hint="eastAsia"/>
          <w:color w:val="000000" w:themeColor="text1"/>
          <w:sz w:val="28"/>
        </w:rPr>
        <w:t>4</w:t>
      </w:r>
      <w:r>
        <w:rPr>
          <w:rFonts w:ascii="仿宋" w:eastAsia="仿宋" w:hAnsi="仿宋" w:hint="eastAsia"/>
          <w:color w:val="000000" w:themeColor="text1"/>
          <w:sz w:val="28"/>
        </w:rPr>
        <w:t>、</w:t>
      </w:r>
      <w:r w:rsidRPr="003A45FB">
        <w:rPr>
          <w:rFonts w:ascii="仿宋" w:eastAsia="仿宋" w:hAnsi="仿宋" w:hint="eastAsia"/>
          <w:color w:val="000000" w:themeColor="text1"/>
          <w:sz w:val="28"/>
        </w:rPr>
        <w:t>售价：本项目不收取文件工本费。</w:t>
      </w:r>
    </w:p>
    <w:p w14:paraId="638F967D"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四、提交响应文件截止时间、磋商时间和地点</w:t>
      </w:r>
    </w:p>
    <w:p w14:paraId="2A49EED8" w14:textId="79CCB6B2" w:rsidR="003A45FB" w:rsidRPr="003A45FB" w:rsidRDefault="003A45FB" w:rsidP="003A45FB">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1、</w:t>
      </w:r>
      <w:r w:rsidRPr="003A45FB">
        <w:rPr>
          <w:rFonts w:ascii="仿宋" w:eastAsia="仿宋" w:hAnsi="仿宋" w:hint="eastAsia"/>
          <w:color w:val="000000" w:themeColor="text1"/>
          <w:sz w:val="28"/>
        </w:rPr>
        <w:t>递交响应文件截止时间</w:t>
      </w:r>
      <w:r w:rsidR="00C65567" w:rsidRPr="00915921">
        <w:rPr>
          <w:rFonts w:ascii="仿宋" w:eastAsia="仿宋" w:hAnsi="仿宋" w:hint="eastAsia"/>
          <w:color w:val="000000" w:themeColor="text1"/>
          <w:sz w:val="28"/>
        </w:rPr>
        <w:t>:202</w:t>
      </w:r>
      <w:r>
        <w:rPr>
          <w:rFonts w:ascii="仿宋" w:eastAsia="仿宋" w:hAnsi="仿宋"/>
          <w:color w:val="000000" w:themeColor="text1"/>
          <w:sz w:val="28"/>
        </w:rPr>
        <w:t>6</w:t>
      </w:r>
      <w:r w:rsidR="00C65567" w:rsidRPr="00915921">
        <w:rPr>
          <w:rFonts w:ascii="仿宋" w:eastAsia="仿宋" w:hAnsi="仿宋" w:hint="eastAsia"/>
          <w:color w:val="000000" w:themeColor="text1"/>
          <w:sz w:val="28"/>
        </w:rPr>
        <w:t>年</w:t>
      </w:r>
      <w:r w:rsidR="00C65567">
        <w:rPr>
          <w:rFonts w:ascii="仿宋" w:eastAsia="仿宋" w:hAnsi="仿宋" w:hint="eastAsia"/>
          <w:color w:val="000000" w:themeColor="text1"/>
          <w:sz w:val="28"/>
        </w:rPr>
        <w:t>1</w:t>
      </w:r>
      <w:r>
        <w:rPr>
          <w:rFonts w:ascii="仿宋" w:eastAsia="仿宋" w:hAnsi="仿宋"/>
          <w:color w:val="000000" w:themeColor="text1"/>
          <w:sz w:val="28"/>
        </w:rPr>
        <w:t>0</w:t>
      </w:r>
      <w:r w:rsidR="00C65567" w:rsidRPr="00915921">
        <w:rPr>
          <w:rFonts w:ascii="仿宋" w:eastAsia="仿宋" w:hAnsi="仿宋" w:hint="eastAsia"/>
          <w:color w:val="000000" w:themeColor="text1"/>
          <w:sz w:val="28"/>
        </w:rPr>
        <w:t>月</w:t>
      </w:r>
      <w:r w:rsidR="00661BB4">
        <w:rPr>
          <w:rFonts w:ascii="仿宋" w:eastAsia="仿宋" w:hAnsi="仿宋"/>
          <w:color w:val="000000" w:themeColor="text1"/>
          <w:sz w:val="28"/>
        </w:rPr>
        <w:t>30</w:t>
      </w:r>
      <w:r w:rsidR="00C65567" w:rsidRPr="00915921">
        <w:rPr>
          <w:rFonts w:ascii="仿宋" w:eastAsia="仿宋" w:hAnsi="仿宋" w:hint="eastAsia"/>
          <w:color w:val="000000" w:themeColor="text1"/>
          <w:sz w:val="28"/>
        </w:rPr>
        <w:t>日</w:t>
      </w:r>
      <w:r>
        <w:rPr>
          <w:rFonts w:ascii="仿宋" w:eastAsia="仿宋" w:hAnsi="仿宋" w:hint="eastAsia"/>
          <w:color w:val="000000" w:themeColor="text1"/>
          <w:sz w:val="28"/>
        </w:rPr>
        <w:t>1</w:t>
      </w:r>
      <w:r>
        <w:rPr>
          <w:rFonts w:ascii="仿宋" w:eastAsia="仿宋" w:hAnsi="仿宋"/>
          <w:color w:val="000000" w:themeColor="text1"/>
          <w:sz w:val="28"/>
        </w:rPr>
        <w:t>4</w:t>
      </w:r>
      <w:r>
        <w:rPr>
          <w:rFonts w:ascii="仿宋" w:eastAsia="仿宋" w:hAnsi="仿宋" w:hint="eastAsia"/>
          <w:color w:val="000000" w:themeColor="text1"/>
          <w:sz w:val="28"/>
        </w:rPr>
        <w:t>:</w:t>
      </w:r>
      <w:r>
        <w:rPr>
          <w:rFonts w:ascii="仿宋" w:eastAsia="仿宋" w:hAnsi="仿宋"/>
          <w:color w:val="000000" w:themeColor="text1"/>
          <w:sz w:val="28"/>
        </w:rPr>
        <w:t>00-</w:t>
      </w:r>
      <w:r w:rsidR="00C65567" w:rsidRPr="00915921">
        <w:rPr>
          <w:rFonts w:ascii="仿宋" w:eastAsia="仿宋" w:hAnsi="仿宋" w:hint="eastAsia"/>
          <w:color w:val="000000" w:themeColor="text1"/>
          <w:sz w:val="28"/>
        </w:rPr>
        <w:t>14:</w:t>
      </w:r>
      <w:r w:rsidR="00C65567" w:rsidRPr="00915921">
        <w:rPr>
          <w:rFonts w:ascii="仿宋" w:eastAsia="仿宋" w:hAnsi="仿宋"/>
          <w:color w:val="000000" w:themeColor="text1"/>
          <w:sz w:val="28"/>
        </w:rPr>
        <w:t>3</w:t>
      </w:r>
      <w:r w:rsidR="00C65567" w:rsidRPr="00915921">
        <w:rPr>
          <w:rFonts w:ascii="仿宋" w:eastAsia="仿宋" w:hAnsi="仿宋" w:hint="eastAsia"/>
          <w:color w:val="000000" w:themeColor="text1"/>
          <w:sz w:val="28"/>
        </w:rPr>
        <w:t>0</w:t>
      </w:r>
      <w:r w:rsidRPr="003A45FB">
        <w:rPr>
          <w:rFonts w:ascii="仿宋" w:eastAsia="仿宋" w:hAnsi="仿宋" w:hint="eastAsia"/>
          <w:color w:val="000000" w:themeColor="text1"/>
          <w:sz w:val="28"/>
        </w:rPr>
        <w:t>（以文件递送至招标办时间为准），逾期送达的或者未送达指定地点的</w:t>
      </w:r>
      <w:r w:rsidR="00EE74FB">
        <w:rPr>
          <w:rFonts w:ascii="仿宋" w:eastAsia="仿宋" w:hAnsi="仿宋" w:hint="eastAsia"/>
          <w:color w:val="000000" w:themeColor="text1"/>
          <w:sz w:val="28"/>
        </w:rPr>
        <w:t>响应</w:t>
      </w:r>
      <w:r w:rsidRPr="003A45FB">
        <w:rPr>
          <w:rFonts w:ascii="仿宋" w:eastAsia="仿宋" w:hAnsi="仿宋" w:hint="eastAsia"/>
          <w:color w:val="000000" w:themeColor="text1"/>
          <w:sz w:val="28"/>
        </w:rPr>
        <w:t>文件，采购人不予受理。</w:t>
      </w:r>
    </w:p>
    <w:p w14:paraId="22B335ED" w14:textId="3FD04DAC" w:rsidR="003A45FB" w:rsidRPr="003A45FB" w:rsidRDefault="003A45FB" w:rsidP="003A45FB">
      <w:pPr>
        <w:spacing w:line="520" w:lineRule="exact"/>
        <w:ind w:firstLine="548"/>
        <w:rPr>
          <w:rFonts w:ascii="仿宋" w:eastAsia="仿宋" w:hAnsi="仿宋"/>
          <w:color w:val="000000" w:themeColor="text1"/>
          <w:sz w:val="28"/>
        </w:rPr>
      </w:pPr>
      <w:r>
        <w:rPr>
          <w:rFonts w:ascii="仿宋" w:eastAsia="仿宋" w:hAnsi="仿宋"/>
          <w:color w:val="000000" w:themeColor="text1"/>
          <w:sz w:val="28"/>
        </w:rPr>
        <w:t>2</w:t>
      </w:r>
      <w:r>
        <w:rPr>
          <w:rFonts w:ascii="仿宋" w:eastAsia="仿宋" w:hAnsi="仿宋" w:hint="eastAsia"/>
          <w:color w:val="000000" w:themeColor="text1"/>
          <w:sz w:val="28"/>
        </w:rPr>
        <w:t>、</w:t>
      </w:r>
      <w:r w:rsidR="00C65567" w:rsidRPr="00915921">
        <w:rPr>
          <w:rFonts w:ascii="仿宋" w:eastAsia="仿宋" w:hAnsi="仿宋" w:hint="eastAsia"/>
          <w:color w:val="000000" w:themeColor="text1"/>
          <w:sz w:val="28"/>
        </w:rPr>
        <w:t>磋商</w:t>
      </w:r>
      <w:r>
        <w:rPr>
          <w:rFonts w:ascii="仿宋" w:eastAsia="仿宋" w:hAnsi="仿宋" w:hint="eastAsia"/>
          <w:color w:val="000000" w:themeColor="text1"/>
          <w:sz w:val="28"/>
        </w:rPr>
        <w:t>文件递交</w:t>
      </w:r>
      <w:r w:rsidR="00C65567" w:rsidRPr="00915921">
        <w:rPr>
          <w:rFonts w:ascii="仿宋" w:eastAsia="仿宋" w:hAnsi="仿宋" w:hint="eastAsia"/>
          <w:color w:val="000000" w:themeColor="text1"/>
          <w:sz w:val="28"/>
        </w:rPr>
        <w:t>地点:</w:t>
      </w:r>
      <w:r w:rsidRPr="003A45FB">
        <w:rPr>
          <w:rFonts w:ascii="仿宋" w:eastAsia="仿宋" w:hAnsi="仿宋" w:hint="eastAsia"/>
          <w:color w:val="000000" w:themeColor="text1"/>
          <w:sz w:val="28"/>
        </w:rPr>
        <w:t>江苏省淮安市长江西路111号淮阴师范学院16号办公楼208室，联系电话：0517-83525709</w:t>
      </w:r>
      <w:r>
        <w:rPr>
          <w:rFonts w:ascii="仿宋" w:eastAsia="仿宋" w:hAnsi="仿宋" w:hint="eastAsia"/>
          <w:color w:val="000000" w:themeColor="text1"/>
          <w:sz w:val="28"/>
        </w:rPr>
        <w:t>。</w:t>
      </w:r>
    </w:p>
    <w:p w14:paraId="50288D07" w14:textId="3B8DBADE" w:rsidR="003A45FB" w:rsidRPr="003A45FB" w:rsidRDefault="003A45FB" w:rsidP="003A45FB">
      <w:pPr>
        <w:spacing w:line="520" w:lineRule="exact"/>
        <w:ind w:firstLine="548"/>
        <w:rPr>
          <w:rFonts w:ascii="仿宋" w:eastAsia="仿宋" w:hAnsi="仿宋"/>
          <w:color w:val="000000" w:themeColor="text1"/>
          <w:sz w:val="28"/>
        </w:rPr>
      </w:pPr>
      <w:r w:rsidRPr="003A45FB">
        <w:rPr>
          <w:rFonts w:ascii="仿宋" w:eastAsia="仿宋" w:hAnsi="仿宋" w:hint="eastAsia"/>
          <w:color w:val="000000" w:themeColor="text1"/>
          <w:sz w:val="28"/>
        </w:rPr>
        <w:t>3</w:t>
      </w:r>
      <w:r w:rsidR="00301B06">
        <w:rPr>
          <w:rFonts w:ascii="仿宋" w:eastAsia="仿宋" w:hAnsi="仿宋" w:hint="eastAsia"/>
          <w:color w:val="000000" w:themeColor="text1"/>
          <w:sz w:val="28"/>
        </w:rPr>
        <w:t>、</w:t>
      </w:r>
      <w:r w:rsidRPr="003A45FB">
        <w:rPr>
          <w:rFonts w:ascii="仿宋" w:eastAsia="仿宋" w:hAnsi="仿宋" w:hint="eastAsia"/>
          <w:color w:val="000000" w:themeColor="text1"/>
          <w:sz w:val="28"/>
        </w:rPr>
        <w:t>开启时间：2026年</w:t>
      </w:r>
      <w:r>
        <w:rPr>
          <w:rFonts w:ascii="仿宋" w:eastAsia="仿宋" w:hAnsi="仿宋"/>
          <w:color w:val="000000" w:themeColor="text1"/>
          <w:sz w:val="28"/>
        </w:rPr>
        <w:t>10</w:t>
      </w:r>
      <w:r w:rsidRPr="003A45FB">
        <w:rPr>
          <w:rFonts w:ascii="仿宋" w:eastAsia="仿宋" w:hAnsi="仿宋" w:hint="eastAsia"/>
          <w:color w:val="000000" w:themeColor="text1"/>
          <w:sz w:val="28"/>
        </w:rPr>
        <w:t>月</w:t>
      </w:r>
      <w:r w:rsidR="00661BB4">
        <w:rPr>
          <w:rFonts w:ascii="仿宋" w:eastAsia="仿宋" w:hAnsi="仿宋"/>
          <w:color w:val="000000" w:themeColor="text1"/>
          <w:sz w:val="28"/>
        </w:rPr>
        <w:t>30</w:t>
      </w:r>
      <w:r w:rsidRPr="003A45FB">
        <w:rPr>
          <w:rFonts w:ascii="仿宋" w:eastAsia="仿宋" w:hAnsi="仿宋" w:hint="eastAsia"/>
          <w:color w:val="000000" w:themeColor="text1"/>
          <w:sz w:val="28"/>
        </w:rPr>
        <w:t>日下午14点</w:t>
      </w:r>
      <w:r>
        <w:rPr>
          <w:rFonts w:ascii="仿宋" w:eastAsia="仿宋" w:hAnsi="仿宋"/>
          <w:color w:val="000000" w:themeColor="text1"/>
          <w:sz w:val="28"/>
        </w:rPr>
        <w:t>4</w:t>
      </w:r>
      <w:r w:rsidRPr="003A45FB">
        <w:rPr>
          <w:rFonts w:ascii="仿宋" w:eastAsia="仿宋" w:hAnsi="仿宋" w:hint="eastAsia"/>
          <w:color w:val="000000" w:themeColor="text1"/>
          <w:sz w:val="28"/>
        </w:rPr>
        <w:t>0分</w:t>
      </w:r>
      <w:r w:rsidRPr="00915921">
        <w:rPr>
          <w:rFonts w:ascii="仿宋" w:eastAsia="仿宋" w:hAnsi="仿宋" w:hint="eastAsia"/>
          <w:color w:val="000000" w:themeColor="text1"/>
          <w:sz w:val="28"/>
        </w:rPr>
        <w:t>（北京时间）</w:t>
      </w:r>
    </w:p>
    <w:p w14:paraId="74CB0E90" w14:textId="0E1AC9F5" w:rsidR="003A45FB" w:rsidRPr="003A45FB" w:rsidRDefault="003A45FB" w:rsidP="003A45FB">
      <w:pPr>
        <w:spacing w:line="520" w:lineRule="exact"/>
        <w:ind w:firstLine="548"/>
        <w:rPr>
          <w:rFonts w:ascii="仿宋" w:eastAsia="仿宋" w:hAnsi="仿宋"/>
          <w:color w:val="000000" w:themeColor="text1"/>
          <w:sz w:val="28"/>
        </w:rPr>
      </w:pPr>
      <w:r w:rsidRPr="003A45FB">
        <w:rPr>
          <w:rFonts w:ascii="仿宋" w:eastAsia="仿宋" w:hAnsi="仿宋" w:hint="eastAsia"/>
          <w:color w:val="000000" w:themeColor="text1"/>
          <w:sz w:val="28"/>
        </w:rPr>
        <w:t>4</w:t>
      </w:r>
      <w:r w:rsidR="00301B06">
        <w:rPr>
          <w:rFonts w:ascii="仿宋" w:eastAsia="仿宋" w:hAnsi="仿宋" w:hint="eastAsia"/>
          <w:color w:val="000000" w:themeColor="text1"/>
          <w:sz w:val="28"/>
        </w:rPr>
        <w:t>、</w:t>
      </w:r>
      <w:r w:rsidRPr="003A45FB">
        <w:rPr>
          <w:rFonts w:ascii="仿宋" w:eastAsia="仿宋" w:hAnsi="仿宋" w:hint="eastAsia"/>
          <w:color w:val="000000" w:themeColor="text1"/>
          <w:sz w:val="28"/>
        </w:rPr>
        <w:t>评审地点：淮阴师范学院16号办公楼213室（供应商</w:t>
      </w:r>
      <w:r>
        <w:rPr>
          <w:rFonts w:ascii="仿宋" w:eastAsia="仿宋" w:hAnsi="仿宋" w:hint="eastAsia"/>
          <w:color w:val="000000" w:themeColor="text1"/>
          <w:sz w:val="28"/>
        </w:rPr>
        <w:t>带好磋商材料在2</w:t>
      </w:r>
      <w:r>
        <w:rPr>
          <w:rFonts w:ascii="仿宋" w:eastAsia="仿宋" w:hAnsi="仿宋"/>
          <w:color w:val="000000" w:themeColor="text1"/>
          <w:sz w:val="28"/>
        </w:rPr>
        <w:t>06</w:t>
      </w:r>
      <w:r>
        <w:rPr>
          <w:rFonts w:ascii="仿宋" w:eastAsia="仿宋" w:hAnsi="仿宋" w:hint="eastAsia"/>
          <w:color w:val="000000" w:themeColor="text1"/>
          <w:sz w:val="28"/>
        </w:rPr>
        <w:t>室等待</w:t>
      </w:r>
      <w:r w:rsidRPr="003A45FB">
        <w:rPr>
          <w:rFonts w:ascii="仿宋" w:eastAsia="仿宋" w:hAnsi="仿宋" w:hint="eastAsia"/>
          <w:color w:val="000000" w:themeColor="text1"/>
          <w:sz w:val="28"/>
        </w:rPr>
        <w:t>，结果将在淮阴师范学院招标采购网公示，除成交人</w:t>
      </w:r>
      <w:proofErr w:type="gramStart"/>
      <w:r w:rsidRPr="003A45FB">
        <w:rPr>
          <w:rFonts w:ascii="仿宋" w:eastAsia="仿宋" w:hAnsi="仿宋" w:hint="eastAsia"/>
          <w:color w:val="000000" w:themeColor="text1"/>
          <w:sz w:val="28"/>
        </w:rPr>
        <w:t>外不再</w:t>
      </w:r>
      <w:proofErr w:type="gramEnd"/>
      <w:r w:rsidRPr="003A45FB">
        <w:rPr>
          <w:rFonts w:ascii="仿宋" w:eastAsia="仿宋" w:hAnsi="仿宋" w:hint="eastAsia"/>
          <w:color w:val="000000" w:themeColor="text1"/>
          <w:sz w:val="28"/>
        </w:rPr>
        <w:t>单独告</w:t>
      </w:r>
      <w:r w:rsidRPr="003A45FB">
        <w:rPr>
          <w:rFonts w:ascii="仿宋" w:eastAsia="仿宋" w:hAnsi="仿宋" w:hint="eastAsia"/>
          <w:color w:val="000000" w:themeColor="text1"/>
          <w:sz w:val="28"/>
        </w:rPr>
        <w:lastRenderedPageBreak/>
        <w:t>知，请及时关注）</w:t>
      </w:r>
    </w:p>
    <w:p w14:paraId="69C731CD" w14:textId="18AF6C79"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五、公告期限</w:t>
      </w:r>
    </w:p>
    <w:p w14:paraId="19CE690E" w14:textId="0ECF9CB8"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自本公告发布之日起</w:t>
      </w:r>
      <w:r w:rsidR="00F968B9">
        <w:rPr>
          <w:rFonts w:ascii="仿宋" w:eastAsia="仿宋" w:hAnsi="仿宋" w:hint="eastAsia"/>
          <w:color w:val="000000" w:themeColor="text1"/>
          <w:sz w:val="28"/>
        </w:rPr>
        <w:t>三</w:t>
      </w:r>
      <w:r w:rsidRPr="00915921">
        <w:rPr>
          <w:rFonts w:ascii="仿宋" w:eastAsia="仿宋" w:hAnsi="仿宋" w:hint="eastAsia"/>
          <w:color w:val="000000" w:themeColor="text1"/>
          <w:sz w:val="28"/>
        </w:rPr>
        <w:t>个工作日。</w:t>
      </w:r>
    </w:p>
    <w:p w14:paraId="06C92E05" w14:textId="77777777" w:rsidR="003A45FB" w:rsidRDefault="003A45FB" w:rsidP="003A45FB">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六</w:t>
      </w:r>
      <w:r w:rsidR="00C65567" w:rsidRPr="00915921">
        <w:rPr>
          <w:rFonts w:ascii="仿宋" w:eastAsia="仿宋" w:hAnsi="仿宋" w:hint="eastAsia"/>
          <w:color w:val="000000" w:themeColor="text1"/>
          <w:sz w:val="28"/>
        </w:rPr>
        <w:t>、其他补充事宜</w:t>
      </w:r>
      <w:r w:rsidR="00C65567">
        <w:rPr>
          <w:rFonts w:ascii="仿宋" w:eastAsia="仿宋" w:hAnsi="仿宋" w:hint="eastAsia"/>
          <w:color w:val="000000" w:themeColor="text1"/>
          <w:sz w:val="28"/>
        </w:rPr>
        <w:t>：</w:t>
      </w:r>
    </w:p>
    <w:p w14:paraId="508EB7AA" w14:textId="64C1CE9F" w:rsidR="003A45FB" w:rsidRPr="003A45FB" w:rsidRDefault="003A45FB" w:rsidP="003A45FB">
      <w:pPr>
        <w:spacing w:line="520" w:lineRule="exact"/>
        <w:ind w:firstLine="548"/>
        <w:rPr>
          <w:rFonts w:ascii="仿宋" w:eastAsia="仿宋" w:hAnsi="仿宋"/>
          <w:color w:val="000000" w:themeColor="text1"/>
          <w:sz w:val="28"/>
        </w:rPr>
      </w:pPr>
      <w:r w:rsidRPr="003A45FB">
        <w:rPr>
          <w:rFonts w:ascii="仿宋" w:eastAsia="仿宋" w:hAnsi="仿宋" w:hint="eastAsia"/>
          <w:color w:val="000000" w:themeColor="text1"/>
          <w:sz w:val="28"/>
        </w:rPr>
        <w:t>1</w:t>
      </w:r>
      <w:r>
        <w:rPr>
          <w:rFonts w:ascii="仿宋" w:eastAsia="仿宋" w:hAnsi="仿宋" w:hint="eastAsia"/>
          <w:color w:val="000000" w:themeColor="text1"/>
          <w:sz w:val="28"/>
        </w:rPr>
        <w:t>、</w:t>
      </w:r>
      <w:r w:rsidRPr="003A45FB">
        <w:rPr>
          <w:rFonts w:ascii="仿宋" w:eastAsia="仿宋" w:hAnsi="仿宋" w:hint="eastAsia"/>
          <w:color w:val="000000" w:themeColor="text1"/>
          <w:sz w:val="28"/>
        </w:rPr>
        <w:t>有关本次采购的事项若存在变动或修改，敬请及时关注“淮阴师范学院招标采购网”发布的更正公告。</w:t>
      </w:r>
    </w:p>
    <w:p w14:paraId="0E28C95B" w14:textId="00D3E823" w:rsidR="003A45FB" w:rsidRPr="003A45FB" w:rsidRDefault="003A45FB" w:rsidP="003A45FB">
      <w:pPr>
        <w:spacing w:line="520" w:lineRule="exact"/>
        <w:ind w:firstLine="548"/>
        <w:rPr>
          <w:rFonts w:ascii="仿宋" w:eastAsia="仿宋" w:hAnsi="仿宋"/>
          <w:color w:val="000000" w:themeColor="text1"/>
          <w:sz w:val="28"/>
        </w:rPr>
      </w:pPr>
      <w:r w:rsidRPr="003A45FB">
        <w:rPr>
          <w:rFonts w:ascii="仿宋" w:eastAsia="仿宋" w:hAnsi="仿宋" w:hint="eastAsia"/>
          <w:color w:val="000000" w:themeColor="text1"/>
          <w:sz w:val="28"/>
        </w:rPr>
        <w:t>2</w:t>
      </w:r>
      <w:r>
        <w:rPr>
          <w:rFonts w:ascii="仿宋" w:eastAsia="仿宋" w:hAnsi="仿宋" w:hint="eastAsia"/>
          <w:color w:val="000000" w:themeColor="text1"/>
          <w:sz w:val="28"/>
        </w:rPr>
        <w:t>、</w:t>
      </w:r>
      <w:r w:rsidRPr="003A45FB">
        <w:rPr>
          <w:rFonts w:ascii="仿宋" w:eastAsia="仿宋" w:hAnsi="仿宋" w:hint="eastAsia"/>
          <w:color w:val="000000" w:themeColor="text1"/>
          <w:sz w:val="28"/>
        </w:rPr>
        <w:t>本次采购不</w:t>
      </w:r>
      <w:proofErr w:type="gramStart"/>
      <w:r w:rsidRPr="003A45FB">
        <w:rPr>
          <w:rFonts w:ascii="仿宋" w:eastAsia="仿宋" w:hAnsi="仿宋" w:hint="eastAsia"/>
          <w:color w:val="000000" w:themeColor="text1"/>
          <w:sz w:val="28"/>
        </w:rPr>
        <w:t>收取</w:t>
      </w:r>
      <w:r w:rsidR="008E4838">
        <w:rPr>
          <w:rFonts w:ascii="仿宋" w:eastAsia="仿宋" w:hAnsi="仿宋" w:hint="eastAsia"/>
          <w:color w:val="000000" w:themeColor="text1"/>
          <w:sz w:val="28"/>
        </w:rPr>
        <w:t>磋商</w:t>
      </w:r>
      <w:proofErr w:type="gramEnd"/>
      <w:r w:rsidRPr="003A45FB">
        <w:rPr>
          <w:rFonts w:ascii="仿宋" w:eastAsia="仿宋" w:hAnsi="仿宋" w:hint="eastAsia"/>
          <w:color w:val="000000" w:themeColor="text1"/>
          <w:sz w:val="28"/>
        </w:rPr>
        <w:t>保证金。</w:t>
      </w:r>
    </w:p>
    <w:p w14:paraId="4DC15E4E" w14:textId="2307DA3D" w:rsidR="003A45FB" w:rsidRPr="003A45FB" w:rsidRDefault="003A45FB" w:rsidP="003A45FB">
      <w:pPr>
        <w:spacing w:line="520" w:lineRule="exact"/>
        <w:ind w:firstLine="548"/>
        <w:rPr>
          <w:rFonts w:ascii="仿宋" w:eastAsia="仿宋" w:hAnsi="仿宋"/>
          <w:color w:val="000000" w:themeColor="text1"/>
          <w:sz w:val="28"/>
        </w:rPr>
      </w:pPr>
      <w:r w:rsidRPr="003A45FB">
        <w:rPr>
          <w:rFonts w:ascii="仿宋" w:eastAsia="仿宋" w:hAnsi="仿宋" w:hint="eastAsia"/>
          <w:color w:val="000000" w:themeColor="text1"/>
          <w:sz w:val="28"/>
        </w:rPr>
        <w:t>3</w:t>
      </w:r>
      <w:r>
        <w:rPr>
          <w:rFonts w:ascii="仿宋" w:eastAsia="仿宋" w:hAnsi="仿宋" w:hint="eastAsia"/>
          <w:color w:val="000000" w:themeColor="text1"/>
          <w:sz w:val="28"/>
        </w:rPr>
        <w:t>、</w:t>
      </w:r>
      <w:r w:rsidRPr="003A45FB">
        <w:rPr>
          <w:rFonts w:ascii="仿宋" w:eastAsia="仿宋" w:hAnsi="仿宋" w:hint="eastAsia"/>
          <w:color w:val="000000" w:themeColor="text1"/>
          <w:sz w:val="28"/>
        </w:rPr>
        <w:t>响应文件制作份数为</w:t>
      </w:r>
      <w:r w:rsidRPr="003A45FB">
        <w:rPr>
          <w:rFonts w:ascii="仿宋" w:eastAsia="仿宋" w:hAnsi="仿宋" w:hint="eastAsia"/>
          <w:b/>
          <w:color w:val="000000" w:themeColor="text1"/>
          <w:sz w:val="28"/>
          <w:u w:val="single"/>
        </w:rPr>
        <w:t>纸质版一式三份</w:t>
      </w:r>
      <w:r w:rsidRPr="003A45FB">
        <w:rPr>
          <w:rFonts w:ascii="仿宋" w:eastAsia="仿宋" w:hAnsi="仿宋" w:hint="eastAsia"/>
          <w:color w:val="000000" w:themeColor="text1"/>
          <w:sz w:val="28"/>
        </w:rPr>
        <w:t>（一份正本、两份副本）、</w:t>
      </w:r>
      <w:r w:rsidRPr="003A45FB">
        <w:rPr>
          <w:rFonts w:ascii="仿宋" w:eastAsia="仿宋" w:hAnsi="仿宋" w:hint="eastAsia"/>
          <w:b/>
          <w:color w:val="000000" w:themeColor="text1"/>
          <w:sz w:val="28"/>
          <w:u w:val="single"/>
        </w:rPr>
        <w:t>电子版一份（应为不加密的U盘或光盘形式递交、内容为盖章后的纸质版响应文件的扫描件，电子版内容应与纸质文件正本一致，随纸质正本文件</w:t>
      </w:r>
      <w:proofErr w:type="gramStart"/>
      <w:r w:rsidRPr="003A45FB">
        <w:rPr>
          <w:rFonts w:ascii="仿宋" w:eastAsia="仿宋" w:hAnsi="仿宋" w:hint="eastAsia"/>
          <w:b/>
          <w:color w:val="000000" w:themeColor="text1"/>
          <w:sz w:val="28"/>
          <w:u w:val="single"/>
        </w:rPr>
        <w:t>一并或</w:t>
      </w:r>
      <w:proofErr w:type="gramEnd"/>
      <w:r w:rsidRPr="003A45FB">
        <w:rPr>
          <w:rFonts w:ascii="仿宋" w:eastAsia="仿宋" w:hAnsi="仿宋" w:hint="eastAsia"/>
          <w:b/>
          <w:color w:val="000000" w:themeColor="text1"/>
          <w:sz w:val="28"/>
          <w:u w:val="single"/>
        </w:rPr>
        <w:t>单独密封提交）</w:t>
      </w:r>
      <w:r w:rsidRPr="003A45FB">
        <w:rPr>
          <w:rFonts w:ascii="仿宋" w:eastAsia="仿宋" w:hAnsi="仿宋" w:hint="eastAsia"/>
          <w:color w:val="000000" w:themeColor="text1"/>
          <w:sz w:val="28"/>
        </w:rPr>
        <w:t>。当电子版文件和纸质正本文件不一致时，以纸质正本文件为准。电子版文件用于辅助评标和存档，响应人需承担前述不一致造成的不利后果。每份</w:t>
      </w:r>
      <w:r w:rsidR="00EE74FB">
        <w:rPr>
          <w:rFonts w:ascii="仿宋" w:eastAsia="仿宋" w:hAnsi="仿宋" w:hint="eastAsia"/>
          <w:color w:val="000000" w:themeColor="text1"/>
          <w:sz w:val="28"/>
        </w:rPr>
        <w:t>响应</w:t>
      </w:r>
      <w:r w:rsidRPr="003A45FB">
        <w:rPr>
          <w:rFonts w:ascii="仿宋" w:eastAsia="仿宋" w:hAnsi="仿宋" w:hint="eastAsia"/>
          <w:color w:val="000000" w:themeColor="text1"/>
          <w:sz w:val="28"/>
        </w:rPr>
        <w:t>文件须清楚标明“正本”或“副本”字样。一旦正本和副本不符，以正本为准。</w:t>
      </w:r>
    </w:p>
    <w:p w14:paraId="21AD387A" w14:textId="4BB91174" w:rsidR="00C65567" w:rsidRPr="00915921" w:rsidRDefault="003A45FB" w:rsidP="003A45FB">
      <w:pPr>
        <w:spacing w:line="520" w:lineRule="exact"/>
        <w:ind w:firstLine="548"/>
        <w:rPr>
          <w:rFonts w:ascii="仿宋" w:eastAsia="仿宋" w:hAnsi="仿宋"/>
          <w:color w:val="000000" w:themeColor="text1"/>
          <w:sz w:val="28"/>
        </w:rPr>
      </w:pPr>
      <w:r w:rsidRPr="003A45FB">
        <w:rPr>
          <w:rFonts w:ascii="仿宋" w:eastAsia="仿宋" w:hAnsi="仿宋" w:hint="eastAsia"/>
          <w:color w:val="000000" w:themeColor="text1"/>
          <w:sz w:val="28"/>
        </w:rPr>
        <w:t>七、对本次采购提出询问，请按以下方式联系</w:t>
      </w:r>
      <w:r>
        <w:rPr>
          <w:rFonts w:ascii="仿宋" w:eastAsia="仿宋" w:hAnsi="仿宋" w:hint="eastAsia"/>
          <w:color w:val="000000" w:themeColor="text1"/>
          <w:sz w:val="28"/>
        </w:rPr>
        <w:t>：</w:t>
      </w:r>
    </w:p>
    <w:p w14:paraId="0D5C5287"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1、采购人信息</w:t>
      </w:r>
    </w:p>
    <w:p w14:paraId="29D6ACFB"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名称:</w:t>
      </w:r>
      <w:r w:rsidRPr="00FB27E2">
        <w:rPr>
          <w:rFonts w:ascii="宋体" w:hAnsi="宋体" w:hint="eastAsia"/>
          <w:sz w:val="24"/>
        </w:rPr>
        <w:t xml:space="preserve"> </w:t>
      </w:r>
      <w:r w:rsidRPr="00FB27E2">
        <w:rPr>
          <w:rFonts w:ascii="仿宋" w:eastAsia="仿宋" w:hAnsi="仿宋" w:hint="eastAsia"/>
          <w:color w:val="000000" w:themeColor="text1"/>
          <w:sz w:val="28"/>
        </w:rPr>
        <w:t>淮阴师范学院</w:t>
      </w:r>
    </w:p>
    <w:p w14:paraId="2BB6EBE8"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地址:</w:t>
      </w:r>
      <w:r w:rsidRPr="00FB27E2">
        <w:rPr>
          <w:rFonts w:ascii="宋体" w:hAnsi="宋体" w:hint="eastAsia"/>
          <w:sz w:val="24"/>
        </w:rPr>
        <w:t xml:space="preserve"> </w:t>
      </w:r>
      <w:r w:rsidRPr="00FB27E2">
        <w:rPr>
          <w:rFonts w:ascii="仿宋" w:eastAsia="仿宋" w:hAnsi="仿宋" w:hint="eastAsia"/>
          <w:color w:val="000000" w:themeColor="text1"/>
          <w:sz w:val="28"/>
        </w:rPr>
        <w:t>淮安市淮阴区长江西路111号</w:t>
      </w:r>
    </w:p>
    <w:p w14:paraId="2384EB24"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联系人:</w:t>
      </w:r>
      <w:r>
        <w:rPr>
          <w:rFonts w:ascii="仿宋" w:eastAsia="仿宋" w:hAnsi="仿宋" w:hint="eastAsia"/>
          <w:color w:val="000000" w:themeColor="text1"/>
          <w:sz w:val="28"/>
        </w:rPr>
        <w:t>张老师</w:t>
      </w:r>
      <w:r w:rsidRPr="00915921">
        <w:rPr>
          <w:rFonts w:ascii="仿宋" w:eastAsia="仿宋" w:hAnsi="仿宋" w:hint="eastAsia"/>
          <w:color w:val="000000" w:themeColor="text1"/>
          <w:sz w:val="28"/>
        </w:rPr>
        <w:t xml:space="preserve">   联系电话：</w:t>
      </w:r>
      <w:r>
        <w:rPr>
          <w:rFonts w:ascii="仿宋" w:eastAsia="仿宋" w:hAnsi="仿宋" w:hint="eastAsia"/>
          <w:color w:val="000000" w:themeColor="text1"/>
          <w:sz w:val="28"/>
        </w:rPr>
        <w:t>0517-83525709</w:t>
      </w:r>
    </w:p>
    <w:p w14:paraId="3D3D7EF9" w14:textId="77777777" w:rsidR="00C65567" w:rsidRPr="00915921" w:rsidRDefault="00C65567" w:rsidP="00367E9B">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2、项目联系</w:t>
      </w:r>
      <w:r>
        <w:rPr>
          <w:rFonts w:ascii="仿宋" w:eastAsia="仿宋" w:hAnsi="仿宋" w:hint="eastAsia"/>
          <w:color w:val="000000" w:themeColor="text1"/>
          <w:sz w:val="28"/>
        </w:rPr>
        <w:t>人</w:t>
      </w:r>
    </w:p>
    <w:p w14:paraId="7B3CE774"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项目联系人:</w:t>
      </w:r>
      <w:r w:rsidRPr="00B34239">
        <w:rPr>
          <w:rFonts w:ascii="仿宋" w:eastAsia="仿宋" w:hAnsi="仿宋" w:hint="eastAsia"/>
          <w:color w:val="000000" w:themeColor="text1"/>
          <w:sz w:val="28"/>
        </w:rPr>
        <w:t xml:space="preserve"> </w:t>
      </w:r>
      <w:r>
        <w:rPr>
          <w:rFonts w:ascii="仿宋" w:eastAsia="仿宋" w:hAnsi="仿宋" w:hint="eastAsia"/>
          <w:color w:val="000000" w:themeColor="text1"/>
          <w:sz w:val="28"/>
        </w:rPr>
        <w:t>顾老师</w:t>
      </w:r>
    </w:p>
    <w:p w14:paraId="6A88348A" w14:textId="77777777" w:rsidR="00C65567" w:rsidRPr="00915921" w:rsidRDefault="00C65567">
      <w:pPr>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电话：</w:t>
      </w:r>
      <w:r>
        <w:rPr>
          <w:rFonts w:ascii="仿宋" w:eastAsia="仿宋" w:hAnsi="仿宋" w:hint="eastAsia"/>
          <w:color w:val="000000" w:themeColor="text1"/>
          <w:sz w:val="28"/>
        </w:rPr>
        <w:t>0</w:t>
      </w:r>
      <w:r>
        <w:rPr>
          <w:rFonts w:ascii="仿宋" w:eastAsia="仿宋" w:hAnsi="仿宋"/>
          <w:color w:val="000000" w:themeColor="text1"/>
          <w:sz w:val="28"/>
        </w:rPr>
        <w:t>517-</w:t>
      </w:r>
      <w:r w:rsidRPr="00367E9B">
        <w:rPr>
          <w:rFonts w:ascii="仿宋" w:eastAsia="仿宋" w:hAnsi="仿宋"/>
          <w:color w:val="000000" w:themeColor="text1"/>
          <w:sz w:val="28"/>
        </w:rPr>
        <w:t>8352597</w:t>
      </w:r>
      <w:r>
        <w:rPr>
          <w:rFonts w:ascii="仿宋" w:eastAsia="仿宋" w:hAnsi="仿宋"/>
          <w:color w:val="000000" w:themeColor="text1"/>
          <w:sz w:val="28"/>
        </w:rPr>
        <w:t>3</w:t>
      </w:r>
    </w:p>
    <w:bookmarkEnd w:id="0"/>
    <w:bookmarkEnd w:id="1"/>
    <w:p w14:paraId="63990597" w14:textId="77777777" w:rsidR="004D3159" w:rsidRPr="00915921" w:rsidRDefault="005245A2">
      <w:pPr>
        <w:widowControl/>
        <w:jc w:val="left"/>
        <w:rPr>
          <w:rFonts w:ascii="黑体" w:eastAsia="黑体" w:hAnsi="黑体"/>
          <w:bCs/>
          <w:color w:val="000000" w:themeColor="text1"/>
          <w:sz w:val="36"/>
          <w:szCs w:val="36"/>
        </w:rPr>
      </w:pPr>
      <w:r w:rsidRPr="00915921">
        <w:rPr>
          <w:rFonts w:ascii="黑体" w:eastAsia="黑体" w:hAnsi="黑体"/>
          <w:bCs/>
          <w:color w:val="000000" w:themeColor="text1"/>
          <w:sz w:val="36"/>
          <w:szCs w:val="36"/>
        </w:rPr>
        <w:br w:type="page"/>
      </w:r>
    </w:p>
    <w:p w14:paraId="25F92F6D" w14:textId="43417EA9" w:rsidR="004D3159" w:rsidRPr="00686B9D" w:rsidRDefault="005245A2" w:rsidP="00686B9D">
      <w:pPr>
        <w:spacing w:line="520" w:lineRule="exact"/>
        <w:jc w:val="center"/>
        <w:rPr>
          <w:rFonts w:ascii="黑体" w:eastAsia="黑体" w:hAnsi="黑体"/>
          <w:bCs/>
          <w:color w:val="000000" w:themeColor="text1"/>
          <w:sz w:val="36"/>
          <w:szCs w:val="36"/>
        </w:rPr>
      </w:pPr>
      <w:r w:rsidRPr="00915921">
        <w:rPr>
          <w:rFonts w:ascii="黑体" w:eastAsia="黑体" w:hAnsi="黑体" w:hint="eastAsia"/>
          <w:bCs/>
          <w:color w:val="000000" w:themeColor="text1"/>
          <w:sz w:val="36"/>
          <w:szCs w:val="36"/>
        </w:rPr>
        <w:lastRenderedPageBreak/>
        <w:t>第二章   供应商须知</w:t>
      </w:r>
    </w:p>
    <w:p w14:paraId="639D3CD1" w14:textId="77777777" w:rsidR="004D3159" w:rsidRPr="00915921" w:rsidRDefault="005245A2">
      <w:pPr>
        <w:spacing w:line="520" w:lineRule="exact"/>
        <w:jc w:val="center"/>
        <w:rPr>
          <w:rFonts w:ascii="黑体" w:eastAsia="黑体" w:hAnsi="黑体"/>
          <w:bCs/>
          <w:color w:val="000000" w:themeColor="text1"/>
          <w:sz w:val="32"/>
          <w:szCs w:val="32"/>
        </w:rPr>
      </w:pPr>
      <w:r w:rsidRPr="00915921">
        <w:rPr>
          <w:rFonts w:ascii="黑体" w:eastAsia="黑体" w:hAnsi="黑体" w:hint="eastAsia"/>
          <w:bCs/>
          <w:color w:val="000000" w:themeColor="text1"/>
          <w:sz w:val="32"/>
          <w:szCs w:val="32"/>
        </w:rPr>
        <w:t>一、总则</w:t>
      </w:r>
    </w:p>
    <w:p w14:paraId="22330990" w14:textId="77777777"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color w:val="000000" w:themeColor="text1"/>
          <w:sz w:val="28"/>
          <w:szCs w:val="28"/>
        </w:rPr>
        <w:t>1.适用范围</w:t>
      </w:r>
    </w:p>
    <w:p w14:paraId="1B029D33"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本竞争性磋商文件仅适用于本次采购邀请中所述项目的采购。</w:t>
      </w:r>
    </w:p>
    <w:p w14:paraId="4E5576BB"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2.合格的供应商</w:t>
      </w:r>
    </w:p>
    <w:p w14:paraId="3FB8CF88" w14:textId="77777777" w:rsidR="004D3159" w:rsidRPr="00915921" w:rsidRDefault="005245A2">
      <w:pPr>
        <w:spacing w:line="520" w:lineRule="exact"/>
        <w:ind w:leftChars="-171" w:left="-359" w:firstLineChars="327" w:firstLine="916"/>
        <w:rPr>
          <w:rFonts w:ascii="仿宋" w:eastAsia="仿宋" w:hAnsi="仿宋"/>
          <w:color w:val="000000" w:themeColor="text1"/>
          <w:sz w:val="28"/>
          <w:szCs w:val="28"/>
        </w:rPr>
      </w:pPr>
      <w:r w:rsidRPr="00915921">
        <w:rPr>
          <w:rFonts w:ascii="仿宋" w:eastAsia="仿宋" w:hAnsi="仿宋" w:hint="eastAsia"/>
          <w:color w:val="000000" w:themeColor="text1"/>
          <w:sz w:val="28"/>
          <w:szCs w:val="21"/>
        </w:rPr>
        <w:t>2.1</w:t>
      </w:r>
      <w:r w:rsidRPr="00915921">
        <w:rPr>
          <w:rFonts w:ascii="仿宋" w:eastAsia="仿宋" w:hAnsi="仿宋" w:hint="eastAsia"/>
          <w:color w:val="000000" w:themeColor="text1"/>
          <w:sz w:val="28"/>
          <w:szCs w:val="28"/>
        </w:rPr>
        <w:t xml:space="preserve">满足第一章磋商邀请中供应商资格要求的规定。 </w:t>
      </w:r>
    </w:p>
    <w:p w14:paraId="2FFE67F4" w14:textId="77777777" w:rsidR="004D3159" w:rsidRPr="00915921" w:rsidRDefault="005245A2">
      <w:pPr>
        <w:spacing w:line="520" w:lineRule="exact"/>
        <w:ind w:firstLineChars="194" w:firstLine="566"/>
        <w:rPr>
          <w:rFonts w:ascii="仿宋" w:eastAsia="仿宋" w:hAnsi="仿宋"/>
          <w:color w:val="000000" w:themeColor="text1"/>
          <w:sz w:val="28"/>
          <w:szCs w:val="28"/>
        </w:rPr>
      </w:pPr>
      <w:r w:rsidRPr="00915921">
        <w:rPr>
          <w:rFonts w:ascii="仿宋" w:eastAsia="仿宋" w:hAnsi="仿宋" w:cs="Arial" w:hint="eastAsia"/>
          <w:color w:val="000000" w:themeColor="text1"/>
          <w:spacing w:val="6"/>
          <w:sz w:val="28"/>
          <w:szCs w:val="28"/>
        </w:rPr>
        <w:t>2.2</w:t>
      </w:r>
      <w:r w:rsidRPr="00915921">
        <w:rPr>
          <w:rFonts w:ascii="仿宋" w:eastAsia="仿宋" w:hAnsi="仿宋" w:hint="eastAsia"/>
          <w:color w:val="000000" w:themeColor="text1"/>
          <w:sz w:val="28"/>
          <w:szCs w:val="28"/>
        </w:rPr>
        <w:t>满足磋商文件中实质性条款的规定。</w:t>
      </w:r>
    </w:p>
    <w:p w14:paraId="4DE6C36C" w14:textId="77777777"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color w:val="000000" w:themeColor="text1"/>
          <w:sz w:val="28"/>
          <w:szCs w:val="28"/>
        </w:rPr>
        <w:t>3.适用法律</w:t>
      </w:r>
    </w:p>
    <w:p w14:paraId="28E3E086" w14:textId="7D0E167F"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 xml:space="preserve">3.1 </w:t>
      </w:r>
      <w:r w:rsidR="0063716B">
        <w:rPr>
          <w:rFonts w:ascii="仿宋" w:eastAsia="仿宋" w:hAnsi="仿宋" w:hint="eastAsia"/>
          <w:color w:val="000000" w:themeColor="text1"/>
          <w:sz w:val="28"/>
          <w:szCs w:val="28"/>
        </w:rPr>
        <w:t>《中华人民共和国政府采购法》《中华人民共和国政府采购法实施条例》</w:t>
      </w:r>
      <w:r w:rsidRPr="00915921">
        <w:rPr>
          <w:rFonts w:ascii="仿宋" w:eastAsia="仿宋" w:hAnsi="仿宋" w:hint="eastAsia"/>
          <w:color w:val="000000" w:themeColor="text1"/>
          <w:sz w:val="28"/>
          <w:szCs w:val="28"/>
        </w:rPr>
        <w:t>《政府采购竞争性磋商采购方式管理暂行办法》等有关法律、规章和规定等。</w:t>
      </w:r>
    </w:p>
    <w:p w14:paraId="492949CC" w14:textId="77777777"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color w:val="000000" w:themeColor="text1"/>
          <w:sz w:val="28"/>
          <w:szCs w:val="28"/>
        </w:rPr>
        <w:t>4.磋商费用</w:t>
      </w:r>
    </w:p>
    <w:p w14:paraId="5000FE23" w14:textId="753CD6ED" w:rsidR="004D3159" w:rsidRPr="00915921" w:rsidRDefault="005245A2">
      <w:pPr>
        <w:spacing w:line="520" w:lineRule="exact"/>
        <w:ind w:firstLineChars="200" w:firstLine="560"/>
        <w:jc w:val="left"/>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供应商应自行承担所有与参加磋商有关的费用。不论磋商的结果如何，</w:t>
      </w:r>
      <w:r w:rsidR="005F0FEC">
        <w:rPr>
          <w:rFonts w:ascii="仿宋" w:eastAsia="仿宋" w:hAnsi="仿宋" w:hint="eastAsia"/>
          <w:color w:val="000000" w:themeColor="text1"/>
          <w:sz w:val="28"/>
          <w:szCs w:val="28"/>
        </w:rPr>
        <w:t>采购人均</w:t>
      </w:r>
      <w:r w:rsidRPr="00915921">
        <w:rPr>
          <w:rFonts w:ascii="仿宋" w:eastAsia="仿宋" w:hAnsi="仿宋" w:hint="eastAsia"/>
          <w:color w:val="000000" w:themeColor="text1"/>
          <w:sz w:val="28"/>
          <w:szCs w:val="28"/>
        </w:rPr>
        <w:t>无义务和责任承担这些费用。</w:t>
      </w:r>
    </w:p>
    <w:p w14:paraId="2D2AEF6D" w14:textId="77777777" w:rsidR="004D3159" w:rsidRPr="00915921" w:rsidRDefault="005245A2">
      <w:pPr>
        <w:spacing w:line="520" w:lineRule="exact"/>
        <w:jc w:val="center"/>
        <w:rPr>
          <w:rFonts w:ascii="黑体" w:eastAsia="黑体" w:hAnsi="黑体"/>
          <w:bCs/>
          <w:color w:val="000000" w:themeColor="text1"/>
          <w:sz w:val="32"/>
          <w:szCs w:val="32"/>
        </w:rPr>
      </w:pPr>
      <w:r w:rsidRPr="00915921">
        <w:rPr>
          <w:rFonts w:ascii="黑体" w:eastAsia="黑体" w:hAnsi="黑体" w:hint="eastAsia"/>
          <w:bCs/>
          <w:color w:val="000000" w:themeColor="text1"/>
          <w:sz w:val="32"/>
          <w:szCs w:val="32"/>
        </w:rPr>
        <w:t>二、磋商文件</w:t>
      </w:r>
    </w:p>
    <w:p w14:paraId="632FEC08" w14:textId="77777777"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bCs/>
          <w:color w:val="000000" w:themeColor="text1"/>
          <w:sz w:val="28"/>
        </w:rPr>
        <w:t>5.磋商文件</w:t>
      </w:r>
      <w:r w:rsidRPr="00915921">
        <w:rPr>
          <w:rFonts w:ascii="仿宋" w:eastAsia="仿宋" w:hAnsi="仿宋" w:hint="eastAsia"/>
          <w:b/>
          <w:color w:val="000000" w:themeColor="text1"/>
          <w:sz w:val="28"/>
          <w:szCs w:val="28"/>
        </w:rPr>
        <w:t>由以下部分组成:</w:t>
      </w:r>
    </w:p>
    <w:p w14:paraId="407EDB07"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5.1磋商邀请</w:t>
      </w:r>
    </w:p>
    <w:p w14:paraId="5DA57980"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5.2供应商须知</w:t>
      </w:r>
    </w:p>
    <w:p w14:paraId="30331B29"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5.3评标标准</w:t>
      </w:r>
    </w:p>
    <w:p w14:paraId="33A5D0CF"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5.4合同格式及条款</w:t>
      </w:r>
    </w:p>
    <w:p w14:paraId="7B4851AA"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5.5项目采购需求</w:t>
      </w:r>
    </w:p>
    <w:p w14:paraId="2071D701"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5.6响应文件格式</w:t>
      </w:r>
    </w:p>
    <w:p w14:paraId="4A51F8BC"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6.磋商文件的澄清</w:t>
      </w:r>
    </w:p>
    <w:p w14:paraId="45C0270D" w14:textId="1CDAC67E" w:rsidR="004D3159" w:rsidRPr="00915921" w:rsidRDefault="005245A2">
      <w:pPr>
        <w:spacing w:line="520" w:lineRule="exact"/>
        <w:ind w:firstLineChars="192" w:firstLine="538"/>
        <w:rPr>
          <w:rFonts w:ascii="仿宋" w:eastAsia="仿宋" w:hAnsi="仿宋"/>
          <w:bCs/>
          <w:color w:val="000000" w:themeColor="text1"/>
          <w:sz w:val="28"/>
        </w:rPr>
      </w:pPr>
      <w:r w:rsidRPr="00915921">
        <w:rPr>
          <w:rFonts w:ascii="仿宋" w:eastAsia="仿宋" w:hAnsi="仿宋" w:hint="eastAsia"/>
          <w:color w:val="000000" w:themeColor="text1"/>
          <w:sz w:val="28"/>
        </w:rPr>
        <w:t>6.1任何</w:t>
      </w:r>
      <w:bookmarkStart w:id="2" w:name="OLE_LINK12"/>
      <w:r w:rsidRPr="00915921">
        <w:rPr>
          <w:rFonts w:ascii="仿宋" w:eastAsia="仿宋" w:hAnsi="仿宋" w:hint="eastAsia"/>
          <w:color w:val="000000" w:themeColor="text1"/>
          <w:sz w:val="28"/>
        </w:rPr>
        <w:t>对磋商文件要求进行澄清的供应商，均应在磋商时间五日前以书面形式通知采购</w:t>
      </w:r>
      <w:r w:rsidR="009E28D9">
        <w:rPr>
          <w:rFonts w:ascii="仿宋" w:eastAsia="仿宋" w:hAnsi="仿宋" w:hint="eastAsia"/>
          <w:color w:val="000000" w:themeColor="text1"/>
          <w:sz w:val="28"/>
        </w:rPr>
        <w:t>人</w:t>
      </w:r>
      <w:bookmarkEnd w:id="2"/>
      <w:r w:rsidRPr="00915921">
        <w:rPr>
          <w:rFonts w:ascii="仿宋" w:eastAsia="仿宋" w:hAnsi="仿宋" w:hint="eastAsia"/>
          <w:color w:val="000000" w:themeColor="text1"/>
          <w:sz w:val="28"/>
        </w:rPr>
        <w:t>（</w:t>
      </w:r>
      <w:hyperlink r:id="rId8" w:history="1">
        <w:r w:rsidR="00F34C32" w:rsidRPr="00F34C32">
          <w:rPr>
            <w:rStyle w:val="af3"/>
            <w:rFonts w:ascii="仿宋" w:eastAsia="仿宋" w:hAnsi="仿宋" w:hint="eastAsia"/>
            <w:color w:val="auto"/>
            <w:sz w:val="28"/>
          </w:rPr>
          <w:t>在递送书面文件的同时请供应商将电子文档发送至我部门电子信箱</w:t>
        </w:r>
        <w:r w:rsidR="00F34C32" w:rsidRPr="00F34C32">
          <w:rPr>
            <w:rStyle w:val="af3"/>
            <w:rFonts w:ascii="仿宋" w:eastAsia="仿宋" w:hAnsi="仿宋" w:cs="宋体"/>
            <w:color w:val="auto"/>
            <w:sz w:val="24"/>
          </w:rPr>
          <w:t>ztb@hytc.edu.cn</w:t>
        </w:r>
      </w:hyperlink>
      <w:r w:rsidR="00F34C32" w:rsidRPr="00F34C32">
        <w:rPr>
          <w:rFonts w:ascii="仿宋" w:eastAsia="仿宋" w:hAnsi="仿宋" w:cs="宋体"/>
          <w:sz w:val="24"/>
        </w:rPr>
        <w:t xml:space="preserve"> </w:t>
      </w:r>
      <w:r w:rsidR="002523CA">
        <w:rPr>
          <w:rFonts w:ascii="仿宋" w:eastAsia="仿宋" w:hAnsi="仿宋" w:cs="宋体" w:hint="eastAsia"/>
          <w:sz w:val="24"/>
        </w:rPr>
        <w:t>，</w:t>
      </w:r>
      <w:r w:rsidR="00F34C32" w:rsidRPr="00F34C32">
        <w:rPr>
          <w:rFonts w:ascii="仿宋" w:eastAsia="仿宋" w:hAnsi="仿宋"/>
          <w:color w:val="000000" w:themeColor="text1"/>
          <w:sz w:val="28"/>
        </w:rPr>
        <w:t>联系人：</w:t>
      </w:r>
      <w:r w:rsidR="00F34C32" w:rsidRPr="00F34C32">
        <w:rPr>
          <w:rFonts w:ascii="仿宋" w:eastAsia="仿宋" w:hAnsi="仿宋" w:hint="eastAsia"/>
          <w:color w:val="000000" w:themeColor="text1"/>
          <w:sz w:val="28"/>
        </w:rPr>
        <w:t>张老师</w:t>
      </w:r>
      <w:r w:rsidR="00F34C32" w:rsidRPr="00F34C32">
        <w:rPr>
          <w:rFonts w:ascii="仿宋" w:eastAsia="仿宋" w:hAnsi="仿宋"/>
          <w:color w:val="000000" w:themeColor="text1"/>
          <w:sz w:val="28"/>
        </w:rPr>
        <w:t>，联系电话：</w:t>
      </w:r>
      <w:r w:rsidR="00F34C32" w:rsidRPr="00F34C32">
        <w:rPr>
          <w:rFonts w:ascii="仿宋" w:eastAsia="仿宋" w:hAnsi="仿宋" w:hint="eastAsia"/>
          <w:color w:val="000000" w:themeColor="text1"/>
          <w:sz w:val="28"/>
        </w:rPr>
        <w:t>0</w:t>
      </w:r>
      <w:r w:rsidR="00F34C32" w:rsidRPr="00F34C32">
        <w:rPr>
          <w:rFonts w:ascii="仿宋" w:eastAsia="仿宋" w:hAnsi="仿宋"/>
          <w:color w:val="000000" w:themeColor="text1"/>
          <w:sz w:val="28"/>
        </w:rPr>
        <w:t>517-83525709</w:t>
      </w:r>
      <w:r w:rsidRPr="00915921">
        <w:rPr>
          <w:rFonts w:ascii="仿宋" w:eastAsia="仿宋" w:hAnsi="仿宋" w:hint="eastAsia"/>
          <w:color w:val="000000" w:themeColor="text1"/>
          <w:sz w:val="28"/>
        </w:rPr>
        <w:t>），采</w:t>
      </w:r>
      <w:r w:rsidRPr="00915921">
        <w:rPr>
          <w:rFonts w:ascii="仿宋" w:eastAsia="仿宋" w:hAnsi="仿宋" w:hint="eastAsia"/>
          <w:color w:val="000000" w:themeColor="text1"/>
          <w:sz w:val="28"/>
        </w:rPr>
        <w:lastRenderedPageBreak/>
        <w:t>购</w:t>
      </w:r>
      <w:r w:rsidR="00F34C32">
        <w:rPr>
          <w:rFonts w:ascii="仿宋" w:eastAsia="仿宋" w:hAnsi="仿宋" w:hint="eastAsia"/>
          <w:color w:val="000000" w:themeColor="text1"/>
          <w:sz w:val="28"/>
        </w:rPr>
        <w:t>人</w:t>
      </w:r>
      <w:r w:rsidRPr="00915921">
        <w:rPr>
          <w:rFonts w:ascii="仿宋" w:eastAsia="仿宋" w:hAnsi="仿宋" w:hint="eastAsia"/>
          <w:color w:val="000000" w:themeColor="text1"/>
          <w:sz w:val="28"/>
        </w:rPr>
        <w:t>对磋商时间前五日收到的任何澄清要求将以书面形式予以答复（邮寄或传真）。</w:t>
      </w:r>
      <w:r w:rsidRPr="00915921">
        <w:rPr>
          <w:rFonts w:ascii="仿宋" w:eastAsia="仿宋" w:hAnsi="仿宋" w:hint="eastAsia"/>
          <w:bCs/>
          <w:color w:val="000000" w:themeColor="text1"/>
          <w:sz w:val="28"/>
        </w:rPr>
        <w:t>由于供应商所留联系方式有问题而导致采购</w:t>
      </w:r>
      <w:r w:rsidR="00F34C32">
        <w:rPr>
          <w:rFonts w:ascii="仿宋" w:eastAsia="仿宋" w:hAnsi="仿宋" w:hint="eastAsia"/>
          <w:bCs/>
          <w:color w:val="000000" w:themeColor="text1"/>
          <w:sz w:val="28"/>
        </w:rPr>
        <w:t>人</w:t>
      </w:r>
      <w:r w:rsidRPr="00915921">
        <w:rPr>
          <w:rFonts w:ascii="仿宋" w:eastAsia="仿宋" w:hAnsi="仿宋" w:hint="eastAsia"/>
          <w:bCs/>
          <w:color w:val="000000" w:themeColor="text1"/>
          <w:sz w:val="28"/>
        </w:rPr>
        <w:t>无法通知的其责任由供应商自行承担（逾期递交对磋商文件要求进行澄清的采购</w:t>
      </w:r>
      <w:r w:rsidR="00F34C32">
        <w:rPr>
          <w:rFonts w:ascii="仿宋" w:eastAsia="仿宋" w:hAnsi="仿宋" w:hint="eastAsia"/>
          <w:bCs/>
          <w:color w:val="000000" w:themeColor="text1"/>
          <w:sz w:val="28"/>
        </w:rPr>
        <w:t>人</w:t>
      </w:r>
      <w:r w:rsidRPr="00915921">
        <w:rPr>
          <w:rFonts w:ascii="仿宋" w:eastAsia="仿宋" w:hAnsi="仿宋" w:hint="eastAsia"/>
          <w:bCs/>
          <w:color w:val="000000" w:themeColor="text1"/>
          <w:sz w:val="28"/>
        </w:rPr>
        <w:t>将不予</w:t>
      </w:r>
      <w:r w:rsidR="00E81719">
        <w:rPr>
          <w:rFonts w:ascii="仿宋" w:eastAsia="仿宋" w:hAnsi="仿宋" w:hint="eastAsia"/>
          <w:bCs/>
          <w:color w:val="000000" w:themeColor="text1"/>
          <w:sz w:val="28"/>
        </w:rPr>
        <w:t>受</w:t>
      </w:r>
      <w:r w:rsidRPr="00915921">
        <w:rPr>
          <w:rFonts w:ascii="仿宋" w:eastAsia="仿宋" w:hAnsi="仿宋" w:hint="eastAsia"/>
          <w:bCs/>
          <w:color w:val="000000" w:themeColor="text1"/>
          <w:sz w:val="28"/>
        </w:rPr>
        <w:t>理）。</w:t>
      </w:r>
    </w:p>
    <w:p w14:paraId="77A706FE" w14:textId="77777777" w:rsidR="004D3159" w:rsidRPr="00915921" w:rsidRDefault="005245A2">
      <w:pPr>
        <w:autoSpaceDE w:val="0"/>
        <w:autoSpaceDN w:val="0"/>
        <w:adjustRightInd w:val="0"/>
        <w:spacing w:line="520" w:lineRule="exact"/>
        <w:ind w:firstLineChars="200" w:firstLine="562"/>
        <w:rPr>
          <w:rFonts w:ascii="仿宋" w:eastAsia="仿宋" w:hAnsi="仿宋" w:cs="楷体_GB2312"/>
          <w:b/>
          <w:color w:val="000000" w:themeColor="text1"/>
          <w:sz w:val="28"/>
          <w:szCs w:val="28"/>
          <w:lang w:val="zh-CN"/>
        </w:rPr>
      </w:pPr>
      <w:r w:rsidRPr="00915921">
        <w:rPr>
          <w:rFonts w:ascii="仿宋" w:eastAsia="仿宋" w:hAnsi="仿宋" w:hint="eastAsia"/>
          <w:b/>
          <w:bCs/>
          <w:color w:val="000000" w:themeColor="text1"/>
          <w:sz w:val="28"/>
          <w:szCs w:val="28"/>
        </w:rPr>
        <w:t>7.磋商文件的更正或补充</w:t>
      </w:r>
    </w:p>
    <w:p w14:paraId="5DC44657" w14:textId="15F5FF76"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7.1在磋商时间前，采购</w:t>
      </w:r>
      <w:r w:rsidR="004D7782">
        <w:rPr>
          <w:rFonts w:ascii="仿宋" w:eastAsia="仿宋" w:hAnsi="仿宋" w:hint="eastAsia"/>
          <w:color w:val="000000" w:themeColor="text1"/>
          <w:sz w:val="28"/>
          <w:szCs w:val="28"/>
        </w:rPr>
        <w:t>人</w:t>
      </w:r>
      <w:r w:rsidRPr="00915921">
        <w:rPr>
          <w:rFonts w:ascii="仿宋" w:eastAsia="仿宋" w:hAnsi="仿宋" w:hint="eastAsia"/>
          <w:color w:val="000000" w:themeColor="text1"/>
          <w:sz w:val="28"/>
          <w:szCs w:val="28"/>
        </w:rPr>
        <w:t>可主动或在解答供应商提出的澄清问题时对磋商文件用更正公告的方式进行修正。</w:t>
      </w:r>
    </w:p>
    <w:p w14:paraId="4DCB726A" w14:textId="17077DE0"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7.2对</w:t>
      </w:r>
      <w:r w:rsidRPr="00915921">
        <w:rPr>
          <w:rFonts w:ascii="仿宋" w:eastAsia="仿宋" w:hAnsi="仿宋" w:cs="楷体_GB2312" w:hint="eastAsia"/>
          <w:color w:val="000000" w:themeColor="text1"/>
          <w:sz w:val="28"/>
          <w:szCs w:val="28"/>
          <w:lang w:val="zh-CN"/>
        </w:rPr>
        <w:t>磋商文件的修改将</w:t>
      </w:r>
      <w:r w:rsidRPr="00915921">
        <w:rPr>
          <w:rFonts w:ascii="仿宋" w:eastAsia="仿宋" w:hAnsi="仿宋" w:hint="eastAsia"/>
          <w:color w:val="000000" w:themeColor="text1"/>
          <w:sz w:val="28"/>
          <w:szCs w:val="28"/>
        </w:rPr>
        <w:t>在竞争性磋商公告发布网站进行公告【同时通知已经报名的供应商。由于供应商所留联系方式有问题而导致</w:t>
      </w:r>
      <w:r w:rsidR="004D7782">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无法通知的，其责任由供应商自行承担】。更正公告将作为磋商文件的组成部分，对所有参加本次磋商的供应商都具有约束力。</w:t>
      </w:r>
    </w:p>
    <w:p w14:paraId="10F11B30" w14:textId="51385D44"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7.3为使供应商有足够的时间按磋商文件的更正要求修正响应文件，</w:t>
      </w:r>
      <w:r w:rsidR="00A6708E">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有权按照相关法定的要求推迟响应文件接收截止时间和磋商时间。</w:t>
      </w:r>
    </w:p>
    <w:p w14:paraId="0CACA947" w14:textId="77777777" w:rsidR="004D3159" w:rsidRPr="00915921" w:rsidRDefault="004D3159">
      <w:pPr>
        <w:spacing w:line="520" w:lineRule="exact"/>
        <w:jc w:val="center"/>
        <w:rPr>
          <w:rFonts w:ascii="黑体" w:eastAsia="黑体" w:hAnsi="黑体"/>
          <w:bCs/>
          <w:color w:val="000000" w:themeColor="text1"/>
          <w:sz w:val="32"/>
          <w:szCs w:val="32"/>
        </w:rPr>
      </w:pPr>
    </w:p>
    <w:p w14:paraId="56E6BC0B" w14:textId="77777777" w:rsidR="004D3159" w:rsidRPr="00915921" w:rsidRDefault="005245A2">
      <w:pPr>
        <w:spacing w:line="520" w:lineRule="exact"/>
        <w:jc w:val="center"/>
        <w:rPr>
          <w:rFonts w:ascii="黑体" w:eastAsia="黑体" w:hAnsi="黑体"/>
          <w:bCs/>
          <w:color w:val="000000" w:themeColor="text1"/>
          <w:sz w:val="32"/>
          <w:szCs w:val="32"/>
        </w:rPr>
      </w:pPr>
      <w:r w:rsidRPr="00915921">
        <w:rPr>
          <w:rFonts w:ascii="黑体" w:eastAsia="黑体" w:hAnsi="黑体" w:hint="eastAsia"/>
          <w:bCs/>
          <w:color w:val="000000" w:themeColor="text1"/>
          <w:sz w:val="32"/>
          <w:szCs w:val="32"/>
        </w:rPr>
        <w:t>三、响应文件的编制</w:t>
      </w:r>
    </w:p>
    <w:p w14:paraId="6CC8D520" w14:textId="77777777"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bCs/>
          <w:color w:val="000000" w:themeColor="text1"/>
          <w:sz w:val="28"/>
        </w:rPr>
        <w:t>8.响应文件的语言及</w:t>
      </w:r>
      <w:r w:rsidRPr="00915921">
        <w:rPr>
          <w:rFonts w:ascii="仿宋" w:eastAsia="仿宋" w:hAnsi="仿宋" w:hint="eastAsia"/>
          <w:b/>
          <w:color w:val="000000" w:themeColor="text1"/>
          <w:sz w:val="28"/>
          <w:szCs w:val="28"/>
        </w:rPr>
        <w:t>度量衡</w:t>
      </w:r>
    </w:p>
    <w:p w14:paraId="6FA51260" w14:textId="089B3909"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rPr>
        <w:t>8.1响应文件以及供应商与</w:t>
      </w:r>
      <w:r w:rsidR="004D7782">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之间的所有书面往来均应使用简体中文书写。</w:t>
      </w:r>
    </w:p>
    <w:p w14:paraId="2ABEE07E"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rPr>
        <w:t>8.2</w:t>
      </w:r>
      <w:r w:rsidRPr="00915921">
        <w:rPr>
          <w:rFonts w:ascii="仿宋" w:eastAsia="仿宋" w:hAnsi="仿宋" w:cs="仿宋_GB2312" w:hint="eastAsia"/>
          <w:color w:val="000000" w:themeColor="text1"/>
          <w:sz w:val="28"/>
          <w:szCs w:val="28"/>
          <w:lang w:val="zh-CN"/>
        </w:rPr>
        <w:t>除磋商文件中另有规定外，</w:t>
      </w:r>
      <w:r w:rsidRPr="00915921">
        <w:rPr>
          <w:rFonts w:ascii="仿宋" w:eastAsia="仿宋" w:hAnsi="仿宋" w:hint="eastAsia"/>
          <w:color w:val="000000" w:themeColor="text1"/>
          <w:sz w:val="28"/>
          <w:szCs w:val="28"/>
        </w:rPr>
        <w:t>响应文件所使用的计量单位均须采用国家法定计量单位。</w:t>
      </w:r>
    </w:p>
    <w:p w14:paraId="77B6FFBC"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9.响应文件构成</w:t>
      </w:r>
    </w:p>
    <w:p w14:paraId="427DD7D1"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9.1供应商编写的响应文件应按磋商文件第六章“响应文件格式”中的要求进行编写。</w:t>
      </w:r>
    </w:p>
    <w:p w14:paraId="70CD44F7"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9.2 供应商应将响应文件按顺序装订成册，并编制响应文件目录。</w:t>
      </w:r>
    </w:p>
    <w:p w14:paraId="0DDBA1FB" w14:textId="77777777" w:rsidR="004D3159" w:rsidRPr="00915921" w:rsidRDefault="005245A2">
      <w:pPr>
        <w:spacing w:line="520" w:lineRule="exact"/>
        <w:ind w:firstLineChars="196" w:firstLine="551"/>
        <w:rPr>
          <w:rFonts w:ascii="仿宋" w:eastAsia="仿宋" w:hAnsi="仿宋"/>
          <w:b/>
          <w:color w:val="000000" w:themeColor="text1"/>
          <w:sz w:val="28"/>
          <w:szCs w:val="28"/>
        </w:rPr>
      </w:pPr>
      <w:r w:rsidRPr="00915921">
        <w:rPr>
          <w:rFonts w:ascii="仿宋" w:eastAsia="仿宋" w:hAnsi="仿宋" w:hint="eastAsia"/>
          <w:b/>
          <w:bCs/>
          <w:color w:val="000000" w:themeColor="text1"/>
          <w:sz w:val="28"/>
        </w:rPr>
        <w:t>10.磋商报价</w:t>
      </w:r>
    </w:p>
    <w:p w14:paraId="3DE1E38A" w14:textId="32370A3E" w:rsidR="004D3159" w:rsidRPr="00915921" w:rsidRDefault="005245A2">
      <w:pPr>
        <w:spacing w:line="520" w:lineRule="exact"/>
        <w:ind w:firstLineChars="200" w:firstLine="560"/>
        <w:rPr>
          <w:rFonts w:ascii="仿宋" w:eastAsia="仿宋" w:hAnsi="仿宋"/>
          <w:color w:val="000000" w:themeColor="text1"/>
          <w:sz w:val="28"/>
        </w:rPr>
      </w:pPr>
      <w:r w:rsidRPr="00915921">
        <w:rPr>
          <w:rFonts w:ascii="仿宋" w:eastAsia="仿宋" w:hAnsi="仿宋" w:hint="eastAsia"/>
          <w:color w:val="000000" w:themeColor="text1"/>
          <w:sz w:val="28"/>
        </w:rPr>
        <w:t>10.1本项目</w:t>
      </w:r>
      <w:proofErr w:type="gramStart"/>
      <w:r w:rsidRPr="00915921">
        <w:rPr>
          <w:rFonts w:ascii="仿宋" w:eastAsia="仿宋" w:hAnsi="仿宋" w:hint="eastAsia"/>
          <w:color w:val="000000" w:themeColor="text1"/>
          <w:sz w:val="28"/>
        </w:rPr>
        <w:t>采用总</w:t>
      </w:r>
      <w:proofErr w:type="gramEnd"/>
      <w:r w:rsidRPr="00915921">
        <w:rPr>
          <w:rFonts w:ascii="仿宋" w:eastAsia="仿宋" w:hAnsi="仿宋" w:hint="eastAsia"/>
          <w:color w:val="000000" w:themeColor="text1"/>
          <w:sz w:val="28"/>
        </w:rPr>
        <w:t>承包方式，因此供应商的报价应包括</w:t>
      </w:r>
      <w:r w:rsidRPr="00915921">
        <w:rPr>
          <w:rFonts w:ascii="仿宋" w:eastAsia="仿宋" w:hAnsi="仿宋" w:hint="eastAsia"/>
          <w:color w:val="000000" w:themeColor="text1"/>
          <w:sz w:val="28"/>
          <w:szCs w:val="28"/>
        </w:rPr>
        <w:t>驾驶员服务费，车辆保险费、保养费、折旧费、燃油费、过路过桥费、停车费、洗车费、税费、</w:t>
      </w:r>
      <w:r w:rsidRPr="00915921">
        <w:rPr>
          <w:rFonts w:ascii="仿宋" w:eastAsia="仿宋" w:hAnsi="仿宋" w:hint="eastAsia"/>
          <w:color w:val="000000" w:themeColor="text1"/>
          <w:sz w:val="28"/>
          <w:szCs w:val="28"/>
        </w:rPr>
        <w:lastRenderedPageBreak/>
        <w:t>从租赁公司到客人指定上下车地点之间空跑里程费、利润等与本项目有关的所有费用</w:t>
      </w:r>
      <w:r w:rsidRPr="00915921">
        <w:rPr>
          <w:rFonts w:ascii="仿宋" w:eastAsia="仿宋" w:hAnsi="仿宋" w:hint="eastAsia"/>
          <w:color w:val="000000" w:themeColor="text1"/>
          <w:sz w:val="28"/>
        </w:rPr>
        <w:t>；</w:t>
      </w:r>
      <w:r w:rsidR="00D20E08" w:rsidRPr="00915921">
        <w:rPr>
          <w:rFonts w:ascii="仿宋" w:eastAsia="仿宋" w:hAnsi="仿宋"/>
          <w:color w:val="000000" w:themeColor="text1"/>
          <w:sz w:val="28"/>
        </w:rPr>
        <w:t xml:space="preserve"> </w:t>
      </w:r>
    </w:p>
    <w:p w14:paraId="1DE2F84E"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10.2供应商的任何错漏、优惠、竞争性报价不得作为减轻责任、减少服务、增加收费、降低质量的理由。</w:t>
      </w:r>
    </w:p>
    <w:p w14:paraId="275C93A4" w14:textId="0490BC53"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10.3不接受备选的方案或有选择的报价。</w:t>
      </w:r>
    </w:p>
    <w:p w14:paraId="2598C31C"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10.4磋商报价应以人民币为货币单位。</w:t>
      </w:r>
    </w:p>
    <w:p w14:paraId="7081DC6A" w14:textId="77777777" w:rsidR="004D3159" w:rsidRPr="00915921" w:rsidRDefault="005245A2">
      <w:pPr>
        <w:spacing w:line="520" w:lineRule="exact"/>
        <w:ind w:firstLineChars="200" w:firstLine="562"/>
        <w:rPr>
          <w:rFonts w:ascii="仿宋" w:eastAsia="仿宋" w:hAnsi="仿宋"/>
          <w:b/>
          <w:color w:val="000000" w:themeColor="text1"/>
          <w:sz w:val="28"/>
        </w:rPr>
      </w:pPr>
      <w:r w:rsidRPr="00915921">
        <w:rPr>
          <w:rFonts w:ascii="仿宋" w:eastAsia="仿宋" w:hAnsi="仿宋" w:hint="eastAsia"/>
          <w:b/>
          <w:color w:val="000000" w:themeColor="text1"/>
          <w:sz w:val="28"/>
        </w:rPr>
        <w:t>11.技术要求响应偏离（本项目不涉及）</w:t>
      </w:r>
    </w:p>
    <w:p w14:paraId="40F1C725"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11.1供应商</w:t>
      </w:r>
      <w:proofErr w:type="gramStart"/>
      <w:r w:rsidRPr="00915921">
        <w:rPr>
          <w:rFonts w:ascii="仿宋" w:eastAsia="仿宋" w:hAnsi="仿宋" w:hint="eastAsia"/>
          <w:color w:val="000000" w:themeColor="text1"/>
          <w:sz w:val="28"/>
          <w:szCs w:val="28"/>
        </w:rPr>
        <w:t>应对磋商</w:t>
      </w:r>
      <w:proofErr w:type="gramEnd"/>
      <w:r w:rsidRPr="00915921">
        <w:rPr>
          <w:rFonts w:ascii="仿宋" w:eastAsia="仿宋" w:hAnsi="仿宋" w:hint="eastAsia"/>
          <w:color w:val="000000" w:themeColor="text1"/>
          <w:sz w:val="28"/>
          <w:szCs w:val="28"/>
        </w:rPr>
        <w:t>文件中的技术要求逐项</w:t>
      </w:r>
      <w:proofErr w:type="gramStart"/>
      <w:r w:rsidRPr="00915921">
        <w:rPr>
          <w:rFonts w:ascii="仿宋" w:eastAsia="仿宋" w:hAnsi="仿宋" w:hint="eastAsia"/>
          <w:color w:val="000000" w:themeColor="text1"/>
          <w:sz w:val="28"/>
          <w:szCs w:val="28"/>
        </w:rPr>
        <w:t>作出</w:t>
      </w:r>
      <w:proofErr w:type="gramEnd"/>
      <w:r w:rsidRPr="00915921">
        <w:rPr>
          <w:rFonts w:ascii="仿宋" w:eastAsia="仿宋" w:hAnsi="仿宋" w:hint="eastAsia"/>
          <w:color w:val="000000" w:themeColor="text1"/>
          <w:sz w:val="28"/>
          <w:szCs w:val="28"/>
        </w:rPr>
        <w:t>响应或偏离，否则将被拒绝。</w:t>
      </w:r>
    </w:p>
    <w:p w14:paraId="16719B01" w14:textId="77777777"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color w:val="000000" w:themeColor="text1"/>
          <w:sz w:val="28"/>
          <w:szCs w:val="28"/>
        </w:rPr>
        <w:t>12.服务承诺</w:t>
      </w:r>
    </w:p>
    <w:p w14:paraId="1F54308F"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12.1供应商的服务承诺应按不</w:t>
      </w:r>
      <w:proofErr w:type="gramStart"/>
      <w:r w:rsidRPr="00915921">
        <w:rPr>
          <w:rFonts w:ascii="仿宋" w:eastAsia="仿宋" w:hAnsi="仿宋" w:hint="eastAsia"/>
          <w:color w:val="000000" w:themeColor="text1"/>
          <w:sz w:val="28"/>
          <w:szCs w:val="28"/>
        </w:rPr>
        <w:t>低于磋商</w:t>
      </w:r>
      <w:proofErr w:type="gramEnd"/>
      <w:r w:rsidRPr="00915921">
        <w:rPr>
          <w:rFonts w:ascii="仿宋" w:eastAsia="仿宋" w:hAnsi="仿宋" w:hint="eastAsia"/>
          <w:color w:val="000000" w:themeColor="text1"/>
          <w:sz w:val="28"/>
          <w:szCs w:val="28"/>
        </w:rPr>
        <w:t>文件中服务要求的标准。</w:t>
      </w:r>
    </w:p>
    <w:p w14:paraId="7BD7A474" w14:textId="77777777"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color w:val="000000" w:themeColor="text1"/>
          <w:sz w:val="28"/>
          <w:szCs w:val="28"/>
        </w:rPr>
        <w:t>13.证明供应商资格的文件</w:t>
      </w:r>
    </w:p>
    <w:p w14:paraId="1ACCF36C"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13.1供应商应按要求提交资格证明文件及</w:t>
      </w:r>
      <w:proofErr w:type="gramStart"/>
      <w:r w:rsidRPr="00915921">
        <w:rPr>
          <w:rFonts w:ascii="仿宋" w:eastAsia="仿宋" w:hAnsi="仿宋" w:hint="eastAsia"/>
          <w:color w:val="000000" w:themeColor="text1"/>
          <w:sz w:val="28"/>
          <w:szCs w:val="28"/>
        </w:rPr>
        <w:t>符合磋商</w:t>
      </w:r>
      <w:proofErr w:type="gramEnd"/>
      <w:r w:rsidRPr="00915921">
        <w:rPr>
          <w:rFonts w:ascii="仿宋" w:eastAsia="仿宋" w:hAnsi="仿宋" w:hint="eastAsia"/>
          <w:color w:val="000000" w:themeColor="text1"/>
          <w:sz w:val="28"/>
          <w:szCs w:val="28"/>
        </w:rPr>
        <w:t>文件规定的文件。</w:t>
      </w:r>
    </w:p>
    <w:p w14:paraId="43A344AF" w14:textId="5F96D1AD"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13.2供应商除必须具有履行合同所需提供的货物和服务的能力外，还必须具备相应的财务、技术方面的能力。</w:t>
      </w:r>
    </w:p>
    <w:p w14:paraId="698ECE3B" w14:textId="77777777" w:rsidR="004D3159" w:rsidRPr="00915921" w:rsidRDefault="005245A2">
      <w:pPr>
        <w:spacing w:line="520" w:lineRule="exact"/>
        <w:ind w:firstLineChars="200" w:firstLine="562"/>
        <w:rPr>
          <w:rFonts w:ascii="仿宋" w:eastAsia="仿宋" w:hAnsi="仿宋"/>
          <w:b/>
          <w:color w:val="000000" w:themeColor="text1"/>
          <w:sz w:val="28"/>
        </w:rPr>
      </w:pPr>
      <w:r w:rsidRPr="00915921">
        <w:rPr>
          <w:rFonts w:ascii="仿宋" w:eastAsia="仿宋" w:hAnsi="仿宋" w:hint="eastAsia"/>
          <w:b/>
          <w:bCs/>
          <w:color w:val="000000" w:themeColor="text1"/>
          <w:sz w:val="28"/>
        </w:rPr>
        <w:t>14.</w:t>
      </w:r>
      <w:bookmarkStart w:id="3" w:name="_Hlk103625037"/>
      <w:r w:rsidRPr="00915921">
        <w:rPr>
          <w:rFonts w:ascii="仿宋" w:eastAsia="仿宋" w:hAnsi="仿宋" w:hint="eastAsia"/>
          <w:b/>
          <w:bCs/>
          <w:color w:val="000000" w:themeColor="text1"/>
          <w:sz w:val="28"/>
        </w:rPr>
        <w:t>磋商保证金</w:t>
      </w:r>
      <w:bookmarkEnd w:id="3"/>
    </w:p>
    <w:p w14:paraId="268A936A" w14:textId="77777777" w:rsidR="004D3159" w:rsidRPr="00915921" w:rsidRDefault="005245A2">
      <w:pPr>
        <w:autoSpaceDE w:val="0"/>
        <w:autoSpaceDN w:val="0"/>
        <w:adjustRightInd w:val="0"/>
        <w:spacing w:line="520" w:lineRule="exact"/>
        <w:ind w:firstLineChars="192" w:firstLine="538"/>
        <w:rPr>
          <w:rFonts w:ascii="仿宋" w:eastAsia="仿宋" w:hAnsi="仿宋" w:cs="楷体_GB2312"/>
          <w:color w:val="000000" w:themeColor="text1"/>
          <w:sz w:val="28"/>
          <w:szCs w:val="28"/>
          <w:lang w:val="zh-CN"/>
        </w:rPr>
      </w:pPr>
      <w:r w:rsidRPr="00915921">
        <w:rPr>
          <w:rFonts w:ascii="仿宋" w:eastAsia="仿宋" w:hAnsi="仿宋" w:hint="eastAsia"/>
          <w:color w:val="000000" w:themeColor="text1"/>
          <w:sz w:val="28"/>
        </w:rPr>
        <w:t>本项目不</w:t>
      </w:r>
      <w:proofErr w:type="gramStart"/>
      <w:r w:rsidRPr="00915921">
        <w:rPr>
          <w:rFonts w:ascii="仿宋" w:eastAsia="仿宋" w:hAnsi="仿宋" w:hint="eastAsia"/>
          <w:color w:val="000000" w:themeColor="text1"/>
          <w:sz w:val="28"/>
        </w:rPr>
        <w:t>收取磋商</w:t>
      </w:r>
      <w:proofErr w:type="gramEnd"/>
      <w:r w:rsidRPr="00915921">
        <w:rPr>
          <w:rFonts w:ascii="仿宋" w:eastAsia="仿宋" w:hAnsi="仿宋" w:hint="eastAsia"/>
          <w:color w:val="000000" w:themeColor="text1"/>
          <w:sz w:val="28"/>
        </w:rPr>
        <w:t>保证金</w:t>
      </w:r>
    </w:p>
    <w:p w14:paraId="2D460527"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15.磋商有效期</w:t>
      </w:r>
    </w:p>
    <w:p w14:paraId="7240731F" w14:textId="77777777" w:rsidR="004D3159" w:rsidRPr="00915921" w:rsidRDefault="005245A2">
      <w:pPr>
        <w:spacing w:line="520" w:lineRule="exact"/>
        <w:ind w:firstLine="540"/>
        <w:rPr>
          <w:rFonts w:ascii="仿宋" w:eastAsia="仿宋" w:hAnsi="仿宋"/>
          <w:b/>
          <w:bCs/>
          <w:color w:val="000000" w:themeColor="text1"/>
          <w:sz w:val="28"/>
        </w:rPr>
      </w:pPr>
      <w:r w:rsidRPr="00915921">
        <w:rPr>
          <w:rFonts w:ascii="仿宋" w:eastAsia="仿宋" w:hAnsi="仿宋" w:hint="eastAsia"/>
          <w:color w:val="000000" w:themeColor="text1"/>
          <w:sz w:val="28"/>
        </w:rPr>
        <w:t>15.1磋商有效期为从磋商之日起计算的</w:t>
      </w:r>
      <w:r w:rsidRPr="00915921">
        <w:rPr>
          <w:rFonts w:ascii="仿宋" w:eastAsia="仿宋" w:hAnsi="仿宋" w:hint="eastAsia"/>
          <w:bCs/>
          <w:color w:val="000000" w:themeColor="text1"/>
          <w:sz w:val="28"/>
        </w:rPr>
        <w:t>九十天</w:t>
      </w:r>
      <w:r w:rsidRPr="00915921">
        <w:rPr>
          <w:rFonts w:ascii="仿宋" w:eastAsia="仿宋" w:hAnsi="仿宋" w:hint="eastAsia"/>
          <w:color w:val="000000" w:themeColor="text1"/>
          <w:sz w:val="28"/>
        </w:rPr>
        <w:t>。磋商有效期比规定短的将被视为</w:t>
      </w:r>
      <w:r w:rsidRPr="00915921">
        <w:rPr>
          <w:rFonts w:ascii="仿宋" w:eastAsia="仿宋" w:hAnsi="仿宋" w:cs="仿宋_GB2312" w:hint="eastAsia"/>
          <w:color w:val="000000" w:themeColor="text1"/>
          <w:sz w:val="28"/>
          <w:szCs w:val="28"/>
          <w:lang w:val="zh-CN"/>
        </w:rPr>
        <w:t>非响应磋商而予以拒绝。</w:t>
      </w:r>
    </w:p>
    <w:p w14:paraId="2D8D50D1" w14:textId="3FC837B0" w:rsidR="004D3159" w:rsidRPr="00915921" w:rsidRDefault="005245A2">
      <w:pPr>
        <w:spacing w:line="520" w:lineRule="exact"/>
        <w:ind w:firstLine="540"/>
        <w:rPr>
          <w:rFonts w:ascii="仿宋" w:eastAsia="仿宋" w:hAnsi="仿宋"/>
          <w:b/>
          <w:bCs/>
          <w:color w:val="000000" w:themeColor="text1"/>
          <w:sz w:val="28"/>
        </w:rPr>
      </w:pPr>
      <w:r w:rsidRPr="00915921">
        <w:rPr>
          <w:rFonts w:ascii="仿宋" w:eastAsia="仿宋" w:hAnsi="仿宋" w:hint="eastAsia"/>
          <w:bCs/>
          <w:color w:val="000000" w:themeColor="text1"/>
          <w:sz w:val="28"/>
        </w:rPr>
        <w:t>15.2</w:t>
      </w:r>
      <w:r w:rsidRPr="00915921">
        <w:rPr>
          <w:rFonts w:ascii="仿宋" w:eastAsia="仿宋" w:hAnsi="仿宋" w:hint="eastAsia"/>
          <w:color w:val="000000" w:themeColor="text1"/>
          <w:sz w:val="28"/>
        </w:rPr>
        <w:t>在特殊情况下，</w:t>
      </w:r>
      <w:r w:rsidR="004D7782">
        <w:rPr>
          <w:rFonts w:ascii="仿宋" w:eastAsia="仿宋" w:hAnsi="仿宋" w:hint="eastAsia"/>
          <w:color w:val="000000" w:themeColor="text1"/>
          <w:sz w:val="28"/>
        </w:rPr>
        <w:t>采购人</w:t>
      </w:r>
      <w:r w:rsidRPr="00915921">
        <w:rPr>
          <w:rFonts w:ascii="仿宋" w:eastAsia="仿宋" w:hAnsi="仿宋" w:hint="eastAsia"/>
          <w:color w:val="000000" w:themeColor="text1"/>
          <w:sz w:val="28"/>
        </w:rPr>
        <w:t>于原磋商有效期满之前，可向供应商提出延长磋商有效期的要求，这种要求与答复均应采用书面形式。供应商可以拒绝这一要求而放弃磋商。同意延长的供应商既不能要求也不允许修改其响应文件，同时受磋商有效期约束的所有权利与义务均延长至新的有效期。</w:t>
      </w:r>
    </w:p>
    <w:p w14:paraId="216232C7"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16.</w:t>
      </w:r>
      <w:r w:rsidRPr="00915921">
        <w:rPr>
          <w:rFonts w:ascii="仿宋" w:eastAsia="仿宋" w:hAnsi="仿宋" w:hint="eastAsia"/>
          <w:b/>
          <w:color w:val="000000" w:themeColor="text1"/>
          <w:sz w:val="28"/>
        </w:rPr>
        <w:t>响应文件份数和签署</w:t>
      </w:r>
    </w:p>
    <w:p w14:paraId="4F42AF65" w14:textId="6B18BB74"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16.1供应商应严格按照第9条的要求，编制一式</w:t>
      </w:r>
      <w:r w:rsidR="00290345">
        <w:rPr>
          <w:rFonts w:ascii="仿宋" w:eastAsia="仿宋" w:hAnsi="仿宋" w:hint="eastAsia"/>
          <w:color w:val="000000" w:themeColor="text1"/>
          <w:sz w:val="28"/>
        </w:rPr>
        <w:t>三</w:t>
      </w:r>
      <w:r w:rsidRPr="00915921">
        <w:rPr>
          <w:rFonts w:ascii="仿宋" w:eastAsia="仿宋" w:hAnsi="仿宋" w:hint="eastAsia"/>
          <w:color w:val="000000" w:themeColor="text1"/>
          <w:sz w:val="28"/>
        </w:rPr>
        <w:t>份响应文件（包括一份</w:t>
      </w:r>
      <w:r w:rsidRPr="00915921">
        <w:rPr>
          <w:rFonts w:ascii="仿宋" w:eastAsia="仿宋" w:hAnsi="仿宋" w:hint="eastAsia"/>
          <w:color w:val="000000" w:themeColor="text1"/>
          <w:sz w:val="28"/>
        </w:rPr>
        <w:lastRenderedPageBreak/>
        <w:t>正本和</w:t>
      </w:r>
      <w:r w:rsidR="00290345">
        <w:rPr>
          <w:rFonts w:ascii="仿宋" w:eastAsia="仿宋" w:hAnsi="仿宋" w:hint="eastAsia"/>
          <w:color w:val="000000" w:themeColor="text1"/>
          <w:sz w:val="28"/>
        </w:rPr>
        <w:t>二</w:t>
      </w:r>
      <w:r w:rsidRPr="00915921">
        <w:rPr>
          <w:rFonts w:ascii="仿宋" w:eastAsia="仿宋" w:hAnsi="仿宋" w:hint="eastAsia"/>
          <w:color w:val="000000" w:themeColor="text1"/>
          <w:sz w:val="28"/>
        </w:rPr>
        <w:t>份副本），每份响应文件</w:t>
      </w:r>
      <w:r w:rsidRPr="00915921">
        <w:rPr>
          <w:rFonts w:ascii="仿宋" w:eastAsia="仿宋" w:hAnsi="仿宋" w:cs="Arial" w:hint="eastAsia"/>
          <w:color w:val="000000" w:themeColor="text1"/>
          <w:sz w:val="28"/>
        </w:rPr>
        <w:t>必</w:t>
      </w:r>
      <w:r w:rsidRPr="00915921">
        <w:rPr>
          <w:rFonts w:ascii="仿宋" w:eastAsia="仿宋" w:hAnsi="仿宋" w:hint="eastAsia"/>
          <w:color w:val="000000" w:themeColor="text1"/>
          <w:sz w:val="28"/>
        </w:rPr>
        <w:t>须清楚地标明“正本”或“副本”字样。一旦“正本”和“副本”不符，以正本为准。</w:t>
      </w:r>
    </w:p>
    <w:p w14:paraId="4C4F8AE2"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16.2响应文件正本中，除磋商文件规定的可提交复印件外，其他文件均须提供原件，文字材料需打印。响应文件的正本须</w:t>
      </w:r>
      <w:proofErr w:type="gramStart"/>
      <w:r w:rsidRPr="00915921">
        <w:rPr>
          <w:rFonts w:ascii="仿宋" w:eastAsia="仿宋" w:hAnsi="仿宋" w:hint="eastAsia"/>
          <w:color w:val="000000" w:themeColor="text1"/>
          <w:sz w:val="28"/>
          <w:szCs w:val="28"/>
        </w:rPr>
        <w:t>经</w:t>
      </w:r>
      <w:r w:rsidRPr="00915921">
        <w:rPr>
          <w:rFonts w:ascii="仿宋" w:eastAsia="仿宋" w:hAnsi="仿宋" w:hint="eastAsia"/>
          <w:color w:val="000000" w:themeColor="text1"/>
          <w:sz w:val="28"/>
        </w:rPr>
        <w:t>供应商</w:t>
      </w:r>
      <w:r w:rsidRPr="00915921">
        <w:rPr>
          <w:rFonts w:ascii="仿宋" w:eastAsia="仿宋" w:hAnsi="仿宋" w:hint="eastAsia"/>
          <w:color w:val="000000" w:themeColor="text1"/>
          <w:sz w:val="28"/>
          <w:szCs w:val="28"/>
        </w:rPr>
        <w:t>法定</w:t>
      </w:r>
      <w:proofErr w:type="gramEnd"/>
      <w:r w:rsidRPr="00915921">
        <w:rPr>
          <w:rFonts w:ascii="仿宋" w:eastAsia="仿宋" w:hAnsi="仿宋" w:hint="eastAsia"/>
          <w:color w:val="000000" w:themeColor="text1"/>
          <w:sz w:val="28"/>
          <w:szCs w:val="28"/>
        </w:rPr>
        <w:t>代表人或其委托受托人签字（用不褪色墨水书写）和加盖</w:t>
      </w:r>
      <w:r w:rsidRPr="00915921">
        <w:rPr>
          <w:rFonts w:ascii="仿宋" w:eastAsia="仿宋" w:hAnsi="仿宋" w:hint="eastAsia"/>
          <w:color w:val="000000" w:themeColor="text1"/>
          <w:sz w:val="28"/>
        </w:rPr>
        <w:t>供应商</w:t>
      </w:r>
      <w:r w:rsidRPr="00915921">
        <w:rPr>
          <w:rFonts w:ascii="仿宋" w:eastAsia="仿宋" w:hAnsi="仿宋" w:hint="eastAsia"/>
          <w:color w:val="000000" w:themeColor="text1"/>
          <w:sz w:val="28"/>
          <w:szCs w:val="28"/>
        </w:rPr>
        <w:t>公章。本磋商文件所表述的公章是指法定名称印章，</w:t>
      </w:r>
      <w:r w:rsidRPr="00915921">
        <w:rPr>
          <w:rFonts w:ascii="仿宋" w:eastAsia="仿宋" w:hAnsi="仿宋" w:cs="楷体" w:hint="eastAsia"/>
          <w:color w:val="000000" w:themeColor="text1"/>
          <w:sz w:val="28"/>
          <w:szCs w:val="28"/>
        </w:rPr>
        <w:t>不包括合同专用章、业务专用章等形式的业务专用章。</w:t>
      </w:r>
    </w:p>
    <w:p w14:paraId="228FEE19" w14:textId="77777777" w:rsidR="004D3159" w:rsidRPr="00915921" w:rsidRDefault="005245A2">
      <w:pPr>
        <w:spacing w:line="520" w:lineRule="exact"/>
        <w:ind w:firstLineChars="200" w:firstLine="560"/>
        <w:rPr>
          <w:rFonts w:ascii="仿宋" w:eastAsia="仿宋" w:hAnsi="仿宋"/>
          <w:color w:val="000000" w:themeColor="text1"/>
          <w:sz w:val="28"/>
        </w:rPr>
      </w:pPr>
      <w:r w:rsidRPr="00915921">
        <w:rPr>
          <w:rFonts w:ascii="仿宋" w:eastAsia="仿宋" w:hAnsi="仿宋" w:hint="eastAsia"/>
          <w:color w:val="000000" w:themeColor="text1"/>
          <w:sz w:val="28"/>
        </w:rPr>
        <w:t>16.3除供应商对错处做必要修改外，响应文件不得行间插字、涂改或增删，如有修改错漏处，必须由供应</w:t>
      </w:r>
      <w:proofErr w:type="gramStart"/>
      <w:r w:rsidRPr="00915921">
        <w:rPr>
          <w:rFonts w:ascii="仿宋" w:eastAsia="仿宋" w:hAnsi="仿宋" w:hint="eastAsia"/>
          <w:color w:val="000000" w:themeColor="text1"/>
          <w:sz w:val="28"/>
        </w:rPr>
        <w:t>商法定</w:t>
      </w:r>
      <w:proofErr w:type="gramEnd"/>
      <w:r w:rsidRPr="00915921">
        <w:rPr>
          <w:rFonts w:ascii="仿宋" w:eastAsia="仿宋" w:hAnsi="仿宋" w:hint="eastAsia"/>
          <w:color w:val="000000" w:themeColor="text1"/>
          <w:sz w:val="28"/>
        </w:rPr>
        <w:t>代表人或其委托受托人签字。</w:t>
      </w:r>
    </w:p>
    <w:p w14:paraId="06AE0170" w14:textId="77777777" w:rsidR="004D3159" w:rsidRPr="00915921" w:rsidRDefault="004D3159">
      <w:pPr>
        <w:spacing w:line="520" w:lineRule="exact"/>
        <w:rPr>
          <w:rFonts w:ascii="仿宋" w:eastAsia="仿宋" w:hAnsi="仿宋"/>
          <w:b/>
          <w:bCs/>
          <w:color w:val="000000" w:themeColor="text1"/>
          <w:sz w:val="32"/>
          <w:szCs w:val="32"/>
        </w:rPr>
      </w:pPr>
    </w:p>
    <w:p w14:paraId="5C79DCAF" w14:textId="77777777" w:rsidR="004D3159" w:rsidRPr="00915921" w:rsidRDefault="005245A2">
      <w:pPr>
        <w:spacing w:line="520" w:lineRule="exact"/>
        <w:jc w:val="center"/>
        <w:rPr>
          <w:rFonts w:ascii="黑体" w:eastAsia="黑体" w:hAnsi="黑体"/>
          <w:bCs/>
          <w:color w:val="000000" w:themeColor="text1"/>
          <w:sz w:val="32"/>
          <w:szCs w:val="32"/>
        </w:rPr>
      </w:pPr>
      <w:r w:rsidRPr="00915921">
        <w:rPr>
          <w:rFonts w:ascii="黑体" w:eastAsia="黑体" w:hAnsi="黑体" w:hint="eastAsia"/>
          <w:bCs/>
          <w:color w:val="000000" w:themeColor="text1"/>
          <w:sz w:val="32"/>
          <w:szCs w:val="32"/>
        </w:rPr>
        <w:t>四、响应文件的递交</w:t>
      </w:r>
    </w:p>
    <w:p w14:paraId="4A140BDA"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17.响应文件的密封及标记</w:t>
      </w:r>
    </w:p>
    <w:p w14:paraId="7E1781B5" w14:textId="77777777" w:rsidR="004D3159" w:rsidRPr="00915921" w:rsidRDefault="005245A2">
      <w:pPr>
        <w:spacing w:line="520" w:lineRule="exact"/>
        <w:ind w:firstLineChars="192" w:firstLine="538"/>
        <w:rPr>
          <w:rFonts w:ascii="仿宋" w:eastAsia="仿宋" w:hAnsi="仿宋"/>
          <w:bCs/>
          <w:color w:val="000000" w:themeColor="text1"/>
          <w:sz w:val="28"/>
        </w:rPr>
      </w:pPr>
      <w:r w:rsidRPr="00915921">
        <w:rPr>
          <w:rFonts w:ascii="仿宋" w:eastAsia="仿宋" w:hAnsi="仿宋" w:hint="eastAsia"/>
          <w:color w:val="000000" w:themeColor="text1"/>
          <w:sz w:val="28"/>
          <w:szCs w:val="28"/>
        </w:rPr>
        <w:t>17.1供应商应将响应文件正本和所有副本密封。</w:t>
      </w:r>
    </w:p>
    <w:p w14:paraId="66D802F3" w14:textId="77777777" w:rsidR="004D3159" w:rsidRPr="00915921" w:rsidRDefault="005245A2">
      <w:pPr>
        <w:spacing w:line="520" w:lineRule="exact"/>
        <w:ind w:firstLineChars="192" w:firstLine="538"/>
        <w:rPr>
          <w:rFonts w:ascii="仿宋" w:eastAsia="仿宋" w:hAnsi="仿宋"/>
          <w:color w:val="000000" w:themeColor="text1"/>
          <w:sz w:val="28"/>
        </w:rPr>
      </w:pPr>
      <w:r w:rsidRPr="00915921">
        <w:rPr>
          <w:rFonts w:ascii="仿宋" w:eastAsia="仿宋" w:hAnsi="仿宋" w:hint="eastAsia"/>
          <w:color w:val="000000" w:themeColor="text1"/>
          <w:sz w:val="28"/>
        </w:rPr>
        <w:t>17.2信封（箱）封面注明项目名称、项目编号。</w:t>
      </w:r>
    </w:p>
    <w:p w14:paraId="07F60A69"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rPr>
        <w:t>17.3</w:t>
      </w:r>
      <w:r w:rsidRPr="00915921">
        <w:rPr>
          <w:rFonts w:ascii="仿宋" w:eastAsia="仿宋" w:hAnsi="仿宋" w:hint="eastAsia"/>
          <w:color w:val="000000" w:themeColor="text1"/>
          <w:sz w:val="28"/>
          <w:szCs w:val="28"/>
        </w:rPr>
        <w:t>信封（箱）上应写明供应商名称和地址以及邮政编码，以便如果响应文件被宣布为“迟到”时，能原封退回。</w:t>
      </w:r>
    </w:p>
    <w:p w14:paraId="04FA015D"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18.响应文件接收截止时间</w:t>
      </w:r>
    </w:p>
    <w:p w14:paraId="06130E80" w14:textId="5C20BF05" w:rsidR="004D3159" w:rsidRPr="00915921" w:rsidRDefault="005245A2">
      <w:pPr>
        <w:spacing w:line="520" w:lineRule="exact"/>
        <w:ind w:leftChars="-171" w:left="-359" w:firstLineChars="321" w:firstLine="899"/>
        <w:rPr>
          <w:rFonts w:ascii="仿宋" w:eastAsia="仿宋" w:hAnsi="仿宋"/>
          <w:color w:val="000000" w:themeColor="text1"/>
          <w:sz w:val="28"/>
        </w:rPr>
      </w:pPr>
      <w:r w:rsidRPr="00915921">
        <w:rPr>
          <w:rFonts w:ascii="仿宋" w:eastAsia="仿宋" w:hAnsi="仿宋" w:hint="eastAsia"/>
          <w:color w:val="000000" w:themeColor="text1"/>
          <w:sz w:val="28"/>
        </w:rPr>
        <w:t>18.1</w:t>
      </w:r>
      <w:r w:rsidR="004D7782">
        <w:rPr>
          <w:rFonts w:ascii="仿宋" w:eastAsia="仿宋" w:hAnsi="仿宋" w:hint="eastAsia"/>
          <w:color w:val="000000" w:themeColor="text1"/>
          <w:sz w:val="28"/>
        </w:rPr>
        <w:t>采购人</w:t>
      </w:r>
      <w:r w:rsidRPr="00915921">
        <w:rPr>
          <w:rFonts w:ascii="仿宋" w:eastAsia="仿宋" w:hAnsi="仿宋" w:hint="eastAsia"/>
          <w:color w:val="000000" w:themeColor="text1"/>
          <w:sz w:val="28"/>
        </w:rPr>
        <w:t>收到响应文件的时间不得迟于磋商邀请中规定的截止时间。</w:t>
      </w:r>
    </w:p>
    <w:p w14:paraId="24200371" w14:textId="52802D99" w:rsidR="004D3159" w:rsidRPr="00915921" w:rsidRDefault="005245A2">
      <w:pPr>
        <w:spacing w:line="520" w:lineRule="exact"/>
        <w:ind w:firstLineChars="192" w:firstLine="538"/>
        <w:rPr>
          <w:rFonts w:ascii="仿宋" w:eastAsia="仿宋" w:hAnsi="仿宋" w:cs="仿宋_GB2312"/>
          <w:color w:val="000000" w:themeColor="text1"/>
          <w:sz w:val="28"/>
          <w:szCs w:val="28"/>
          <w:lang w:val="zh-CN"/>
        </w:rPr>
      </w:pPr>
      <w:r w:rsidRPr="00915921">
        <w:rPr>
          <w:rFonts w:ascii="仿宋" w:eastAsia="仿宋" w:hAnsi="仿宋" w:hint="eastAsia"/>
          <w:color w:val="000000" w:themeColor="text1"/>
          <w:sz w:val="28"/>
        </w:rPr>
        <w:t>18.2</w:t>
      </w:r>
      <w:r w:rsidR="004D7782">
        <w:rPr>
          <w:rFonts w:ascii="仿宋" w:eastAsia="仿宋" w:hAnsi="仿宋" w:hint="eastAsia"/>
          <w:color w:val="000000" w:themeColor="text1"/>
          <w:sz w:val="28"/>
        </w:rPr>
        <w:t>采购人</w:t>
      </w:r>
      <w:r w:rsidRPr="00915921">
        <w:rPr>
          <w:rFonts w:ascii="仿宋" w:eastAsia="仿宋" w:hAnsi="仿宋" w:hint="eastAsia"/>
          <w:color w:val="000000" w:themeColor="text1"/>
          <w:sz w:val="28"/>
        </w:rPr>
        <w:t>可以按磋商文件规定，</w:t>
      </w:r>
      <w:r w:rsidRPr="00915921">
        <w:rPr>
          <w:rFonts w:ascii="仿宋" w:eastAsia="仿宋" w:hAnsi="仿宋" w:cs="仿宋_GB2312" w:hint="eastAsia"/>
          <w:color w:val="000000" w:themeColor="text1"/>
          <w:sz w:val="28"/>
          <w:szCs w:val="28"/>
          <w:lang w:val="zh-CN"/>
        </w:rPr>
        <w:t>通过修改磋商文件自行决定酌情延长响应文件接收截止时间。在此情况下，供应商的所有权利和义务以及受制的截止日期均应以延长后新的截止日期为准。</w:t>
      </w:r>
    </w:p>
    <w:p w14:paraId="7B30CFB4"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19.迟交的响应文件</w:t>
      </w:r>
    </w:p>
    <w:p w14:paraId="1A9D1B70" w14:textId="5DEEFE55"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19.1</w:t>
      </w:r>
      <w:r w:rsidR="004D7782">
        <w:rPr>
          <w:rFonts w:ascii="仿宋" w:eastAsia="仿宋" w:hAnsi="仿宋" w:hint="eastAsia"/>
          <w:color w:val="000000" w:themeColor="text1"/>
          <w:sz w:val="28"/>
        </w:rPr>
        <w:t>采购人</w:t>
      </w:r>
      <w:r w:rsidRPr="00915921">
        <w:rPr>
          <w:rFonts w:ascii="仿宋" w:eastAsia="仿宋" w:hAnsi="仿宋" w:hint="eastAsia"/>
          <w:color w:val="000000" w:themeColor="text1"/>
          <w:sz w:val="28"/>
        </w:rPr>
        <w:t>将拒绝接收在响应文件接收截止时间后收到的任何响应文件。</w:t>
      </w:r>
    </w:p>
    <w:p w14:paraId="183252A9"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20.响应文件的修改和撤回</w:t>
      </w:r>
    </w:p>
    <w:p w14:paraId="5D99CEFF" w14:textId="37A84D6F"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rPr>
        <w:t>20.1供应商在响应文件接收截止时间前，可以对所递交的响应文件进行补充、修改和撤回，</w:t>
      </w:r>
      <w:r w:rsidRPr="00915921">
        <w:rPr>
          <w:rFonts w:ascii="仿宋" w:eastAsia="仿宋" w:hAnsi="仿宋" w:hint="eastAsia"/>
          <w:color w:val="000000" w:themeColor="text1"/>
          <w:sz w:val="28"/>
          <w:szCs w:val="28"/>
        </w:rPr>
        <w:t>并书面通知</w:t>
      </w:r>
      <w:r w:rsidR="004D7782">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。补充、修改的内容应当按照磋商文件要求签署、盖章，并作为响应文件的组成部分。</w:t>
      </w:r>
    </w:p>
    <w:p w14:paraId="70A6EFEA"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lastRenderedPageBreak/>
        <w:t>20.2响应文件接收截止时间之后，响应文件</w:t>
      </w:r>
      <w:r w:rsidRPr="00915921">
        <w:rPr>
          <w:rFonts w:ascii="仿宋" w:eastAsia="仿宋" w:hAnsi="仿宋" w:hint="eastAsia"/>
          <w:color w:val="000000" w:themeColor="text1"/>
          <w:sz w:val="28"/>
          <w:szCs w:val="28"/>
        </w:rPr>
        <w:t>不得撤回</w:t>
      </w:r>
      <w:r w:rsidRPr="00915921">
        <w:rPr>
          <w:rFonts w:ascii="仿宋" w:eastAsia="仿宋" w:hAnsi="仿宋" w:hint="eastAsia"/>
          <w:color w:val="000000" w:themeColor="text1"/>
          <w:sz w:val="28"/>
        </w:rPr>
        <w:t>。</w:t>
      </w:r>
    </w:p>
    <w:p w14:paraId="4F4ED7B2" w14:textId="77777777" w:rsidR="004D3159" w:rsidRPr="00915921" w:rsidRDefault="005245A2">
      <w:pPr>
        <w:spacing w:line="520" w:lineRule="exact"/>
        <w:jc w:val="center"/>
        <w:rPr>
          <w:rFonts w:ascii="黑体" w:eastAsia="黑体" w:hAnsi="黑体"/>
          <w:bCs/>
          <w:color w:val="000000" w:themeColor="text1"/>
          <w:sz w:val="32"/>
          <w:szCs w:val="32"/>
        </w:rPr>
      </w:pPr>
      <w:r w:rsidRPr="00915921">
        <w:rPr>
          <w:rFonts w:ascii="黑体" w:eastAsia="黑体" w:hAnsi="黑体" w:hint="eastAsia"/>
          <w:bCs/>
          <w:color w:val="000000" w:themeColor="text1"/>
          <w:sz w:val="32"/>
          <w:szCs w:val="32"/>
        </w:rPr>
        <w:t>五、磋商</w:t>
      </w:r>
    </w:p>
    <w:p w14:paraId="1EB5B2E4"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21.磋商组织</w:t>
      </w:r>
    </w:p>
    <w:p w14:paraId="3B9C8588" w14:textId="37BE5D3B" w:rsidR="004D3159" w:rsidRPr="00915921" w:rsidRDefault="005245A2">
      <w:pPr>
        <w:spacing w:line="520" w:lineRule="exact"/>
        <w:ind w:firstLineChars="200" w:firstLine="560"/>
        <w:rPr>
          <w:rFonts w:ascii="仿宋" w:eastAsia="仿宋" w:hAnsi="仿宋" w:cs="仿宋_GB2312"/>
          <w:color w:val="000000" w:themeColor="text1"/>
          <w:sz w:val="28"/>
          <w:szCs w:val="28"/>
          <w:lang w:val="zh-CN"/>
        </w:rPr>
      </w:pPr>
      <w:r w:rsidRPr="00915921">
        <w:rPr>
          <w:rFonts w:ascii="仿宋" w:eastAsia="仿宋" w:hAnsi="仿宋" w:hint="eastAsia"/>
          <w:color w:val="000000" w:themeColor="text1"/>
          <w:sz w:val="28"/>
        </w:rPr>
        <w:t>21.1</w:t>
      </w:r>
      <w:r w:rsidR="004D7782">
        <w:rPr>
          <w:rFonts w:ascii="仿宋" w:eastAsia="仿宋" w:hAnsi="仿宋" w:hint="eastAsia"/>
          <w:color w:val="000000" w:themeColor="text1"/>
          <w:sz w:val="28"/>
        </w:rPr>
        <w:t>采购人</w:t>
      </w:r>
      <w:r w:rsidRPr="00915921">
        <w:rPr>
          <w:rFonts w:ascii="仿宋" w:eastAsia="仿宋" w:hAnsi="仿宋" w:hint="eastAsia"/>
          <w:color w:val="000000" w:themeColor="text1"/>
          <w:sz w:val="28"/>
        </w:rPr>
        <w:t>将在磋商邀请中规定的时间和地点组织磋商小组分别与供应商进行磋商。</w:t>
      </w:r>
      <w:r w:rsidRPr="00915921">
        <w:rPr>
          <w:rFonts w:ascii="仿宋" w:eastAsia="仿宋" w:hAnsi="仿宋" w:cs="仿宋_GB2312" w:hint="eastAsia"/>
          <w:color w:val="000000" w:themeColor="text1"/>
          <w:sz w:val="28"/>
          <w:szCs w:val="28"/>
          <w:lang w:val="zh-CN"/>
        </w:rPr>
        <w:t>采购人、供应商应委派代表准时参加。</w:t>
      </w:r>
    </w:p>
    <w:p w14:paraId="7EBB8ECA" w14:textId="68BB4F95" w:rsidR="004D3159" w:rsidRPr="00915921" w:rsidRDefault="005245A2">
      <w:pPr>
        <w:spacing w:line="520" w:lineRule="exact"/>
        <w:ind w:firstLineChars="200" w:firstLine="560"/>
        <w:rPr>
          <w:rFonts w:ascii="仿宋" w:eastAsia="仿宋" w:hAnsi="仿宋" w:cs="仿宋_GB2312"/>
          <w:color w:val="000000" w:themeColor="text1"/>
          <w:sz w:val="28"/>
          <w:szCs w:val="28"/>
          <w:lang w:val="zh-CN"/>
        </w:rPr>
      </w:pPr>
      <w:r w:rsidRPr="00915921">
        <w:rPr>
          <w:rFonts w:ascii="仿宋" w:eastAsia="仿宋" w:hAnsi="仿宋" w:cs="仿宋_GB2312" w:hint="eastAsia"/>
          <w:color w:val="000000" w:themeColor="text1"/>
          <w:sz w:val="28"/>
          <w:szCs w:val="28"/>
          <w:lang w:val="zh-CN"/>
        </w:rPr>
        <w:t>21.2磋商工作由</w:t>
      </w:r>
      <w:r w:rsidR="004D7782">
        <w:rPr>
          <w:rFonts w:ascii="仿宋" w:eastAsia="仿宋" w:hAnsi="仿宋" w:cs="仿宋_GB2312" w:hint="eastAsia"/>
          <w:color w:val="000000" w:themeColor="text1"/>
          <w:sz w:val="28"/>
          <w:szCs w:val="28"/>
          <w:lang w:val="zh-CN"/>
        </w:rPr>
        <w:t>采购人</w:t>
      </w:r>
      <w:r w:rsidRPr="00915921">
        <w:rPr>
          <w:rFonts w:ascii="仿宋" w:eastAsia="仿宋" w:hAnsi="仿宋" w:cs="仿宋_GB2312" w:hint="eastAsia"/>
          <w:color w:val="000000" w:themeColor="text1"/>
          <w:sz w:val="28"/>
          <w:szCs w:val="28"/>
          <w:lang w:val="zh-CN"/>
        </w:rPr>
        <w:t>负责组织，具体磋商事务由依法组建的磋商小组负责。</w:t>
      </w:r>
    </w:p>
    <w:p w14:paraId="7C61DA28"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21.2.1磋商小组由采购人代表和评审专家共3人以上单数组成。</w:t>
      </w:r>
    </w:p>
    <w:p w14:paraId="50FB3D9F" w14:textId="77777777" w:rsidR="004D3159" w:rsidRPr="00915921" w:rsidRDefault="005245A2">
      <w:pPr>
        <w:spacing w:line="520" w:lineRule="exact"/>
        <w:ind w:firstLine="567"/>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21.2.2磋商小组应以科学、公正的态度参加评审工作并推荐成交候选人。磋商小组在评审过程中不受任何干扰，独立、负责地提出评审意见，并对自己的评审意见承担责任。</w:t>
      </w:r>
    </w:p>
    <w:p w14:paraId="5177D7CD"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szCs w:val="28"/>
        </w:rPr>
        <w:t>21.2.3</w:t>
      </w:r>
      <w:r w:rsidRPr="00915921">
        <w:rPr>
          <w:rFonts w:ascii="仿宋" w:eastAsia="仿宋" w:hAnsi="仿宋" w:hint="eastAsia"/>
          <w:color w:val="000000" w:themeColor="text1"/>
          <w:sz w:val="28"/>
        </w:rPr>
        <w:t>磋商小组应对供应商的商业、技术秘密予以保密。</w:t>
      </w:r>
    </w:p>
    <w:p w14:paraId="7D9EA18B"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22.磋商程序</w:t>
      </w:r>
    </w:p>
    <w:p w14:paraId="49A85C0A" w14:textId="77777777" w:rsidR="004D3159" w:rsidRPr="00915921" w:rsidRDefault="005245A2">
      <w:pPr>
        <w:spacing w:line="520" w:lineRule="exact"/>
        <w:ind w:firstLineChars="200" w:firstLine="560"/>
        <w:rPr>
          <w:rFonts w:ascii="仿宋" w:eastAsia="仿宋" w:hAnsi="仿宋"/>
          <w:color w:val="000000" w:themeColor="text1"/>
          <w:sz w:val="28"/>
        </w:rPr>
      </w:pPr>
      <w:r w:rsidRPr="00915921">
        <w:rPr>
          <w:rFonts w:ascii="仿宋" w:eastAsia="仿宋" w:hAnsi="仿宋" w:hint="eastAsia"/>
          <w:color w:val="000000" w:themeColor="text1"/>
          <w:sz w:val="28"/>
        </w:rPr>
        <w:t>22.1响应文件的资格审查</w:t>
      </w:r>
    </w:p>
    <w:p w14:paraId="5ADFBFED" w14:textId="77777777" w:rsidR="004D3159" w:rsidRPr="00915921" w:rsidRDefault="005245A2">
      <w:pPr>
        <w:spacing w:line="520" w:lineRule="exact"/>
        <w:ind w:firstLineChars="200" w:firstLine="560"/>
        <w:rPr>
          <w:rFonts w:ascii="仿宋" w:eastAsia="仿宋" w:hAnsi="仿宋"/>
          <w:color w:val="000000" w:themeColor="text1"/>
          <w:sz w:val="28"/>
        </w:rPr>
      </w:pPr>
      <w:r w:rsidRPr="00915921">
        <w:rPr>
          <w:rFonts w:ascii="仿宋" w:eastAsia="仿宋" w:hAnsi="仿宋" w:hint="eastAsia"/>
          <w:color w:val="000000" w:themeColor="text1"/>
          <w:sz w:val="28"/>
        </w:rPr>
        <w:t>22.1.1磋商小组依法对供应商的资格进行审查。</w:t>
      </w:r>
    </w:p>
    <w:p w14:paraId="54D2CE33" w14:textId="77777777" w:rsidR="004D3159" w:rsidRPr="00915921" w:rsidRDefault="005245A2">
      <w:pPr>
        <w:spacing w:line="520" w:lineRule="exact"/>
        <w:ind w:firstLineChars="200" w:firstLine="560"/>
        <w:rPr>
          <w:rFonts w:ascii="仿宋" w:eastAsia="仿宋" w:hAnsi="仿宋"/>
          <w:color w:val="000000" w:themeColor="text1"/>
          <w:sz w:val="28"/>
          <w:szCs w:val="28"/>
          <w:lang w:val="zh-CN"/>
        </w:rPr>
      </w:pPr>
      <w:r w:rsidRPr="00915921">
        <w:rPr>
          <w:rFonts w:ascii="仿宋" w:eastAsia="仿宋" w:hAnsi="仿宋" w:hint="eastAsia"/>
          <w:color w:val="000000" w:themeColor="text1"/>
          <w:sz w:val="28"/>
          <w:szCs w:val="28"/>
          <w:lang w:val="zh-CN"/>
        </w:rPr>
        <w:t>22.1.1.1资格性审查:依据法律法规和磋商文件的规定，对响应文件中的资格证明文件、磋商保证金等进行审查，以确定供应商是否</w:t>
      </w:r>
      <w:proofErr w:type="gramStart"/>
      <w:r w:rsidRPr="00915921">
        <w:rPr>
          <w:rFonts w:ascii="仿宋" w:eastAsia="仿宋" w:hAnsi="仿宋" w:hint="eastAsia"/>
          <w:color w:val="000000" w:themeColor="text1"/>
          <w:sz w:val="28"/>
          <w:szCs w:val="28"/>
          <w:lang w:val="zh-CN"/>
        </w:rPr>
        <w:t>具备磋商</w:t>
      </w:r>
      <w:proofErr w:type="gramEnd"/>
      <w:r w:rsidRPr="00915921">
        <w:rPr>
          <w:rFonts w:ascii="仿宋" w:eastAsia="仿宋" w:hAnsi="仿宋" w:hint="eastAsia"/>
          <w:color w:val="000000" w:themeColor="text1"/>
          <w:sz w:val="28"/>
          <w:szCs w:val="28"/>
          <w:lang w:val="zh-CN"/>
        </w:rPr>
        <w:t>资格。</w:t>
      </w:r>
    </w:p>
    <w:p w14:paraId="363D51F8" w14:textId="77777777" w:rsidR="004D3159" w:rsidRPr="00915921" w:rsidRDefault="005245A2">
      <w:pPr>
        <w:spacing w:line="520" w:lineRule="exact"/>
        <w:ind w:firstLineChars="200" w:firstLine="560"/>
        <w:rPr>
          <w:rFonts w:ascii="仿宋" w:eastAsia="仿宋" w:hAnsi="仿宋"/>
          <w:color w:val="000000" w:themeColor="text1"/>
          <w:sz w:val="28"/>
          <w:szCs w:val="28"/>
          <w:lang w:val="zh-CN"/>
        </w:rPr>
      </w:pPr>
      <w:r w:rsidRPr="00915921">
        <w:rPr>
          <w:rFonts w:ascii="仿宋" w:eastAsia="仿宋" w:hAnsi="仿宋" w:hint="eastAsia"/>
          <w:color w:val="000000" w:themeColor="text1"/>
          <w:sz w:val="28"/>
          <w:szCs w:val="28"/>
          <w:lang w:val="zh-CN"/>
        </w:rPr>
        <w:t>22.1.1.2 在进行资格性审查的同时，将在“信用中国”网站（</w:t>
      </w:r>
      <w:hyperlink r:id="rId9" w:history="1">
        <w:r w:rsidRPr="00915921">
          <w:rPr>
            <w:rStyle w:val="af3"/>
            <w:rFonts w:ascii="仿宋" w:eastAsia="仿宋" w:hAnsi="仿宋" w:hint="eastAsia"/>
            <w:color w:val="000000" w:themeColor="text1"/>
            <w:sz w:val="28"/>
            <w:szCs w:val="28"/>
            <w:lang w:val="zh-CN"/>
          </w:rPr>
          <w:t>www.creditchina.gov.cn</w:t>
        </w:r>
      </w:hyperlink>
      <w:r w:rsidRPr="00915921">
        <w:rPr>
          <w:rFonts w:ascii="仿宋" w:eastAsia="仿宋" w:hAnsi="仿宋" w:hint="eastAsia"/>
          <w:color w:val="000000" w:themeColor="text1"/>
          <w:sz w:val="28"/>
          <w:szCs w:val="28"/>
          <w:lang w:val="zh-CN"/>
        </w:rPr>
        <w:t>）、“中国政府采购网"（</w:t>
      </w:r>
      <w:hyperlink r:id="rId10" w:history="1">
        <w:r w:rsidRPr="00915921">
          <w:rPr>
            <w:rStyle w:val="af3"/>
            <w:rFonts w:ascii="仿宋" w:eastAsia="仿宋" w:hAnsi="仿宋" w:hint="eastAsia"/>
            <w:color w:val="000000" w:themeColor="text1"/>
            <w:sz w:val="28"/>
            <w:szCs w:val="28"/>
            <w:lang w:val="zh-CN"/>
          </w:rPr>
          <w:t>www.ccgp.gov.cn</w:t>
        </w:r>
      </w:hyperlink>
      <w:r w:rsidRPr="00915921">
        <w:rPr>
          <w:rFonts w:ascii="仿宋" w:eastAsia="仿宋" w:hAnsi="仿宋" w:hint="eastAsia"/>
          <w:color w:val="000000" w:themeColor="text1"/>
          <w:sz w:val="28"/>
          <w:szCs w:val="28"/>
          <w:lang w:val="zh-CN"/>
        </w:rPr>
        <w:t>）对供应商是否被列入失信被执行人、重大税收违法案件当事人名单、政府采购严重违法失信行为记录名单的情况进行查询，以确定供应商是否具备磋商资格。查询结果将以网页打印的形式留存并归档。</w:t>
      </w:r>
    </w:p>
    <w:p w14:paraId="697E6FF5"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lang w:val="zh-CN"/>
        </w:rPr>
        <w:t xml:space="preserve">22.1.1.3 </w:t>
      </w:r>
      <w:r w:rsidRPr="00915921">
        <w:rPr>
          <w:rFonts w:ascii="仿宋" w:eastAsia="仿宋" w:hAnsi="仿宋" w:cs="宋体" w:hint="eastAsia"/>
          <w:color w:val="000000" w:themeColor="text1"/>
          <w:kern w:val="0"/>
          <w:sz w:val="28"/>
          <w:szCs w:val="28"/>
          <w:lang w:val="zh-CN"/>
        </w:rPr>
        <w:t>响应文件有下列情况之一的，在资格性审查时按照无效响应文件处理:</w:t>
      </w:r>
    </w:p>
    <w:p w14:paraId="3299F42E" w14:textId="77777777" w:rsidR="004D3159" w:rsidRPr="00915921" w:rsidRDefault="005245A2">
      <w:pPr>
        <w:spacing w:line="520" w:lineRule="exact"/>
        <w:ind w:firstLineChars="200" w:firstLine="560"/>
        <w:rPr>
          <w:rFonts w:ascii="仿宋" w:eastAsia="仿宋" w:hAnsi="仿宋" w:cs="宋体"/>
          <w:color w:val="000000" w:themeColor="text1"/>
          <w:kern w:val="0"/>
          <w:sz w:val="28"/>
          <w:szCs w:val="28"/>
          <w:lang w:val="zh-CN"/>
        </w:rPr>
      </w:pPr>
      <w:r w:rsidRPr="00915921">
        <w:rPr>
          <w:rFonts w:ascii="仿宋" w:eastAsia="仿宋" w:hAnsi="仿宋" w:cs="宋体" w:hint="eastAsia"/>
          <w:color w:val="000000" w:themeColor="text1"/>
          <w:kern w:val="0"/>
          <w:sz w:val="28"/>
          <w:szCs w:val="28"/>
          <w:lang w:val="zh-CN"/>
        </w:rPr>
        <w:t>（</w:t>
      </w:r>
      <w:r w:rsidRPr="00915921">
        <w:rPr>
          <w:rFonts w:ascii="仿宋" w:eastAsia="仿宋" w:hAnsi="仿宋" w:cs="宋体"/>
          <w:color w:val="000000" w:themeColor="text1"/>
          <w:kern w:val="0"/>
          <w:sz w:val="28"/>
          <w:szCs w:val="28"/>
          <w:lang w:val="zh-CN"/>
        </w:rPr>
        <w:t>1</w:t>
      </w:r>
      <w:r w:rsidRPr="00915921">
        <w:rPr>
          <w:rFonts w:ascii="仿宋" w:eastAsia="仿宋" w:hAnsi="仿宋" w:cs="宋体" w:hint="eastAsia"/>
          <w:color w:val="000000" w:themeColor="text1"/>
          <w:kern w:val="0"/>
          <w:sz w:val="28"/>
          <w:szCs w:val="28"/>
          <w:lang w:val="zh-CN"/>
        </w:rPr>
        <w:t>）不</w:t>
      </w:r>
      <w:proofErr w:type="gramStart"/>
      <w:r w:rsidRPr="00915921">
        <w:rPr>
          <w:rFonts w:ascii="仿宋" w:eastAsia="仿宋" w:hAnsi="仿宋" w:cs="宋体" w:hint="eastAsia"/>
          <w:color w:val="000000" w:themeColor="text1"/>
          <w:kern w:val="0"/>
          <w:sz w:val="28"/>
          <w:szCs w:val="28"/>
          <w:lang w:val="zh-CN"/>
        </w:rPr>
        <w:t>具备磋商</w:t>
      </w:r>
      <w:proofErr w:type="gramEnd"/>
      <w:r w:rsidRPr="00915921">
        <w:rPr>
          <w:rFonts w:ascii="仿宋" w:eastAsia="仿宋" w:hAnsi="仿宋" w:cs="宋体" w:hint="eastAsia"/>
          <w:color w:val="000000" w:themeColor="text1"/>
          <w:kern w:val="0"/>
          <w:sz w:val="28"/>
          <w:szCs w:val="28"/>
          <w:lang w:val="zh-CN"/>
        </w:rPr>
        <w:t>文件中规定的资格要求的；</w:t>
      </w:r>
    </w:p>
    <w:p w14:paraId="57394AF2" w14:textId="77777777" w:rsidR="004D3159" w:rsidRPr="00915921" w:rsidRDefault="005245A2">
      <w:pPr>
        <w:spacing w:line="520" w:lineRule="exact"/>
        <w:ind w:firstLineChars="200" w:firstLine="560"/>
        <w:rPr>
          <w:rFonts w:ascii="仿宋" w:eastAsia="仿宋" w:hAnsi="仿宋" w:cs="宋体"/>
          <w:color w:val="000000" w:themeColor="text1"/>
          <w:kern w:val="0"/>
          <w:sz w:val="28"/>
          <w:szCs w:val="28"/>
          <w:lang w:val="zh-CN"/>
        </w:rPr>
      </w:pPr>
      <w:r w:rsidRPr="00915921">
        <w:rPr>
          <w:rFonts w:ascii="仿宋" w:eastAsia="仿宋" w:hAnsi="仿宋" w:cs="宋体" w:hint="eastAsia"/>
          <w:color w:val="000000" w:themeColor="text1"/>
          <w:kern w:val="0"/>
          <w:sz w:val="28"/>
          <w:szCs w:val="28"/>
          <w:lang w:val="zh-CN"/>
        </w:rPr>
        <w:t>（</w:t>
      </w:r>
      <w:r w:rsidRPr="00915921">
        <w:rPr>
          <w:rFonts w:ascii="仿宋" w:eastAsia="仿宋" w:hAnsi="仿宋" w:cs="宋体"/>
          <w:color w:val="000000" w:themeColor="text1"/>
          <w:kern w:val="0"/>
          <w:sz w:val="28"/>
          <w:szCs w:val="28"/>
          <w:lang w:val="zh-CN"/>
        </w:rPr>
        <w:t>2</w:t>
      </w:r>
      <w:r w:rsidRPr="00915921">
        <w:rPr>
          <w:rFonts w:ascii="仿宋" w:eastAsia="仿宋" w:hAnsi="仿宋" w:cs="宋体" w:hint="eastAsia"/>
          <w:color w:val="000000" w:themeColor="text1"/>
          <w:kern w:val="0"/>
          <w:sz w:val="28"/>
          <w:szCs w:val="28"/>
          <w:lang w:val="zh-CN"/>
        </w:rPr>
        <w:t>）</w:t>
      </w:r>
      <w:r w:rsidRPr="00915921">
        <w:rPr>
          <w:rFonts w:ascii="仿宋" w:eastAsia="仿宋" w:hAnsi="仿宋" w:hint="eastAsia"/>
          <w:color w:val="000000" w:themeColor="text1"/>
          <w:sz w:val="28"/>
          <w:szCs w:val="28"/>
          <w:lang w:val="zh-CN"/>
        </w:rPr>
        <w:t>供应商</w:t>
      </w:r>
      <w:r w:rsidRPr="00915921">
        <w:rPr>
          <w:rFonts w:ascii="仿宋" w:eastAsia="仿宋" w:hAnsi="仿宋" w:cs="宋体" w:hint="eastAsia"/>
          <w:color w:val="000000" w:themeColor="text1"/>
          <w:kern w:val="0"/>
          <w:sz w:val="28"/>
          <w:szCs w:val="28"/>
          <w:lang w:val="zh-CN"/>
        </w:rPr>
        <w:t>被“信用中国”网站（</w:t>
      </w:r>
      <w:hyperlink r:id="rId11" w:history="1">
        <w:r w:rsidRPr="00915921">
          <w:rPr>
            <w:rStyle w:val="af3"/>
            <w:rFonts w:ascii="仿宋" w:eastAsia="仿宋" w:hAnsi="仿宋" w:cs="宋体" w:hint="eastAsia"/>
            <w:color w:val="000000" w:themeColor="text1"/>
            <w:kern w:val="0"/>
            <w:sz w:val="28"/>
            <w:szCs w:val="28"/>
            <w:lang w:val="zh-CN"/>
          </w:rPr>
          <w:t>www.creditchina.gov.cn</w:t>
        </w:r>
      </w:hyperlink>
      <w:r w:rsidRPr="00915921">
        <w:rPr>
          <w:rFonts w:ascii="仿宋" w:eastAsia="仿宋" w:hAnsi="仿宋" w:cs="宋体" w:hint="eastAsia"/>
          <w:color w:val="000000" w:themeColor="text1"/>
          <w:kern w:val="0"/>
          <w:sz w:val="28"/>
          <w:szCs w:val="28"/>
          <w:lang w:val="zh-CN"/>
        </w:rPr>
        <w:t>）列入失信被</w:t>
      </w:r>
      <w:r w:rsidRPr="00915921">
        <w:rPr>
          <w:rFonts w:ascii="仿宋" w:eastAsia="仿宋" w:hAnsi="仿宋" w:cs="宋体" w:hint="eastAsia"/>
          <w:color w:val="000000" w:themeColor="text1"/>
          <w:kern w:val="0"/>
          <w:sz w:val="28"/>
          <w:szCs w:val="28"/>
          <w:lang w:val="zh-CN"/>
        </w:rPr>
        <w:lastRenderedPageBreak/>
        <w:t>执行人或重大税收违法案件当事人名单或政府采购严重失信行为记录名单。</w:t>
      </w:r>
    </w:p>
    <w:p w14:paraId="4BFD15A2" w14:textId="77777777" w:rsidR="004D3159" w:rsidRPr="00915921" w:rsidRDefault="005245A2">
      <w:pPr>
        <w:spacing w:line="520" w:lineRule="exact"/>
        <w:ind w:firstLineChars="200" w:firstLine="560"/>
        <w:rPr>
          <w:rFonts w:ascii="仿宋" w:eastAsia="仿宋" w:hAnsi="仿宋" w:cs="宋体"/>
          <w:color w:val="000000" w:themeColor="text1"/>
          <w:kern w:val="0"/>
          <w:sz w:val="28"/>
          <w:szCs w:val="28"/>
          <w:lang w:val="zh-CN"/>
        </w:rPr>
      </w:pPr>
      <w:r w:rsidRPr="00915921">
        <w:rPr>
          <w:rFonts w:ascii="仿宋" w:eastAsia="仿宋" w:hAnsi="仿宋" w:hint="eastAsia"/>
          <w:bCs/>
          <w:color w:val="000000" w:themeColor="text1"/>
          <w:sz w:val="28"/>
        </w:rPr>
        <w:t>22.2响应文件的符合性审查</w:t>
      </w:r>
    </w:p>
    <w:p w14:paraId="4733BB06" w14:textId="77777777" w:rsidR="004D3159" w:rsidRPr="00915921" w:rsidRDefault="005245A2">
      <w:pPr>
        <w:spacing w:line="520" w:lineRule="exact"/>
        <w:ind w:firstLineChars="200" w:firstLine="560"/>
        <w:rPr>
          <w:rFonts w:ascii="仿宋" w:eastAsia="仿宋" w:hAnsi="仿宋" w:cs="宋体"/>
          <w:color w:val="000000" w:themeColor="text1"/>
          <w:kern w:val="0"/>
          <w:sz w:val="28"/>
          <w:szCs w:val="28"/>
          <w:lang w:val="zh-CN"/>
        </w:rPr>
      </w:pPr>
      <w:r w:rsidRPr="00915921">
        <w:rPr>
          <w:rFonts w:ascii="仿宋" w:eastAsia="仿宋" w:hAnsi="仿宋" w:hint="eastAsia"/>
          <w:color w:val="000000" w:themeColor="text1"/>
          <w:sz w:val="28"/>
        </w:rPr>
        <w:t>22.2.1磋商小组对响应文件的有效性、完整性和对磋商文件的响应程度进行审查，</w:t>
      </w:r>
      <w:r w:rsidRPr="00915921">
        <w:rPr>
          <w:rFonts w:ascii="仿宋" w:eastAsia="仿宋" w:hAnsi="仿宋" w:cs="宋体" w:hint="eastAsia"/>
          <w:color w:val="000000" w:themeColor="text1"/>
          <w:kern w:val="0"/>
          <w:sz w:val="28"/>
          <w:szCs w:val="28"/>
          <w:lang w:val="zh-CN"/>
        </w:rPr>
        <w:t>以确定是否对磋商文件的实质性要求</w:t>
      </w:r>
      <w:proofErr w:type="gramStart"/>
      <w:r w:rsidRPr="00915921">
        <w:rPr>
          <w:rFonts w:ascii="仿宋" w:eastAsia="仿宋" w:hAnsi="仿宋" w:cs="宋体" w:hint="eastAsia"/>
          <w:color w:val="000000" w:themeColor="text1"/>
          <w:kern w:val="0"/>
          <w:sz w:val="28"/>
          <w:szCs w:val="28"/>
          <w:lang w:val="zh-CN"/>
        </w:rPr>
        <w:t>作出</w:t>
      </w:r>
      <w:proofErr w:type="gramEnd"/>
      <w:r w:rsidRPr="00915921">
        <w:rPr>
          <w:rFonts w:ascii="仿宋" w:eastAsia="仿宋" w:hAnsi="仿宋" w:cs="宋体" w:hint="eastAsia"/>
          <w:color w:val="000000" w:themeColor="text1"/>
          <w:kern w:val="0"/>
          <w:sz w:val="28"/>
          <w:szCs w:val="28"/>
          <w:lang w:val="zh-CN"/>
        </w:rPr>
        <w:t>响应。</w:t>
      </w:r>
    </w:p>
    <w:p w14:paraId="269AA07C" w14:textId="77777777" w:rsidR="004D3159" w:rsidRPr="00915921" w:rsidRDefault="005245A2">
      <w:pPr>
        <w:autoSpaceDE w:val="0"/>
        <w:autoSpaceDN w:val="0"/>
        <w:adjustRightInd w:val="0"/>
        <w:spacing w:line="520" w:lineRule="exact"/>
        <w:ind w:firstLineChars="192" w:firstLine="538"/>
        <w:rPr>
          <w:rFonts w:ascii="仿宋" w:eastAsia="仿宋" w:hAnsi="仿宋"/>
          <w:color w:val="000000" w:themeColor="text1"/>
          <w:sz w:val="24"/>
        </w:rPr>
      </w:pPr>
      <w:r w:rsidRPr="00915921">
        <w:rPr>
          <w:rFonts w:ascii="仿宋" w:eastAsia="仿宋" w:hAnsi="仿宋" w:hint="eastAsia"/>
          <w:color w:val="000000" w:themeColor="text1"/>
          <w:sz w:val="28"/>
        </w:rPr>
        <w:t>22.2.2实质性响应是指响应文件与磋商文件要求的全部条款、条件和要求相符，而没有重大偏离或保留。重大偏离或保留系指影响到磋商文件规定的供货期、供货范围、质量和性能；或者在实质上与磋商文件不一致，或限制了甲方的权力和供应商的义务，而纠正这些偏离将会对其他提交了实质性响应文件的供应商的竞争地位产生不公正的影响。</w:t>
      </w:r>
      <w:r w:rsidRPr="00915921">
        <w:rPr>
          <w:rFonts w:ascii="仿宋" w:eastAsia="仿宋" w:hAnsi="仿宋" w:hint="eastAsia"/>
          <w:color w:val="000000" w:themeColor="text1"/>
          <w:sz w:val="28"/>
          <w:szCs w:val="28"/>
        </w:rPr>
        <w:t>重大负偏离的认定必须经磋商小组三分之二以上（含）成员同意。磋商</w:t>
      </w:r>
      <w:r w:rsidRPr="00915921">
        <w:rPr>
          <w:rFonts w:ascii="仿宋" w:eastAsia="仿宋" w:hAnsi="仿宋" w:hint="eastAsia"/>
          <w:color w:val="000000" w:themeColor="text1"/>
          <w:sz w:val="28"/>
        </w:rPr>
        <w:t>小组判断响应文件的</w:t>
      </w:r>
      <w:proofErr w:type="gramStart"/>
      <w:r w:rsidRPr="00915921">
        <w:rPr>
          <w:rFonts w:ascii="仿宋" w:eastAsia="仿宋" w:hAnsi="仿宋" w:hint="eastAsia"/>
          <w:color w:val="000000" w:themeColor="text1"/>
          <w:sz w:val="28"/>
        </w:rPr>
        <w:t>响应性只根据</w:t>
      </w:r>
      <w:proofErr w:type="gramEnd"/>
      <w:r w:rsidRPr="00915921">
        <w:rPr>
          <w:rFonts w:ascii="仿宋" w:eastAsia="仿宋" w:hAnsi="仿宋" w:hint="eastAsia"/>
          <w:color w:val="000000" w:themeColor="text1"/>
          <w:sz w:val="28"/>
        </w:rPr>
        <w:t>响应文件本身的内容，而不寻求外部的证据。</w:t>
      </w:r>
    </w:p>
    <w:p w14:paraId="150B7D95" w14:textId="77777777" w:rsidR="004D3159" w:rsidRPr="00915921" w:rsidRDefault="005245A2">
      <w:pPr>
        <w:spacing w:line="520" w:lineRule="exact"/>
        <w:ind w:firstLineChars="192" w:firstLine="538"/>
        <w:rPr>
          <w:rFonts w:ascii="仿宋" w:eastAsia="仿宋" w:hAnsi="仿宋"/>
          <w:color w:val="000000" w:themeColor="text1"/>
          <w:sz w:val="28"/>
        </w:rPr>
      </w:pPr>
      <w:r w:rsidRPr="00915921">
        <w:rPr>
          <w:rFonts w:ascii="仿宋" w:eastAsia="仿宋" w:hAnsi="仿宋" w:hint="eastAsia"/>
          <w:color w:val="000000" w:themeColor="text1"/>
          <w:sz w:val="28"/>
        </w:rPr>
        <w:t>22.2.3如果响应文件没有实质上响应磋商文件的要求，磋商</w:t>
      </w:r>
      <w:r w:rsidRPr="00915921">
        <w:rPr>
          <w:rFonts w:ascii="仿宋" w:eastAsia="仿宋" w:hAnsi="仿宋" w:hint="eastAsia"/>
          <w:color w:val="000000" w:themeColor="text1"/>
          <w:sz w:val="28"/>
          <w:szCs w:val="28"/>
        </w:rPr>
        <w:t>小组</w:t>
      </w:r>
      <w:r w:rsidRPr="00915921">
        <w:rPr>
          <w:rFonts w:ascii="仿宋" w:eastAsia="仿宋" w:hAnsi="仿宋" w:hint="eastAsia"/>
          <w:color w:val="000000" w:themeColor="text1"/>
          <w:sz w:val="28"/>
        </w:rPr>
        <w:t>将予以拒绝。</w:t>
      </w:r>
    </w:p>
    <w:p w14:paraId="74DD6A02"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22.2.4磋商小组</w:t>
      </w:r>
      <w:r w:rsidRPr="00915921">
        <w:rPr>
          <w:rFonts w:ascii="仿宋" w:eastAsia="仿宋" w:hAnsi="仿宋" w:hint="eastAsia"/>
          <w:bCs/>
          <w:color w:val="000000" w:themeColor="text1"/>
          <w:sz w:val="28"/>
          <w:szCs w:val="28"/>
        </w:rPr>
        <w:t>将对确定为实质性响应的响应文件进行进一步</w:t>
      </w:r>
      <w:r w:rsidRPr="00915921">
        <w:rPr>
          <w:rFonts w:ascii="仿宋" w:eastAsia="仿宋" w:hAnsi="仿宋" w:hint="eastAsia"/>
          <w:color w:val="000000" w:themeColor="text1"/>
          <w:sz w:val="28"/>
        </w:rPr>
        <w:t>初审，</w:t>
      </w:r>
      <w:r w:rsidRPr="00915921">
        <w:rPr>
          <w:rFonts w:ascii="仿宋" w:eastAsia="仿宋" w:hAnsi="仿宋" w:hint="eastAsia"/>
          <w:bCs/>
          <w:color w:val="000000" w:themeColor="text1"/>
          <w:sz w:val="28"/>
          <w:szCs w:val="28"/>
        </w:rPr>
        <w:t>看其是否有计算上或累加上的算术错误，</w:t>
      </w:r>
      <w:r w:rsidRPr="00915921">
        <w:rPr>
          <w:rFonts w:ascii="仿宋" w:eastAsia="仿宋" w:hAnsi="仿宋" w:hint="eastAsia"/>
          <w:color w:val="000000" w:themeColor="text1"/>
          <w:sz w:val="28"/>
        </w:rPr>
        <w:t>修正原则如下:</w:t>
      </w:r>
    </w:p>
    <w:p w14:paraId="6D38C75C" w14:textId="77777777" w:rsidR="004D3159" w:rsidRPr="00915921" w:rsidRDefault="005245A2">
      <w:pPr>
        <w:spacing w:line="520" w:lineRule="exact"/>
        <w:ind w:firstLineChars="192" w:firstLine="538"/>
        <w:rPr>
          <w:rFonts w:ascii="仿宋" w:eastAsia="仿宋" w:hAnsi="仿宋"/>
          <w:color w:val="000000" w:themeColor="text1"/>
          <w:sz w:val="28"/>
          <w:szCs w:val="28"/>
        </w:rPr>
      </w:pPr>
      <w:r w:rsidRPr="00915921">
        <w:rPr>
          <w:rFonts w:ascii="仿宋" w:eastAsia="仿宋" w:hAnsi="仿宋" w:hint="eastAsia"/>
          <w:color w:val="000000" w:themeColor="text1"/>
          <w:sz w:val="28"/>
        </w:rPr>
        <w:t>（1）</w:t>
      </w:r>
      <w:r w:rsidRPr="00915921">
        <w:rPr>
          <w:rFonts w:ascii="仿宋" w:eastAsia="仿宋" w:hAnsi="仿宋" w:hint="eastAsia"/>
          <w:color w:val="000000" w:themeColor="text1"/>
          <w:sz w:val="28"/>
          <w:szCs w:val="28"/>
        </w:rPr>
        <w:t>大写金额和小写金额不一致的，以大写金额为准；</w:t>
      </w:r>
    </w:p>
    <w:p w14:paraId="3644FF58"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（2）总价金额与按单价汇总金额不一致的，以单价金额计算结果为准；</w:t>
      </w:r>
      <w:r w:rsidRPr="00915921">
        <w:rPr>
          <w:rFonts w:ascii="仿宋" w:eastAsia="仿宋" w:hAnsi="仿宋"/>
          <w:color w:val="000000" w:themeColor="text1"/>
          <w:sz w:val="28"/>
          <w:szCs w:val="28"/>
        </w:rPr>
        <w:t xml:space="preserve"> </w:t>
      </w:r>
    </w:p>
    <w:p w14:paraId="1004B49B"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（3）单价金额小数点有明显错位的，以总价为准并修改单价。</w:t>
      </w:r>
    </w:p>
    <w:p w14:paraId="1F91456C"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bCs/>
          <w:color w:val="000000" w:themeColor="text1"/>
          <w:sz w:val="28"/>
          <w:szCs w:val="28"/>
        </w:rPr>
        <w:t>同时出现两种以上错误的，按照前款规定的顺序修正。</w:t>
      </w:r>
    </w:p>
    <w:p w14:paraId="23211308" w14:textId="77777777" w:rsidR="004D3159" w:rsidRPr="00915921" w:rsidRDefault="005245A2">
      <w:pPr>
        <w:spacing w:line="520" w:lineRule="exact"/>
        <w:ind w:firstLineChars="200" w:firstLine="560"/>
        <w:rPr>
          <w:rFonts w:ascii="仿宋" w:eastAsia="仿宋" w:hAnsi="仿宋"/>
          <w:bCs/>
          <w:color w:val="000000" w:themeColor="text1"/>
          <w:sz w:val="28"/>
          <w:szCs w:val="28"/>
        </w:rPr>
      </w:pPr>
      <w:r w:rsidRPr="00915921">
        <w:rPr>
          <w:rFonts w:ascii="仿宋" w:eastAsia="仿宋" w:hAnsi="仿宋" w:hint="eastAsia"/>
          <w:bCs/>
          <w:color w:val="000000" w:themeColor="text1"/>
          <w:sz w:val="28"/>
          <w:szCs w:val="28"/>
        </w:rPr>
        <w:t>磋商小组将按上述修正错误的方法调整响应文件中的磋商报价，调整后的价格应对供应商具有约束力。如果供应商不同意修正的，其响应文件无效。</w:t>
      </w:r>
    </w:p>
    <w:p w14:paraId="46E3E8BB"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22.3磋商小组成员集中与单一供应商以视频方式分别进行磋商，并给予所有参加磋商的供应商平等的磋商机会。磋商可以是多轮次进行。</w:t>
      </w:r>
    </w:p>
    <w:p w14:paraId="30642B12"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22.3.1在视频单一磋商时，磋商小组首先会核实授权委托人或法人代表的身份信息，如身份信息不符视同供应商</w:t>
      </w:r>
      <w:proofErr w:type="gramStart"/>
      <w:r w:rsidRPr="00915921">
        <w:rPr>
          <w:rFonts w:ascii="仿宋" w:eastAsia="仿宋" w:hAnsi="仿宋" w:hint="eastAsia"/>
          <w:color w:val="000000" w:themeColor="text1"/>
          <w:sz w:val="28"/>
        </w:rPr>
        <w:t>放弃磋商</w:t>
      </w:r>
      <w:proofErr w:type="gramEnd"/>
      <w:r w:rsidRPr="00915921">
        <w:rPr>
          <w:rFonts w:ascii="仿宋" w:eastAsia="仿宋" w:hAnsi="仿宋" w:hint="eastAsia"/>
          <w:color w:val="000000" w:themeColor="text1"/>
          <w:sz w:val="28"/>
        </w:rPr>
        <w:t>的权利。</w:t>
      </w:r>
    </w:p>
    <w:p w14:paraId="0DD522EA"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22.3.2磋商小组</w:t>
      </w:r>
      <w:proofErr w:type="gramStart"/>
      <w:r w:rsidRPr="00915921">
        <w:rPr>
          <w:rFonts w:ascii="仿宋" w:eastAsia="仿宋" w:hAnsi="仿宋" w:hint="eastAsia"/>
          <w:color w:val="000000" w:themeColor="text1"/>
          <w:sz w:val="28"/>
        </w:rPr>
        <w:t>发起磋商</w:t>
      </w:r>
      <w:proofErr w:type="gramEnd"/>
      <w:r w:rsidRPr="00915921">
        <w:rPr>
          <w:rFonts w:ascii="仿宋" w:eastAsia="仿宋" w:hAnsi="仿宋" w:hint="eastAsia"/>
          <w:color w:val="000000" w:themeColor="text1"/>
          <w:sz w:val="28"/>
        </w:rPr>
        <w:t>邀请后供应商未及时响应，磋商小组继续和下一</w:t>
      </w:r>
      <w:r w:rsidRPr="00915921">
        <w:rPr>
          <w:rFonts w:ascii="仿宋" w:eastAsia="仿宋" w:hAnsi="仿宋" w:hint="eastAsia"/>
          <w:color w:val="000000" w:themeColor="text1"/>
          <w:sz w:val="28"/>
        </w:rPr>
        <w:lastRenderedPageBreak/>
        <w:t>家供应商进行磋商，未及时响应磋商邀请的供应商在磋商小组与其他所有供应商单一磋商结束前可以主动</w:t>
      </w:r>
      <w:proofErr w:type="gramStart"/>
      <w:r w:rsidRPr="00915921">
        <w:rPr>
          <w:rFonts w:ascii="仿宋" w:eastAsia="仿宋" w:hAnsi="仿宋" w:hint="eastAsia"/>
          <w:color w:val="000000" w:themeColor="text1"/>
          <w:sz w:val="28"/>
        </w:rPr>
        <w:t>发起磋商</w:t>
      </w:r>
      <w:proofErr w:type="gramEnd"/>
      <w:r w:rsidRPr="00915921">
        <w:rPr>
          <w:rFonts w:ascii="仿宋" w:eastAsia="仿宋" w:hAnsi="仿宋" w:hint="eastAsia"/>
          <w:color w:val="000000" w:themeColor="text1"/>
          <w:sz w:val="28"/>
        </w:rPr>
        <w:t>申请，磋商小组在</w:t>
      </w:r>
      <w:proofErr w:type="gramStart"/>
      <w:r w:rsidRPr="00915921">
        <w:rPr>
          <w:rFonts w:ascii="仿宋" w:eastAsia="仿宋" w:hAnsi="仿宋" w:hint="eastAsia"/>
          <w:color w:val="000000" w:themeColor="text1"/>
          <w:sz w:val="28"/>
        </w:rPr>
        <w:t>收到磋商</w:t>
      </w:r>
      <w:proofErr w:type="gramEnd"/>
      <w:r w:rsidRPr="00915921">
        <w:rPr>
          <w:rFonts w:ascii="仿宋" w:eastAsia="仿宋" w:hAnsi="仿宋" w:hint="eastAsia"/>
          <w:color w:val="000000" w:themeColor="text1"/>
          <w:sz w:val="28"/>
        </w:rPr>
        <w:t>申请后将和供应商进行单一磋商，未及时响应磋商邀请的供应</w:t>
      </w:r>
      <w:proofErr w:type="gramStart"/>
      <w:r w:rsidRPr="00915921">
        <w:rPr>
          <w:rFonts w:ascii="仿宋" w:eastAsia="仿宋" w:hAnsi="仿宋" w:hint="eastAsia"/>
          <w:color w:val="000000" w:themeColor="text1"/>
          <w:sz w:val="28"/>
        </w:rPr>
        <w:t>商未能</w:t>
      </w:r>
      <w:proofErr w:type="gramEnd"/>
      <w:r w:rsidRPr="00915921">
        <w:rPr>
          <w:rFonts w:ascii="仿宋" w:eastAsia="仿宋" w:hAnsi="仿宋" w:hint="eastAsia"/>
          <w:color w:val="000000" w:themeColor="text1"/>
          <w:sz w:val="28"/>
        </w:rPr>
        <w:t>在磋商小组与其他所有供应商单一磋商结束前</w:t>
      </w:r>
      <w:proofErr w:type="gramStart"/>
      <w:r w:rsidRPr="00915921">
        <w:rPr>
          <w:rFonts w:ascii="仿宋" w:eastAsia="仿宋" w:hAnsi="仿宋" w:hint="eastAsia"/>
          <w:color w:val="000000" w:themeColor="text1"/>
          <w:sz w:val="28"/>
        </w:rPr>
        <w:t>发起磋商</w:t>
      </w:r>
      <w:proofErr w:type="gramEnd"/>
      <w:r w:rsidRPr="00915921">
        <w:rPr>
          <w:rFonts w:ascii="仿宋" w:eastAsia="仿宋" w:hAnsi="仿宋" w:hint="eastAsia"/>
          <w:color w:val="000000" w:themeColor="text1"/>
          <w:sz w:val="28"/>
        </w:rPr>
        <w:t>申请的将视同供应商</w:t>
      </w:r>
      <w:proofErr w:type="gramStart"/>
      <w:r w:rsidRPr="00915921">
        <w:rPr>
          <w:rFonts w:ascii="仿宋" w:eastAsia="仿宋" w:hAnsi="仿宋" w:hint="eastAsia"/>
          <w:color w:val="000000" w:themeColor="text1"/>
          <w:sz w:val="28"/>
        </w:rPr>
        <w:t>放弃磋商</w:t>
      </w:r>
      <w:proofErr w:type="gramEnd"/>
      <w:r w:rsidRPr="00915921">
        <w:rPr>
          <w:rFonts w:ascii="仿宋" w:eastAsia="仿宋" w:hAnsi="仿宋" w:hint="eastAsia"/>
          <w:color w:val="000000" w:themeColor="text1"/>
          <w:sz w:val="28"/>
        </w:rPr>
        <w:t>的权利。</w:t>
      </w:r>
    </w:p>
    <w:p w14:paraId="44A92886"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22.4磋商过程中，磋商小组根据磋商文件和磋商情况可能实质性变动采购需求中的技术、服务要求以及合同草案条款。实质性变动是磋商文件的有效组成部分，磋商小组将以书面形式通知所有参加磋商的供应商。</w:t>
      </w:r>
    </w:p>
    <w:p w14:paraId="28847B64" w14:textId="4D3C383B"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22.5磋商中，磋商的任何一方不得透露与磋商有关的其他参加供应商的技术资料、价格和其他信息。如果参加磋商供应商试图向</w:t>
      </w:r>
      <w:r w:rsidR="004D7782">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和磋商小组人员施加任何影响，都将会导致其磋商被拒绝。</w:t>
      </w:r>
    </w:p>
    <w:p w14:paraId="7D7E7594"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bCs/>
          <w:color w:val="000000" w:themeColor="text1"/>
          <w:sz w:val="28"/>
        </w:rPr>
        <w:t>22.6响应文件的澄清</w:t>
      </w:r>
    </w:p>
    <w:p w14:paraId="7771AF31" w14:textId="77777777" w:rsidR="004D3159" w:rsidRPr="00915921" w:rsidRDefault="005245A2">
      <w:pPr>
        <w:spacing w:line="520" w:lineRule="exact"/>
        <w:ind w:firstLineChars="192" w:firstLine="538"/>
        <w:rPr>
          <w:rFonts w:ascii="仿宋" w:eastAsia="仿宋" w:hAnsi="仿宋"/>
          <w:color w:val="000000" w:themeColor="text1"/>
          <w:sz w:val="28"/>
          <w:szCs w:val="28"/>
        </w:rPr>
      </w:pPr>
      <w:r w:rsidRPr="00915921">
        <w:rPr>
          <w:rFonts w:ascii="仿宋" w:eastAsia="仿宋" w:hAnsi="仿宋" w:hint="eastAsia"/>
          <w:color w:val="000000" w:themeColor="text1"/>
          <w:sz w:val="28"/>
        </w:rPr>
        <w:t>22.6.1在磋商期间，</w:t>
      </w:r>
      <w:r w:rsidRPr="00915921">
        <w:rPr>
          <w:rFonts w:ascii="仿宋" w:eastAsia="仿宋" w:hAnsi="仿宋" w:hint="eastAsia"/>
          <w:color w:val="000000" w:themeColor="text1"/>
          <w:sz w:val="28"/>
          <w:szCs w:val="28"/>
        </w:rPr>
        <w:t>为有助于对响应文件的审查、评价和比较，磋商小组有权要求供应商对其响应文件中含义不明确、同类问题表述不一致或者有明显文字和计算错误的内容进行澄清。但并非对每个供应商都作澄清要求。</w:t>
      </w:r>
    </w:p>
    <w:p w14:paraId="5F5AD187"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22.6.2</w:t>
      </w:r>
      <w:proofErr w:type="gramStart"/>
      <w:r w:rsidRPr="00915921">
        <w:rPr>
          <w:rFonts w:ascii="仿宋" w:eastAsia="仿宋" w:hAnsi="仿宋" w:hint="eastAsia"/>
          <w:color w:val="000000" w:themeColor="text1"/>
          <w:sz w:val="28"/>
          <w:szCs w:val="28"/>
        </w:rPr>
        <w:t>接到磋商</w:t>
      </w:r>
      <w:proofErr w:type="gramEnd"/>
      <w:r w:rsidRPr="00915921">
        <w:rPr>
          <w:rFonts w:ascii="仿宋" w:eastAsia="仿宋" w:hAnsi="仿宋" w:hint="eastAsia"/>
          <w:color w:val="000000" w:themeColor="text1"/>
          <w:sz w:val="28"/>
          <w:szCs w:val="28"/>
        </w:rPr>
        <w:t>小组澄清要求的供应商应派人按磋商小组通知的时间和地点做出书面澄清，</w:t>
      </w:r>
      <w:r w:rsidRPr="00915921">
        <w:rPr>
          <w:rFonts w:ascii="仿宋" w:eastAsia="仿宋" w:hAnsi="仿宋" w:hint="eastAsia"/>
          <w:color w:val="000000" w:themeColor="text1"/>
          <w:sz w:val="28"/>
        </w:rPr>
        <w:t>书面答复必须由供应</w:t>
      </w:r>
      <w:proofErr w:type="gramStart"/>
      <w:r w:rsidRPr="00915921">
        <w:rPr>
          <w:rFonts w:ascii="仿宋" w:eastAsia="仿宋" w:hAnsi="仿宋" w:hint="eastAsia"/>
          <w:color w:val="000000" w:themeColor="text1"/>
          <w:sz w:val="28"/>
        </w:rPr>
        <w:t>商法定</w:t>
      </w:r>
      <w:proofErr w:type="gramEnd"/>
      <w:r w:rsidRPr="00915921">
        <w:rPr>
          <w:rFonts w:ascii="仿宋" w:eastAsia="仿宋" w:hAnsi="仿宋" w:hint="eastAsia"/>
          <w:color w:val="000000" w:themeColor="text1"/>
          <w:sz w:val="28"/>
        </w:rPr>
        <w:t>代表人或其委托受托人签署，并作为响应文件的补充。</w:t>
      </w:r>
    </w:p>
    <w:p w14:paraId="3A250315"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bCs/>
          <w:color w:val="000000" w:themeColor="text1"/>
          <w:sz w:val="28"/>
          <w:szCs w:val="28"/>
        </w:rPr>
        <w:t xml:space="preserve">22.6.3 </w:t>
      </w:r>
      <w:proofErr w:type="gramStart"/>
      <w:r w:rsidRPr="00915921">
        <w:rPr>
          <w:rFonts w:ascii="仿宋" w:eastAsia="仿宋" w:hAnsi="仿宋" w:hint="eastAsia"/>
          <w:color w:val="000000" w:themeColor="text1"/>
          <w:sz w:val="28"/>
          <w:szCs w:val="28"/>
        </w:rPr>
        <w:t>接到磋商</w:t>
      </w:r>
      <w:proofErr w:type="gramEnd"/>
      <w:r w:rsidRPr="00915921">
        <w:rPr>
          <w:rFonts w:ascii="仿宋" w:eastAsia="仿宋" w:hAnsi="仿宋" w:hint="eastAsia"/>
          <w:color w:val="000000" w:themeColor="text1"/>
          <w:sz w:val="28"/>
          <w:szCs w:val="28"/>
        </w:rPr>
        <w:t>小组澄清要求的供应商如未按第22.6.2条的规定做出澄清，将视为放弃该权利。</w:t>
      </w:r>
    </w:p>
    <w:p w14:paraId="38F40AB4"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22.7磋商结束后，磋商小组将要求所有继续参加磋商的供应商在规定时间内进行两次或两次以上的磋商报价（最终报价将作为评审的依据）。</w:t>
      </w:r>
    </w:p>
    <w:p w14:paraId="054B7F93" w14:textId="2056A829" w:rsidR="004D3159" w:rsidRPr="00915921" w:rsidRDefault="005245A2">
      <w:pPr>
        <w:spacing w:line="520" w:lineRule="exact"/>
        <w:ind w:firstLineChars="200" w:firstLine="562"/>
        <w:rPr>
          <w:rFonts w:ascii="仿宋" w:eastAsia="仿宋" w:hAnsi="仿宋"/>
          <w:b/>
          <w:color w:val="000000" w:themeColor="text1"/>
          <w:sz w:val="28"/>
        </w:rPr>
      </w:pPr>
      <w:r w:rsidRPr="00915921">
        <w:rPr>
          <w:rFonts w:ascii="仿宋" w:eastAsia="仿宋" w:hAnsi="仿宋" w:hint="eastAsia"/>
          <w:b/>
          <w:color w:val="000000" w:themeColor="text1"/>
          <w:sz w:val="28"/>
        </w:rPr>
        <w:t>23.出现下列情形之一的，响应文件按照无效处理:</w:t>
      </w:r>
    </w:p>
    <w:p w14:paraId="3C69D842" w14:textId="77777777" w:rsidR="004D3159" w:rsidRPr="00915921" w:rsidRDefault="005245A2">
      <w:pPr>
        <w:spacing w:line="520" w:lineRule="exact"/>
        <w:ind w:firstLine="546"/>
        <w:rPr>
          <w:rFonts w:ascii="仿宋" w:eastAsia="仿宋" w:hAnsi="仿宋"/>
          <w:color w:val="000000" w:themeColor="text1"/>
          <w:sz w:val="28"/>
        </w:rPr>
      </w:pPr>
      <w:r w:rsidRPr="00915921">
        <w:rPr>
          <w:rFonts w:ascii="仿宋" w:eastAsia="仿宋" w:hAnsi="仿宋" w:hint="eastAsia"/>
          <w:color w:val="000000" w:themeColor="text1"/>
          <w:sz w:val="28"/>
        </w:rPr>
        <w:t>23.1未按照磋商文件规定要求签署、盖章的；</w:t>
      </w:r>
    </w:p>
    <w:p w14:paraId="439A3C1C" w14:textId="77777777" w:rsidR="004D3159" w:rsidRPr="00915921" w:rsidRDefault="005245A2">
      <w:pPr>
        <w:spacing w:line="520" w:lineRule="exact"/>
        <w:ind w:firstLine="560"/>
        <w:rPr>
          <w:rFonts w:ascii="仿宋" w:eastAsia="仿宋" w:hAnsi="仿宋"/>
          <w:color w:val="000000" w:themeColor="text1"/>
          <w:sz w:val="28"/>
        </w:rPr>
      </w:pPr>
      <w:r w:rsidRPr="00915921">
        <w:rPr>
          <w:rFonts w:ascii="仿宋" w:eastAsia="仿宋" w:hAnsi="仿宋" w:hint="eastAsia"/>
          <w:color w:val="000000" w:themeColor="text1"/>
          <w:sz w:val="28"/>
        </w:rPr>
        <w:t>23.2经磋商，供应商仍不承诺满足磋商文件要求的；</w:t>
      </w:r>
    </w:p>
    <w:p w14:paraId="0F00D9BD" w14:textId="77777777" w:rsidR="004D3159" w:rsidRPr="00915921" w:rsidRDefault="005245A2">
      <w:pPr>
        <w:spacing w:line="520" w:lineRule="exact"/>
        <w:ind w:firstLine="560"/>
        <w:rPr>
          <w:rFonts w:ascii="仿宋" w:eastAsia="仿宋" w:hAnsi="仿宋"/>
          <w:color w:val="000000" w:themeColor="text1"/>
          <w:sz w:val="28"/>
        </w:rPr>
      </w:pPr>
      <w:r w:rsidRPr="00915921">
        <w:rPr>
          <w:rFonts w:ascii="仿宋" w:eastAsia="仿宋" w:hAnsi="仿宋" w:hint="eastAsia"/>
          <w:color w:val="000000" w:themeColor="text1"/>
          <w:sz w:val="28"/>
        </w:rPr>
        <w:t>23.3未提供服务方案或经三分之二磋商小组认定服务方案存在重大偏差的；</w:t>
      </w:r>
    </w:p>
    <w:p w14:paraId="2EADD9CA" w14:textId="77777777" w:rsidR="004D3159" w:rsidRPr="00915921" w:rsidRDefault="005245A2">
      <w:pPr>
        <w:tabs>
          <w:tab w:val="left" w:pos="7690"/>
        </w:tabs>
        <w:spacing w:line="520" w:lineRule="exact"/>
        <w:ind w:firstLine="560"/>
        <w:rPr>
          <w:rFonts w:ascii="仿宋" w:eastAsia="仿宋" w:hAnsi="仿宋"/>
          <w:color w:val="000000" w:themeColor="text1"/>
          <w:sz w:val="28"/>
        </w:rPr>
      </w:pPr>
      <w:r w:rsidRPr="00915921">
        <w:rPr>
          <w:rFonts w:ascii="仿宋" w:eastAsia="仿宋" w:hAnsi="仿宋" w:hint="eastAsia"/>
          <w:color w:val="000000" w:themeColor="text1"/>
          <w:sz w:val="28"/>
        </w:rPr>
        <w:lastRenderedPageBreak/>
        <w:t>23.4不符合法律、法规和磋商文件中规定的其他实质性要求的；</w:t>
      </w:r>
    </w:p>
    <w:p w14:paraId="5E88E1B7" w14:textId="77777777" w:rsidR="004D3159" w:rsidRPr="00915921" w:rsidRDefault="005245A2">
      <w:pPr>
        <w:spacing w:line="520" w:lineRule="exact"/>
        <w:ind w:firstLine="560"/>
        <w:rPr>
          <w:rFonts w:ascii="仿宋" w:eastAsia="仿宋" w:hAnsi="仿宋"/>
          <w:color w:val="000000" w:themeColor="text1"/>
          <w:sz w:val="28"/>
        </w:rPr>
      </w:pPr>
      <w:r w:rsidRPr="00915921">
        <w:rPr>
          <w:rFonts w:ascii="仿宋" w:eastAsia="仿宋" w:hAnsi="仿宋" w:hint="eastAsia"/>
          <w:color w:val="000000" w:themeColor="text1"/>
          <w:sz w:val="28"/>
        </w:rPr>
        <w:t>23.5经查实提供虚假材料谋取成交的。</w:t>
      </w:r>
    </w:p>
    <w:p w14:paraId="760026A1" w14:textId="58B3D1BE" w:rsidR="004D3159" w:rsidRPr="00915921" w:rsidRDefault="005245A2">
      <w:pPr>
        <w:spacing w:line="520" w:lineRule="exact"/>
        <w:ind w:firstLine="560"/>
        <w:rPr>
          <w:rFonts w:ascii="仿宋" w:eastAsia="仿宋" w:hAnsi="仿宋"/>
          <w:color w:val="000000" w:themeColor="text1"/>
          <w:sz w:val="28"/>
        </w:rPr>
      </w:pPr>
      <w:r w:rsidRPr="00915921">
        <w:rPr>
          <w:rFonts w:ascii="仿宋" w:eastAsia="仿宋" w:hAnsi="仿宋" w:hint="eastAsia"/>
          <w:color w:val="000000" w:themeColor="text1"/>
          <w:sz w:val="28"/>
        </w:rPr>
        <w:t>2</w:t>
      </w:r>
      <w:r w:rsidRPr="00915921">
        <w:rPr>
          <w:rFonts w:ascii="仿宋" w:eastAsia="仿宋" w:hAnsi="仿宋"/>
          <w:color w:val="000000" w:themeColor="text1"/>
          <w:sz w:val="28"/>
        </w:rPr>
        <w:t>3.</w:t>
      </w:r>
      <w:r w:rsidR="00303E73">
        <w:rPr>
          <w:rFonts w:ascii="仿宋" w:eastAsia="仿宋" w:hAnsi="仿宋" w:hint="eastAsia"/>
          <w:color w:val="000000" w:themeColor="text1"/>
          <w:sz w:val="28"/>
        </w:rPr>
        <w:t>6</w:t>
      </w:r>
      <w:r w:rsidRPr="00915921">
        <w:rPr>
          <w:rFonts w:ascii="仿宋" w:eastAsia="仿宋" w:hAnsi="仿宋" w:hint="eastAsia"/>
          <w:color w:val="000000" w:themeColor="text1"/>
          <w:sz w:val="28"/>
        </w:rPr>
        <w:t>经三分之二评委认定，供应商所报品牌档次低于采购人推荐品牌档次的。</w:t>
      </w:r>
    </w:p>
    <w:p w14:paraId="7ED6D416" w14:textId="32A534D9" w:rsidR="004D3159" w:rsidRPr="00915921" w:rsidRDefault="005245A2">
      <w:pPr>
        <w:spacing w:line="520" w:lineRule="exact"/>
        <w:ind w:firstLineChars="200" w:firstLine="562"/>
        <w:rPr>
          <w:rFonts w:ascii="仿宋" w:eastAsia="仿宋" w:hAnsi="仿宋"/>
          <w:b/>
          <w:color w:val="000000" w:themeColor="text1"/>
          <w:sz w:val="28"/>
        </w:rPr>
      </w:pPr>
      <w:r w:rsidRPr="00915921">
        <w:rPr>
          <w:rFonts w:ascii="仿宋" w:eastAsia="仿宋" w:hAnsi="仿宋" w:hint="eastAsia"/>
          <w:b/>
          <w:color w:val="000000" w:themeColor="text1"/>
          <w:sz w:val="28"/>
        </w:rPr>
        <w:t>24.</w:t>
      </w:r>
      <w:r w:rsidR="007A672D">
        <w:rPr>
          <w:rFonts w:ascii="仿宋" w:eastAsia="仿宋" w:hAnsi="仿宋" w:hint="eastAsia"/>
          <w:b/>
          <w:color w:val="000000" w:themeColor="text1"/>
          <w:sz w:val="28"/>
        </w:rPr>
        <w:t>出现下列情形之一的，磋商终止</w:t>
      </w:r>
      <w:r w:rsidRPr="00915921">
        <w:rPr>
          <w:rFonts w:ascii="仿宋" w:eastAsia="仿宋" w:hAnsi="仿宋" w:hint="eastAsia"/>
          <w:b/>
          <w:color w:val="000000" w:themeColor="text1"/>
          <w:sz w:val="28"/>
        </w:rPr>
        <w:t>:</w:t>
      </w:r>
    </w:p>
    <w:p w14:paraId="12935BE3" w14:textId="77777777" w:rsidR="004D3159" w:rsidRPr="00915921" w:rsidRDefault="005245A2">
      <w:pPr>
        <w:spacing w:line="520" w:lineRule="exact"/>
        <w:ind w:firstLineChars="200" w:firstLine="560"/>
        <w:rPr>
          <w:rFonts w:ascii="仿宋" w:eastAsia="仿宋" w:hAnsi="仿宋"/>
          <w:color w:val="000000" w:themeColor="text1"/>
          <w:sz w:val="28"/>
        </w:rPr>
      </w:pPr>
      <w:r w:rsidRPr="00915921">
        <w:rPr>
          <w:rFonts w:ascii="仿宋" w:eastAsia="仿宋" w:hAnsi="仿宋" w:hint="eastAsia"/>
          <w:color w:val="000000" w:themeColor="text1"/>
          <w:sz w:val="28"/>
        </w:rPr>
        <w:t>24.1因情况变化，不再符合规定的竞争性磋商采购方式适用情形的；</w:t>
      </w:r>
    </w:p>
    <w:p w14:paraId="3A38CBBD" w14:textId="53B92254" w:rsidR="004D3159" w:rsidRPr="00915921" w:rsidRDefault="005245A2">
      <w:pPr>
        <w:spacing w:line="520" w:lineRule="exact"/>
        <w:ind w:firstLineChars="202" w:firstLine="566"/>
        <w:rPr>
          <w:rFonts w:ascii="仿宋" w:eastAsia="仿宋" w:hAnsi="仿宋"/>
          <w:color w:val="000000" w:themeColor="text1"/>
          <w:sz w:val="28"/>
        </w:rPr>
      </w:pPr>
      <w:r w:rsidRPr="00915921">
        <w:rPr>
          <w:rFonts w:ascii="仿宋" w:eastAsia="仿宋" w:hAnsi="仿宋" w:hint="eastAsia"/>
          <w:color w:val="000000" w:themeColor="text1"/>
          <w:sz w:val="28"/>
        </w:rPr>
        <w:t>24.2符合专业条件的供应商或者对磋商文件作实质响应的供应商不足</w:t>
      </w:r>
      <w:r w:rsidR="006B6D15">
        <w:rPr>
          <w:rFonts w:ascii="仿宋" w:eastAsia="仿宋" w:hAnsi="仿宋" w:hint="eastAsia"/>
          <w:color w:val="000000" w:themeColor="text1"/>
          <w:sz w:val="28"/>
        </w:rPr>
        <w:t>四</w:t>
      </w:r>
      <w:r w:rsidRPr="00915921">
        <w:rPr>
          <w:rFonts w:ascii="仿宋" w:eastAsia="仿宋" w:hAnsi="仿宋" w:hint="eastAsia"/>
          <w:color w:val="000000" w:themeColor="text1"/>
          <w:sz w:val="28"/>
        </w:rPr>
        <w:t>家的；</w:t>
      </w:r>
    </w:p>
    <w:p w14:paraId="2FECD4F2" w14:textId="77777777" w:rsidR="004D3159" w:rsidRPr="00915921" w:rsidRDefault="005245A2">
      <w:pPr>
        <w:spacing w:line="520" w:lineRule="exact"/>
        <w:ind w:firstLineChars="202" w:firstLine="566"/>
        <w:rPr>
          <w:rFonts w:ascii="仿宋" w:eastAsia="仿宋" w:hAnsi="仿宋"/>
          <w:color w:val="000000" w:themeColor="text1"/>
          <w:sz w:val="28"/>
        </w:rPr>
      </w:pPr>
      <w:r w:rsidRPr="00915921">
        <w:rPr>
          <w:rFonts w:ascii="仿宋" w:eastAsia="仿宋" w:hAnsi="仿宋" w:hint="eastAsia"/>
          <w:color w:val="000000" w:themeColor="text1"/>
          <w:sz w:val="28"/>
        </w:rPr>
        <w:t>24.3出现影响采购公正的违法、违规行为的；</w:t>
      </w:r>
    </w:p>
    <w:p w14:paraId="2BB2261A" w14:textId="77777777" w:rsidR="004D3159" w:rsidRPr="00915921" w:rsidRDefault="005245A2">
      <w:pPr>
        <w:spacing w:line="520" w:lineRule="exact"/>
        <w:ind w:firstLineChars="202" w:firstLine="566"/>
        <w:rPr>
          <w:rFonts w:ascii="仿宋" w:eastAsia="仿宋" w:hAnsi="仿宋"/>
          <w:color w:val="000000" w:themeColor="text1"/>
          <w:sz w:val="28"/>
        </w:rPr>
      </w:pPr>
      <w:r w:rsidRPr="00915921">
        <w:rPr>
          <w:rFonts w:ascii="仿宋" w:eastAsia="仿宋" w:hAnsi="仿宋" w:hint="eastAsia"/>
          <w:color w:val="000000" w:themeColor="text1"/>
          <w:sz w:val="28"/>
        </w:rPr>
        <w:t>24.4供应商的最终报价均超过了采购预算，采购人不能支付的；</w:t>
      </w:r>
    </w:p>
    <w:p w14:paraId="6C6C7348" w14:textId="77777777" w:rsidR="004D3159" w:rsidRPr="00915921" w:rsidRDefault="005245A2">
      <w:pPr>
        <w:spacing w:line="520" w:lineRule="exact"/>
        <w:ind w:firstLineChars="202" w:firstLine="566"/>
        <w:rPr>
          <w:rFonts w:ascii="仿宋" w:eastAsia="仿宋" w:hAnsi="仿宋"/>
          <w:color w:val="000000" w:themeColor="text1"/>
          <w:sz w:val="28"/>
        </w:rPr>
      </w:pPr>
      <w:r w:rsidRPr="00915921">
        <w:rPr>
          <w:rFonts w:ascii="仿宋" w:eastAsia="仿宋" w:hAnsi="仿宋" w:hint="eastAsia"/>
          <w:color w:val="000000" w:themeColor="text1"/>
          <w:sz w:val="28"/>
        </w:rPr>
        <w:t>24.5因重大变故，采购任务取消的。</w:t>
      </w:r>
    </w:p>
    <w:p w14:paraId="178F8812" w14:textId="1B40F499" w:rsidR="004D3159" w:rsidRPr="00915921" w:rsidRDefault="005245A2">
      <w:pPr>
        <w:spacing w:line="520" w:lineRule="exact"/>
        <w:ind w:firstLineChars="200" w:firstLine="560"/>
        <w:rPr>
          <w:rFonts w:ascii="仿宋" w:eastAsia="仿宋" w:hAnsi="仿宋"/>
          <w:bCs/>
          <w:color w:val="000000" w:themeColor="text1"/>
          <w:sz w:val="28"/>
        </w:rPr>
      </w:pPr>
      <w:r w:rsidRPr="00915921">
        <w:rPr>
          <w:rFonts w:ascii="仿宋" w:eastAsia="仿宋" w:hAnsi="仿宋" w:hint="eastAsia"/>
          <w:color w:val="000000" w:themeColor="text1"/>
          <w:sz w:val="28"/>
        </w:rPr>
        <w:t>磋商终止后，采购人应当将磋商终止的理由通知所有供应商。在特殊情况下，</w:t>
      </w:r>
      <w:r w:rsidR="004D7782">
        <w:rPr>
          <w:rFonts w:ascii="仿宋" w:eastAsia="仿宋" w:hAnsi="仿宋" w:hint="eastAsia"/>
          <w:color w:val="000000" w:themeColor="text1"/>
          <w:sz w:val="28"/>
        </w:rPr>
        <w:t>采购人</w:t>
      </w:r>
      <w:r w:rsidRPr="00915921">
        <w:rPr>
          <w:rFonts w:ascii="仿宋" w:eastAsia="仿宋" w:hAnsi="仿宋" w:hint="eastAsia"/>
          <w:color w:val="000000" w:themeColor="text1"/>
          <w:sz w:val="28"/>
        </w:rPr>
        <w:t>有权在向政府采购监督管理部门申请批准的情况下，与两家或一家供应商进行磋商。</w:t>
      </w:r>
    </w:p>
    <w:p w14:paraId="7863D834" w14:textId="77777777" w:rsidR="004D3159" w:rsidRPr="00915921" w:rsidRDefault="005245A2">
      <w:pPr>
        <w:spacing w:line="520" w:lineRule="exact"/>
        <w:ind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25.推荐成交候选供应商</w:t>
      </w:r>
    </w:p>
    <w:p w14:paraId="296A2F8A" w14:textId="77777777" w:rsidR="004D3159" w:rsidRPr="00915921" w:rsidRDefault="005245A2">
      <w:pPr>
        <w:spacing w:line="520" w:lineRule="exact"/>
        <w:ind w:firstLine="539"/>
        <w:rPr>
          <w:rFonts w:ascii="仿宋" w:eastAsia="仿宋" w:hAnsi="仿宋"/>
          <w:color w:val="000000" w:themeColor="text1"/>
          <w:sz w:val="28"/>
        </w:rPr>
      </w:pPr>
      <w:r w:rsidRPr="00915921">
        <w:rPr>
          <w:rFonts w:ascii="仿宋" w:eastAsia="仿宋" w:hAnsi="仿宋" w:hint="eastAsia"/>
          <w:color w:val="000000" w:themeColor="text1"/>
          <w:sz w:val="28"/>
        </w:rPr>
        <w:t>25.1磋商小组将对通过资格性审查和符合性审查的响应文件进行评价和比较。</w:t>
      </w:r>
    </w:p>
    <w:p w14:paraId="69AE834B" w14:textId="24A928FA" w:rsidR="004D3159" w:rsidRPr="00915921" w:rsidRDefault="005245A2">
      <w:pPr>
        <w:spacing w:line="520" w:lineRule="exact"/>
        <w:ind w:firstLine="560"/>
        <w:rPr>
          <w:rFonts w:ascii="仿宋" w:eastAsia="仿宋" w:hAnsi="仿宋"/>
          <w:color w:val="000000" w:themeColor="text1"/>
          <w:sz w:val="28"/>
        </w:rPr>
      </w:pPr>
      <w:r w:rsidRPr="00915921">
        <w:rPr>
          <w:rFonts w:ascii="仿宋" w:eastAsia="仿宋" w:hAnsi="仿宋" w:hint="eastAsia"/>
          <w:color w:val="000000" w:themeColor="text1"/>
          <w:sz w:val="28"/>
        </w:rPr>
        <w:t>25.2磋商小组按磋商文件第三章中公布的评标标准对每份合格响应文件进行评审，</w:t>
      </w:r>
      <w:r w:rsidR="00DE01FC">
        <w:rPr>
          <w:rFonts w:ascii="仿宋" w:eastAsia="仿宋" w:hAnsi="仿宋" w:hint="eastAsia"/>
          <w:color w:val="000000" w:themeColor="text1"/>
          <w:sz w:val="28"/>
        </w:rPr>
        <w:t>直接</w:t>
      </w:r>
      <w:r w:rsidRPr="00915921">
        <w:rPr>
          <w:rFonts w:ascii="仿宋" w:eastAsia="仿宋" w:hAnsi="仿宋" w:hint="eastAsia"/>
          <w:color w:val="000000" w:themeColor="text1"/>
          <w:sz w:val="28"/>
        </w:rPr>
        <w:t>按第五章要求推荐成交供应商。</w:t>
      </w:r>
      <w:r w:rsidRPr="00915921">
        <w:rPr>
          <w:rFonts w:ascii="仿宋" w:eastAsia="仿宋" w:hAnsi="仿宋"/>
          <w:color w:val="000000" w:themeColor="text1"/>
          <w:sz w:val="28"/>
        </w:rPr>
        <w:t xml:space="preserve"> </w:t>
      </w:r>
    </w:p>
    <w:p w14:paraId="66EFBCFE" w14:textId="06462BD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25</w:t>
      </w:r>
      <w:r w:rsidRPr="00915921">
        <w:rPr>
          <w:rFonts w:ascii="仿宋" w:eastAsia="仿宋" w:hAnsi="仿宋"/>
          <w:color w:val="000000" w:themeColor="text1"/>
          <w:sz w:val="28"/>
          <w:szCs w:val="28"/>
        </w:rPr>
        <w:t>.3</w:t>
      </w:r>
      <w:r w:rsidRPr="00915921">
        <w:rPr>
          <w:rFonts w:ascii="仿宋" w:eastAsia="仿宋" w:hAnsi="仿宋" w:hint="eastAsia"/>
          <w:color w:val="000000" w:themeColor="text1"/>
          <w:sz w:val="28"/>
          <w:szCs w:val="28"/>
        </w:rPr>
        <w:t>磋商小组</w:t>
      </w:r>
      <w:proofErr w:type="gramStart"/>
      <w:r w:rsidRPr="00915921">
        <w:rPr>
          <w:rFonts w:ascii="仿宋" w:eastAsia="仿宋" w:hAnsi="仿宋" w:hint="eastAsia"/>
          <w:color w:val="000000" w:themeColor="text1"/>
          <w:sz w:val="28"/>
          <w:szCs w:val="28"/>
        </w:rPr>
        <w:t>发现磋商</w:t>
      </w:r>
      <w:proofErr w:type="gramEnd"/>
      <w:r w:rsidRPr="00915921">
        <w:rPr>
          <w:rFonts w:ascii="仿宋" w:eastAsia="仿宋" w:hAnsi="仿宋" w:hint="eastAsia"/>
          <w:color w:val="000000" w:themeColor="text1"/>
          <w:sz w:val="28"/>
          <w:szCs w:val="28"/>
        </w:rPr>
        <w:t>文件存在歧义、重大缺陷导致评审工作无法进行，或者磋商文件内容存在违反国家有关规定的，评审工作停止，</w:t>
      </w:r>
      <w:r w:rsidR="004D7782">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修改磋商文件后重新组织采购活动。</w:t>
      </w:r>
    </w:p>
    <w:p w14:paraId="163259EE" w14:textId="77777777" w:rsidR="004D3159" w:rsidRPr="00915921" w:rsidRDefault="005245A2">
      <w:pPr>
        <w:spacing w:line="520" w:lineRule="exact"/>
        <w:ind w:rightChars="-302" w:right="-634"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26.磋商过程保密</w:t>
      </w:r>
    </w:p>
    <w:p w14:paraId="24B0CA64"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rPr>
        <w:t>26.1在宣布成交结果前，凡属于审查、澄清、磋商、评审响应文件和确定成交等相关信息，</w:t>
      </w:r>
      <w:r w:rsidRPr="00915921">
        <w:rPr>
          <w:rFonts w:ascii="仿宋" w:eastAsia="仿宋" w:hAnsi="仿宋" w:hint="eastAsia"/>
          <w:color w:val="000000" w:themeColor="text1"/>
          <w:sz w:val="28"/>
          <w:szCs w:val="28"/>
        </w:rPr>
        <w:t>相关当事人均不得泄露给任何供应商或与评审工作无关的人员。</w:t>
      </w:r>
    </w:p>
    <w:p w14:paraId="2D512A62" w14:textId="77777777"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lastRenderedPageBreak/>
        <w:t>26.2供应商不得探听上述信息，不得以任何行为影响磋商过程，否则将被取消成交资格。</w:t>
      </w:r>
    </w:p>
    <w:p w14:paraId="1DD3B317" w14:textId="7E87B7CE" w:rsidR="004D3159" w:rsidRPr="00915921" w:rsidRDefault="005245A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26.3在磋商期间，</w:t>
      </w:r>
      <w:r w:rsidR="004D7782">
        <w:rPr>
          <w:rFonts w:ascii="仿宋" w:eastAsia="仿宋" w:hAnsi="仿宋" w:hint="eastAsia"/>
          <w:color w:val="000000" w:themeColor="text1"/>
          <w:sz w:val="28"/>
        </w:rPr>
        <w:t>采购人</w:t>
      </w:r>
      <w:r w:rsidRPr="00915921">
        <w:rPr>
          <w:rFonts w:ascii="仿宋" w:eastAsia="仿宋" w:hAnsi="仿宋" w:hint="eastAsia"/>
          <w:color w:val="000000" w:themeColor="text1"/>
          <w:sz w:val="28"/>
        </w:rPr>
        <w:t>将指定联络员与供应商进行联络。</w:t>
      </w:r>
    </w:p>
    <w:p w14:paraId="5D8A49C1" w14:textId="649B703B"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cs="楷体" w:hint="eastAsia"/>
          <w:color w:val="000000" w:themeColor="text1"/>
          <w:sz w:val="28"/>
          <w:szCs w:val="28"/>
        </w:rPr>
        <w:t>26</w:t>
      </w:r>
      <w:r w:rsidRPr="00915921">
        <w:rPr>
          <w:rFonts w:ascii="仿宋" w:eastAsia="仿宋" w:hAnsi="仿宋" w:cs="楷体"/>
          <w:color w:val="000000" w:themeColor="text1"/>
          <w:sz w:val="28"/>
          <w:szCs w:val="28"/>
        </w:rPr>
        <w:t xml:space="preserve">.4 </w:t>
      </w:r>
      <w:r w:rsidR="004D7782">
        <w:rPr>
          <w:rFonts w:ascii="仿宋" w:eastAsia="仿宋" w:hAnsi="仿宋" w:cs="楷体" w:hint="eastAsia"/>
          <w:color w:val="000000" w:themeColor="text1"/>
          <w:sz w:val="28"/>
          <w:szCs w:val="28"/>
        </w:rPr>
        <w:t>采购人</w:t>
      </w:r>
      <w:r w:rsidRPr="00915921">
        <w:rPr>
          <w:rFonts w:ascii="仿宋" w:eastAsia="仿宋" w:hAnsi="仿宋" w:cs="楷体" w:hint="eastAsia"/>
          <w:color w:val="000000" w:themeColor="text1"/>
          <w:sz w:val="28"/>
          <w:szCs w:val="28"/>
        </w:rPr>
        <w:t>和磋商小组不向未成交的供应</w:t>
      </w:r>
      <w:proofErr w:type="gramStart"/>
      <w:r w:rsidRPr="00915921">
        <w:rPr>
          <w:rFonts w:ascii="仿宋" w:eastAsia="仿宋" w:hAnsi="仿宋" w:cs="楷体" w:hint="eastAsia"/>
          <w:color w:val="000000" w:themeColor="text1"/>
          <w:sz w:val="28"/>
          <w:szCs w:val="28"/>
        </w:rPr>
        <w:t>商解释未</w:t>
      </w:r>
      <w:proofErr w:type="gramEnd"/>
      <w:r w:rsidRPr="00915921">
        <w:rPr>
          <w:rFonts w:ascii="仿宋" w:eastAsia="仿宋" w:hAnsi="仿宋" w:cs="楷体" w:hint="eastAsia"/>
          <w:color w:val="000000" w:themeColor="text1"/>
          <w:sz w:val="28"/>
          <w:szCs w:val="28"/>
        </w:rPr>
        <w:t>成交原因，也不公布磋商过程中的相关细节。</w:t>
      </w:r>
    </w:p>
    <w:p w14:paraId="1D3C4722"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26.5 磋商小组名单在磋商前确定，并在磋商结果确定前保密。</w:t>
      </w:r>
    </w:p>
    <w:p w14:paraId="2C81AAE9" w14:textId="77777777" w:rsidR="004D3159" w:rsidRPr="00915921" w:rsidRDefault="004D3159">
      <w:pPr>
        <w:spacing w:line="520" w:lineRule="exact"/>
        <w:ind w:rightChars="-302" w:right="-634"/>
        <w:jc w:val="center"/>
        <w:rPr>
          <w:rFonts w:ascii="黑体" w:eastAsia="黑体" w:hAnsi="黑体"/>
          <w:bCs/>
          <w:color w:val="000000" w:themeColor="text1"/>
          <w:sz w:val="32"/>
          <w:szCs w:val="32"/>
        </w:rPr>
      </w:pPr>
    </w:p>
    <w:p w14:paraId="05867208" w14:textId="77777777" w:rsidR="004D3159" w:rsidRPr="00915921" w:rsidRDefault="005245A2">
      <w:pPr>
        <w:spacing w:line="520" w:lineRule="exact"/>
        <w:ind w:rightChars="-302" w:right="-634"/>
        <w:jc w:val="center"/>
        <w:rPr>
          <w:rFonts w:ascii="黑体" w:eastAsia="黑体" w:hAnsi="黑体"/>
          <w:bCs/>
          <w:color w:val="000000" w:themeColor="text1"/>
          <w:sz w:val="32"/>
          <w:szCs w:val="32"/>
        </w:rPr>
      </w:pPr>
      <w:r w:rsidRPr="00915921">
        <w:rPr>
          <w:rFonts w:ascii="黑体" w:eastAsia="黑体" w:hAnsi="黑体" w:hint="eastAsia"/>
          <w:bCs/>
          <w:color w:val="000000" w:themeColor="text1"/>
          <w:sz w:val="32"/>
          <w:szCs w:val="32"/>
        </w:rPr>
        <w:t>六、确定成交及签订合同</w:t>
      </w:r>
    </w:p>
    <w:p w14:paraId="11D15807" w14:textId="77777777" w:rsidR="004D3159" w:rsidRPr="00915921" w:rsidRDefault="005245A2">
      <w:pPr>
        <w:spacing w:line="520" w:lineRule="exact"/>
        <w:ind w:rightChars="-302" w:right="-634"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27.确定成交供应商</w:t>
      </w:r>
    </w:p>
    <w:p w14:paraId="272AC416" w14:textId="40376155" w:rsidR="004D3159" w:rsidRPr="00915921" w:rsidRDefault="005245A2">
      <w:pPr>
        <w:spacing w:line="520" w:lineRule="exact"/>
        <w:ind w:firstLineChars="200" w:firstLine="560"/>
        <w:rPr>
          <w:rFonts w:ascii="仿宋" w:eastAsia="仿宋" w:hAnsi="仿宋"/>
          <w:color w:val="000000" w:themeColor="text1"/>
          <w:sz w:val="28"/>
        </w:rPr>
      </w:pPr>
      <w:r w:rsidRPr="00915921">
        <w:rPr>
          <w:rFonts w:ascii="仿宋" w:eastAsia="仿宋" w:hAnsi="仿宋" w:hint="eastAsia"/>
          <w:color w:val="000000" w:themeColor="text1"/>
          <w:sz w:val="28"/>
        </w:rPr>
        <w:t>27.1磋商小组对实质上响应磋商文件要求的参加磋商的供应商进行综合评审，最终按综合评审得分由高到低的顺序</w:t>
      </w:r>
      <w:r w:rsidR="00084773">
        <w:rPr>
          <w:rFonts w:ascii="仿宋" w:eastAsia="仿宋" w:hAnsi="仿宋" w:hint="eastAsia"/>
          <w:color w:val="000000" w:themeColor="text1"/>
          <w:sz w:val="28"/>
        </w:rPr>
        <w:t>，</w:t>
      </w:r>
      <w:r w:rsidRPr="00915921">
        <w:rPr>
          <w:rFonts w:ascii="仿宋" w:eastAsia="仿宋" w:hAnsi="仿宋" w:hint="eastAsia"/>
          <w:color w:val="000000" w:themeColor="text1"/>
          <w:sz w:val="28"/>
        </w:rPr>
        <w:t>按第五章要求推荐出成交候选供应商。</w:t>
      </w:r>
    </w:p>
    <w:p w14:paraId="2EB134AB"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27.2成交结果将在竞争性磋商公告发布网站进行公告。</w:t>
      </w:r>
    </w:p>
    <w:p w14:paraId="5F3E5232"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rPr>
        <w:t>27.3采购人将从磋商小组推荐的符合采购需求的成交候选</w:t>
      </w:r>
      <w:r w:rsidRPr="00915921">
        <w:rPr>
          <w:rFonts w:ascii="仿宋" w:eastAsia="仿宋" w:hAnsi="仿宋" w:hint="eastAsia"/>
          <w:color w:val="000000" w:themeColor="text1"/>
          <w:sz w:val="28"/>
          <w:szCs w:val="28"/>
        </w:rPr>
        <w:t>供应商</w:t>
      </w:r>
      <w:r w:rsidRPr="00915921">
        <w:rPr>
          <w:rFonts w:ascii="仿宋" w:eastAsia="仿宋" w:hAnsi="仿宋" w:hint="eastAsia"/>
          <w:color w:val="000000" w:themeColor="text1"/>
          <w:sz w:val="28"/>
        </w:rPr>
        <w:t>中</w:t>
      </w:r>
      <w:proofErr w:type="gramStart"/>
      <w:r w:rsidRPr="00915921">
        <w:rPr>
          <w:rFonts w:ascii="仿宋" w:eastAsia="仿宋" w:hAnsi="仿宋" w:hint="eastAsia"/>
          <w:color w:val="000000" w:themeColor="text1"/>
          <w:sz w:val="28"/>
        </w:rPr>
        <w:t>按排名先后</w:t>
      </w:r>
      <w:proofErr w:type="gramEnd"/>
      <w:r w:rsidRPr="00915921">
        <w:rPr>
          <w:rFonts w:ascii="仿宋" w:eastAsia="仿宋" w:hAnsi="仿宋" w:hint="eastAsia"/>
          <w:color w:val="000000" w:themeColor="text1"/>
          <w:sz w:val="28"/>
        </w:rPr>
        <w:t>确定成交供应商。</w:t>
      </w:r>
    </w:p>
    <w:p w14:paraId="74E42C57"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rPr>
        <w:t>27.4成交候选人在合同签订前，如经查实从参加该成交项目之日起计算所参加的政府采购活动前三年内，在经营活动中有行贿犯罪记录的，采购人将取消其成交候选人资格。</w:t>
      </w:r>
    </w:p>
    <w:p w14:paraId="7086002F" w14:textId="77777777" w:rsidR="004D3159" w:rsidRPr="00915921" w:rsidRDefault="005245A2">
      <w:pPr>
        <w:spacing w:line="520" w:lineRule="exact"/>
        <w:ind w:right="-302" w:firstLineChars="200" w:firstLine="562"/>
        <w:rPr>
          <w:rFonts w:ascii="仿宋" w:eastAsia="仿宋" w:hAnsi="仿宋"/>
          <w:b/>
          <w:bCs/>
          <w:color w:val="000000" w:themeColor="text1"/>
          <w:sz w:val="28"/>
        </w:rPr>
      </w:pPr>
      <w:r w:rsidRPr="00915921">
        <w:rPr>
          <w:rFonts w:ascii="仿宋" w:eastAsia="仿宋" w:hAnsi="仿宋" w:hint="eastAsia"/>
          <w:b/>
          <w:bCs/>
          <w:color w:val="000000" w:themeColor="text1"/>
          <w:sz w:val="28"/>
        </w:rPr>
        <w:t>28.成交通知书</w:t>
      </w:r>
    </w:p>
    <w:p w14:paraId="3328E9AD" w14:textId="763504B9" w:rsidR="004D3159" w:rsidRPr="00915921" w:rsidRDefault="005245A2" w:rsidP="004D7782">
      <w:pPr>
        <w:spacing w:line="520" w:lineRule="exact"/>
        <w:ind w:firstLine="540"/>
        <w:rPr>
          <w:rFonts w:ascii="仿宋" w:eastAsia="仿宋" w:hAnsi="仿宋"/>
          <w:color w:val="000000" w:themeColor="text1"/>
          <w:sz w:val="28"/>
        </w:rPr>
      </w:pPr>
      <w:r w:rsidRPr="00915921">
        <w:rPr>
          <w:rFonts w:ascii="仿宋" w:eastAsia="仿宋" w:hAnsi="仿宋" w:hint="eastAsia"/>
          <w:color w:val="000000" w:themeColor="text1"/>
          <w:sz w:val="28"/>
        </w:rPr>
        <w:t>28.1成交结果公示结束且在无疑义情况下，</w:t>
      </w:r>
      <w:r w:rsidR="004D7782">
        <w:rPr>
          <w:rFonts w:ascii="仿宋" w:eastAsia="仿宋" w:hAnsi="仿宋" w:hint="eastAsia"/>
          <w:color w:val="000000" w:themeColor="text1"/>
          <w:sz w:val="28"/>
        </w:rPr>
        <w:t>采购人将通知成交供应商</w:t>
      </w:r>
      <w:r w:rsidRPr="00915921">
        <w:rPr>
          <w:rFonts w:ascii="仿宋" w:eastAsia="仿宋" w:hAnsi="仿宋" w:hint="eastAsia"/>
          <w:color w:val="000000" w:themeColor="text1"/>
          <w:sz w:val="28"/>
        </w:rPr>
        <w:t>领取成交通知书</w:t>
      </w:r>
      <w:r w:rsidR="004D7782">
        <w:rPr>
          <w:rFonts w:ascii="仿宋" w:eastAsia="仿宋" w:hAnsi="仿宋" w:hint="eastAsia"/>
          <w:color w:val="000000" w:themeColor="text1"/>
          <w:sz w:val="28"/>
        </w:rPr>
        <w:t>，</w:t>
      </w:r>
      <w:r w:rsidRPr="00915921">
        <w:rPr>
          <w:rFonts w:ascii="仿宋" w:eastAsia="仿宋" w:hAnsi="仿宋" w:hint="eastAsia"/>
          <w:color w:val="000000" w:themeColor="text1"/>
          <w:sz w:val="28"/>
        </w:rPr>
        <w:t>逾期未办理作自动放弃处理。</w:t>
      </w:r>
    </w:p>
    <w:p w14:paraId="4399714E" w14:textId="087F45D0" w:rsidR="004D3159" w:rsidRPr="00915921" w:rsidRDefault="005245A2">
      <w:pPr>
        <w:tabs>
          <w:tab w:val="left" w:pos="9354"/>
        </w:tabs>
        <w:spacing w:line="520" w:lineRule="exact"/>
        <w:ind w:right="-302" w:firstLineChars="200" w:firstLine="560"/>
        <w:rPr>
          <w:rFonts w:ascii="仿宋" w:eastAsia="仿宋" w:hAnsi="仿宋"/>
          <w:color w:val="000000" w:themeColor="text1"/>
          <w:sz w:val="28"/>
        </w:rPr>
      </w:pPr>
      <w:r w:rsidRPr="00915921">
        <w:rPr>
          <w:rFonts w:ascii="仿宋" w:eastAsia="仿宋" w:hAnsi="仿宋" w:hint="eastAsia"/>
          <w:color w:val="000000" w:themeColor="text1"/>
          <w:sz w:val="28"/>
        </w:rPr>
        <w:t>28.</w:t>
      </w:r>
      <w:r w:rsidR="004D7782">
        <w:rPr>
          <w:rFonts w:ascii="仿宋" w:eastAsia="仿宋" w:hAnsi="仿宋"/>
          <w:color w:val="000000" w:themeColor="text1"/>
          <w:sz w:val="28"/>
        </w:rPr>
        <w:t>2</w:t>
      </w:r>
      <w:r w:rsidRPr="00915921">
        <w:rPr>
          <w:rFonts w:ascii="仿宋" w:eastAsia="仿宋" w:hAnsi="仿宋" w:hint="eastAsia"/>
          <w:color w:val="000000" w:themeColor="text1"/>
          <w:sz w:val="28"/>
        </w:rPr>
        <w:t>成交通知书对采购人及成交供应商同时均具法律效力。</w:t>
      </w:r>
    </w:p>
    <w:p w14:paraId="709CA6E8" w14:textId="77777777"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color w:val="000000" w:themeColor="text1"/>
          <w:sz w:val="28"/>
          <w:szCs w:val="28"/>
        </w:rPr>
        <w:t>29.签订合同</w:t>
      </w:r>
    </w:p>
    <w:p w14:paraId="44BC0FDC" w14:textId="4329FC6F"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29.1采购人与成交供应商应在</w:t>
      </w:r>
      <w:r w:rsidR="00802AD3">
        <w:rPr>
          <w:rFonts w:ascii="仿宋" w:eastAsia="仿宋" w:hAnsi="仿宋" w:hint="eastAsia"/>
          <w:color w:val="000000" w:themeColor="text1"/>
          <w:sz w:val="28"/>
          <w:szCs w:val="28"/>
        </w:rPr>
        <w:t>成交</w:t>
      </w:r>
      <w:r w:rsidRPr="00915921">
        <w:rPr>
          <w:rFonts w:ascii="仿宋" w:eastAsia="仿宋" w:hAnsi="仿宋" w:hint="eastAsia"/>
          <w:color w:val="000000" w:themeColor="text1"/>
          <w:sz w:val="28"/>
          <w:szCs w:val="28"/>
        </w:rPr>
        <w:t>通知书发出之日起十五日内签订政府采购合同，磋商文件、成交供应商的响应文件及澄清文件等均为签订合同依据。</w:t>
      </w:r>
    </w:p>
    <w:p w14:paraId="7DB9553E" w14:textId="1921E7EC" w:rsidR="004D3159"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29.2成交供应商自成交通知书发出之日起十五日内无正当理由不与采购</w:t>
      </w:r>
      <w:r w:rsidRPr="00915921">
        <w:rPr>
          <w:rFonts w:ascii="仿宋" w:eastAsia="仿宋" w:hAnsi="仿宋" w:hint="eastAsia"/>
          <w:color w:val="000000" w:themeColor="text1"/>
          <w:sz w:val="28"/>
          <w:szCs w:val="28"/>
        </w:rPr>
        <w:lastRenderedPageBreak/>
        <w:t>人签订合同的，将按规定进行处理。</w:t>
      </w:r>
    </w:p>
    <w:p w14:paraId="528B2A07" w14:textId="6A86B930" w:rsidR="00085CAE" w:rsidRDefault="00085CAE" w:rsidP="00085CAE">
      <w:pPr>
        <w:spacing w:line="520" w:lineRule="exact"/>
        <w:ind w:firstLineChars="200" w:firstLine="562"/>
        <w:rPr>
          <w:rFonts w:ascii="仿宋" w:eastAsia="仿宋" w:hAnsi="仿宋"/>
          <w:b/>
          <w:color w:val="000000" w:themeColor="text1"/>
          <w:sz w:val="28"/>
          <w:szCs w:val="28"/>
        </w:rPr>
      </w:pPr>
      <w:r w:rsidRPr="00085CAE">
        <w:rPr>
          <w:rFonts w:ascii="仿宋" w:eastAsia="仿宋" w:hAnsi="仿宋" w:hint="eastAsia"/>
          <w:b/>
          <w:color w:val="000000" w:themeColor="text1"/>
          <w:sz w:val="28"/>
          <w:szCs w:val="28"/>
        </w:rPr>
        <w:t>30.履约保证金</w:t>
      </w:r>
    </w:p>
    <w:p w14:paraId="77A6739D" w14:textId="1EDF63DC" w:rsidR="00085CAE" w:rsidRPr="00085CAE" w:rsidRDefault="00085CAE" w:rsidP="00085CAE">
      <w:pPr>
        <w:spacing w:line="520" w:lineRule="exact"/>
        <w:ind w:firstLineChars="200" w:firstLine="560"/>
        <w:rPr>
          <w:rFonts w:ascii="仿宋" w:eastAsia="仿宋" w:hAnsi="仿宋"/>
          <w:color w:val="000000" w:themeColor="text1"/>
          <w:sz w:val="28"/>
          <w:szCs w:val="28"/>
        </w:rPr>
      </w:pPr>
      <w:r w:rsidRPr="00085CAE">
        <w:rPr>
          <w:rFonts w:ascii="仿宋" w:eastAsia="仿宋" w:hAnsi="仿宋" w:hint="eastAsia"/>
          <w:color w:val="000000" w:themeColor="text1"/>
          <w:sz w:val="28"/>
          <w:szCs w:val="28"/>
        </w:rPr>
        <w:t>30.1为保证合同的顺利执行，成交供应商在领取成交通知书之后，</w:t>
      </w:r>
      <w:r w:rsidRPr="00141DEC">
        <w:rPr>
          <w:rFonts w:ascii="仿宋" w:eastAsia="仿宋" w:hAnsi="仿宋" w:hint="eastAsia"/>
          <w:color w:val="000000" w:themeColor="text1"/>
          <w:sz w:val="28"/>
          <w:szCs w:val="28"/>
          <w:u w:val="single"/>
        </w:rPr>
        <w:t>合同签订前，向采购人提交金额为</w:t>
      </w:r>
      <w:r w:rsidRPr="00141DEC">
        <w:rPr>
          <w:rFonts w:ascii="仿宋" w:eastAsia="仿宋" w:hAnsi="仿宋" w:hint="eastAsia"/>
          <w:b/>
          <w:color w:val="000000" w:themeColor="text1"/>
          <w:sz w:val="28"/>
          <w:szCs w:val="28"/>
          <w:u w:val="single"/>
        </w:rPr>
        <w:t>壹万元</w:t>
      </w:r>
      <w:r w:rsidRPr="00141DEC">
        <w:rPr>
          <w:rFonts w:ascii="仿宋" w:eastAsia="仿宋" w:hAnsi="仿宋" w:hint="eastAsia"/>
          <w:color w:val="000000" w:themeColor="text1"/>
          <w:sz w:val="28"/>
          <w:szCs w:val="28"/>
          <w:u w:val="single"/>
        </w:rPr>
        <w:t>的履约保证金</w:t>
      </w:r>
      <w:r w:rsidRPr="00085CAE">
        <w:rPr>
          <w:rFonts w:ascii="仿宋" w:eastAsia="仿宋" w:hAnsi="仿宋" w:hint="eastAsia"/>
          <w:color w:val="000000" w:themeColor="text1"/>
          <w:sz w:val="28"/>
          <w:szCs w:val="28"/>
        </w:rPr>
        <w:t>。逾期未办理作自动放弃处理。</w:t>
      </w:r>
    </w:p>
    <w:p w14:paraId="47AE4BB1" w14:textId="399B98A9" w:rsidR="00085CAE" w:rsidRPr="00085CAE" w:rsidRDefault="00085CAE" w:rsidP="00085CAE">
      <w:pPr>
        <w:spacing w:line="520" w:lineRule="exact"/>
        <w:ind w:firstLineChars="200" w:firstLine="560"/>
        <w:rPr>
          <w:rFonts w:ascii="仿宋" w:eastAsia="仿宋" w:hAnsi="仿宋"/>
          <w:color w:val="000000" w:themeColor="text1"/>
          <w:sz w:val="28"/>
          <w:szCs w:val="28"/>
        </w:rPr>
      </w:pPr>
      <w:r w:rsidRPr="00085CAE">
        <w:rPr>
          <w:rFonts w:ascii="仿宋" w:eastAsia="仿宋" w:hAnsi="仿宋" w:hint="eastAsia"/>
          <w:color w:val="000000" w:themeColor="text1"/>
          <w:sz w:val="28"/>
          <w:szCs w:val="28"/>
        </w:rPr>
        <w:t>30.2履约保证金必须是人民币。</w:t>
      </w:r>
    </w:p>
    <w:p w14:paraId="049A904F" w14:textId="0507F539" w:rsidR="00085CAE" w:rsidRPr="00085CAE" w:rsidRDefault="00085CAE" w:rsidP="00085CAE">
      <w:pPr>
        <w:spacing w:line="520" w:lineRule="exact"/>
        <w:ind w:firstLineChars="200" w:firstLine="560"/>
        <w:rPr>
          <w:rFonts w:ascii="仿宋" w:eastAsia="仿宋" w:hAnsi="仿宋"/>
          <w:color w:val="000000" w:themeColor="text1"/>
          <w:sz w:val="28"/>
          <w:szCs w:val="28"/>
        </w:rPr>
      </w:pPr>
      <w:r w:rsidRPr="00085CAE">
        <w:rPr>
          <w:rFonts w:ascii="仿宋" w:eastAsia="仿宋" w:hAnsi="仿宋" w:hint="eastAsia"/>
          <w:color w:val="000000" w:themeColor="text1"/>
          <w:sz w:val="28"/>
          <w:szCs w:val="28"/>
        </w:rPr>
        <w:t>30.3</w:t>
      </w:r>
      <w:r>
        <w:rPr>
          <w:rFonts w:ascii="仿宋" w:eastAsia="仿宋" w:hAnsi="仿宋" w:hint="eastAsia"/>
          <w:color w:val="000000" w:themeColor="text1"/>
          <w:sz w:val="28"/>
          <w:szCs w:val="28"/>
        </w:rPr>
        <w:t>履约保证金在</w:t>
      </w:r>
      <w:r w:rsidRPr="00085CAE">
        <w:rPr>
          <w:rFonts w:ascii="仿宋" w:eastAsia="仿宋" w:hAnsi="仿宋" w:hint="eastAsia"/>
          <w:color w:val="000000" w:themeColor="text1"/>
          <w:sz w:val="28"/>
          <w:szCs w:val="28"/>
        </w:rPr>
        <w:t>成交供应商按质按期服务期满后一次性退还（不计息）。</w:t>
      </w:r>
    </w:p>
    <w:p w14:paraId="32F18C77" w14:textId="339537EB" w:rsidR="00085CAE" w:rsidRPr="00085CAE" w:rsidRDefault="00085CAE" w:rsidP="00085CAE">
      <w:pPr>
        <w:spacing w:line="520" w:lineRule="exact"/>
        <w:ind w:firstLineChars="200" w:firstLine="560"/>
        <w:rPr>
          <w:rFonts w:ascii="仿宋" w:eastAsia="仿宋" w:hAnsi="仿宋"/>
          <w:color w:val="000000" w:themeColor="text1"/>
          <w:sz w:val="28"/>
          <w:szCs w:val="28"/>
        </w:rPr>
      </w:pPr>
      <w:r w:rsidRPr="00085CAE">
        <w:rPr>
          <w:rFonts w:ascii="仿宋" w:eastAsia="仿宋" w:hAnsi="仿宋" w:hint="eastAsia"/>
          <w:color w:val="000000" w:themeColor="text1"/>
          <w:sz w:val="28"/>
          <w:szCs w:val="28"/>
        </w:rPr>
        <w:t>30.4如果成交供应商没有按照规定去做，采购人可报财政部门取消其成交资格，在此情况下采购人可将标授予下一个成交候选供应商，或重新采购。</w:t>
      </w:r>
    </w:p>
    <w:p w14:paraId="4A08220F" w14:textId="359BB135"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color w:val="000000" w:themeColor="text1"/>
          <w:sz w:val="28"/>
          <w:szCs w:val="28"/>
        </w:rPr>
        <w:t>3</w:t>
      </w:r>
      <w:r w:rsidR="00085CAE">
        <w:rPr>
          <w:rFonts w:ascii="仿宋" w:eastAsia="仿宋" w:hAnsi="仿宋" w:hint="eastAsia"/>
          <w:b/>
          <w:color w:val="000000" w:themeColor="text1"/>
          <w:sz w:val="28"/>
          <w:szCs w:val="28"/>
        </w:rPr>
        <w:t>1</w:t>
      </w:r>
      <w:r w:rsidRPr="00915921">
        <w:rPr>
          <w:rFonts w:ascii="仿宋" w:eastAsia="仿宋" w:hAnsi="仿宋" w:hint="eastAsia"/>
          <w:b/>
          <w:color w:val="000000" w:themeColor="text1"/>
          <w:sz w:val="28"/>
          <w:szCs w:val="28"/>
        </w:rPr>
        <w:t>.货物和服务的减少</w:t>
      </w:r>
    </w:p>
    <w:p w14:paraId="350F8113" w14:textId="1CBCE426" w:rsidR="004D3159" w:rsidRPr="00915921" w:rsidRDefault="005245A2">
      <w:pPr>
        <w:spacing w:line="520" w:lineRule="exact"/>
        <w:ind w:firstLineChars="192" w:firstLine="538"/>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1</w:t>
      </w:r>
      <w:r w:rsidRPr="00915921">
        <w:rPr>
          <w:rFonts w:ascii="仿宋" w:eastAsia="仿宋" w:hAnsi="仿宋" w:hint="eastAsia"/>
          <w:color w:val="000000" w:themeColor="text1"/>
          <w:sz w:val="28"/>
          <w:szCs w:val="28"/>
        </w:rPr>
        <w:t>.1采购结束后，采购人若由于各种客观原因，必须对采购项目所牵涉的货物和服务进行适当的减少时，在双方协商一致的前提下，可以按照磋商时的价格水平做相应的调减，并据此签订补充合同。</w:t>
      </w:r>
    </w:p>
    <w:p w14:paraId="2ED797C3" w14:textId="77777777" w:rsidR="004D3159" w:rsidRPr="00915921" w:rsidRDefault="004D3159">
      <w:pPr>
        <w:spacing w:line="520" w:lineRule="exact"/>
        <w:rPr>
          <w:rFonts w:ascii="仿宋" w:eastAsia="仿宋" w:hAnsi="仿宋"/>
          <w:b/>
          <w:color w:val="000000" w:themeColor="text1"/>
          <w:sz w:val="32"/>
          <w:szCs w:val="32"/>
        </w:rPr>
      </w:pPr>
    </w:p>
    <w:p w14:paraId="1FE5CFDC" w14:textId="77777777" w:rsidR="004D3159" w:rsidRPr="00915921" w:rsidRDefault="005245A2">
      <w:pPr>
        <w:spacing w:line="520" w:lineRule="exact"/>
        <w:jc w:val="center"/>
        <w:rPr>
          <w:rFonts w:ascii="黑体" w:eastAsia="黑体" w:hAnsi="黑体"/>
          <w:color w:val="000000" w:themeColor="text1"/>
          <w:sz w:val="32"/>
          <w:szCs w:val="32"/>
        </w:rPr>
      </w:pPr>
      <w:r w:rsidRPr="00915921">
        <w:rPr>
          <w:rFonts w:ascii="黑体" w:eastAsia="黑体" w:hAnsi="黑体" w:hint="eastAsia"/>
          <w:color w:val="000000" w:themeColor="text1"/>
          <w:sz w:val="32"/>
          <w:szCs w:val="32"/>
        </w:rPr>
        <w:t>七、质疑处理</w:t>
      </w:r>
    </w:p>
    <w:p w14:paraId="4E63F15B" w14:textId="4C8CAF25" w:rsidR="004D3159" w:rsidRPr="00915921" w:rsidRDefault="005245A2">
      <w:pPr>
        <w:spacing w:line="520" w:lineRule="exact"/>
        <w:ind w:firstLineChars="200" w:firstLine="562"/>
        <w:rPr>
          <w:rFonts w:ascii="仿宋" w:eastAsia="仿宋" w:hAnsi="仿宋"/>
          <w:b/>
          <w:color w:val="000000" w:themeColor="text1"/>
          <w:sz w:val="28"/>
          <w:szCs w:val="28"/>
        </w:rPr>
      </w:pPr>
      <w:r w:rsidRPr="00915921">
        <w:rPr>
          <w:rFonts w:ascii="仿宋" w:eastAsia="仿宋" w:hAnsi="仿宋" w:hint="eastAsia"/>
          <w:b/>
          <w:color w:val="000000" w:themeColor="text1"/>
          <w:sz w:val="28"/>
          <w:szCs w:val="28"/>
        </w:rPr>
        <w:t>3</w:t>
      </w:r>
      <w:r w:rsidR="00085CAE">
        <w:rPr>
          <w:rFonts w:ascii="仿宋" w:eastAsia="仿宋" w:hAnsi="仿宋" w:hint="eastAsia"/>
          <w:b/>
          <w:color w:val="000000" w:themeColor="text1"/>
          <w:sz w:val="28"/>
          <w:szCs w:val="28"/>
        </w:rPr>
        <w:t>2</w:t>
      </w:r>
      <w:r w:rsidRPr="00915921">
        <w:rPr>
          <w:rFonts w:ascii="仿宋" w:eastAsia="仿宋" w:hAnsi="仿宋"/>
          <w:b/>
          <w:color w:val="000000" w:themeColor="text1"/>
          <w:sz w:val="28"/>
          <w:szCs w:val="28"/>
        </w:rPr>
        <w:t>.</w:t>
      </w:r>
      <w:r w:rsidRPr="00915921">
        <w:rPr>
          <w:rFonts w:ascii="仿宋" w:eastAsia="仿宋" w:hAnsi="仿宋" w:hint="eastAsia"/>
          <w:b/>
          <w:color w:val="000000" w:themeColor="text1"/>
          <w:sz w:val="28"/>
          <w:szCs w:val="28"/>
        </w:rPr>
        <w:t>质疑处理</w:t>
      </w:r>
    </w:p>
    <w:p w14:paraId="6B2F0001" w14:textId="67D952BE"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2</w:t>
      </w:r>
      <w:r w:rsidRPr="00915921">
        <w:rPr>
          <w:rFonts w:ascii="仿宋" w:eastAsia="仿宋" w:hAnsi="仿宋"/>
          <w:color w:val="000000" w:themeColor="text1"/>
          <w:sz w:val="28"/>
          <w:szCs w:val="28"/>
        </w:rPr>
        <w:t xml:space="preserve">.1 </w:t>
      </w:r>
      <w:r w:rsidRPr="00915921">
        <w:rPr>
          <w:rFonts w:ascii="仿宋" w:eastAsia="仿宋" w:hAnsi="仿宋" w:hint="eastAsia"/>
          <w:color w:val="000000" w:themeColor="text1"/>
          <w:sz w:val="28"/>
          <w:szCs w:val="28"/>
        </w:rPr>
        <w:t>供应商认为采购文件、采购过程和成交结果使自己的权益受到损害的，可以在知道或者应知其权益受到损害之日起七个工作日内，以书面形式</w:t>
      </w:r>
      <w:r w:rsidR="002D2496">
        <w:rPr>
          <w:rFonts w:ascii="仿宋" w:eastAsia="仿宋" w:hAnsi="仿宋" w:hint="eastAsia"/>
          <w:color w:val="000000" w:themeColor="text1"/>
          <w:sz w:val="28"/>
          <w:szCs w:val="28"/>
        </w:rPr>
        <w:t>一次性</w:t>
      </w:r>
      <w:r w:rsidRPr="00915921">
        <w:rPr>
          <w:rFonts w:ascii="仿宋" w:eastAsia="仿宋" w:hAnsi="仿宋" w:hint="eastAsia"/>
          <w:color w:val="000000" w:themeColor="text1"/>
          <w:sz w:val="28"/>
          <w:szCs w:val="28"/>
        </w:rPr>
        <w:t>向采购人提出质疑。非书面形式、七个工作日之外以及匿名的质疑将不予受理。</w:t>
      </w:r>
      <w:r w:rsidRPr="00915921">
        <w:rPr>
          <w:rFonts w:ascii="仿宋" w:eastAsia="仿宋" w:hAnsi="仿宋"/>
          <w:color w:val="000000" w:themeColor="text1"/>
          <w:sz w:val="28"/>
          <w:szCs w:val="28"/>
        </w:rPr>
        <w:t xml:space="preserve"> </w:t>
      </w:r>
    </w:p>
    <w:p w14:paraId="05201F4D" w14:textId="77984271"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2</w:t>
      </w:r>
      <w:r w:rsidRPr="00915921">
        <w:rPr>
          <w:rFonts w:ascii="仿宋" w:eastAsia="仿宋" w:hAnsi="仿宋" w:hint="eastAsia"/>
          <w:color w:val="000000" w:themeColor="text1"/>
          <w:sz w:val="28"/>
          <w:szCs w:val="28"/>
        </w:rPr>
        <w:t>.2上述应知其权益受到损害之日是指:</w:t>
      </w:r>
    </w:p>
    <w:p w14:paraId="3C5D870B"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（1）</w:t>
      </w:r>
      <w:r w:rsidRPr="00915921">
        <w:rPr>
          <w:rFonts w:ascii="仿宋" w:eastAsia="仿宋" w:hAnsi="仿宋"/>
          <w:color w:val="000000" w:themeColor="text1"/>
          <w:sz w:val="28"/>
          <w:szCs w:val="28"/>
        </w:rPr>
        <w:t>对</w:t>
      </w:r>
      <w:r w:rsidRPr="00915921">
        <w:rPr>
          <w:rFonts w:ascii="仿宋" w:eastAsia="仿宋" w:hAnsi="仿宋" w:hint="eastAsia"/>
          <w:color w:val="000000" w:themeColor="text1"/>
          <w:sz w:val="28"/>
          <w:szCs w:val="28"/>
        </w:rPr>
        <w:t>磋商</w:t>
      </w:r>
      <w:r w:rsidRPr="00915921">
        <w:rPr>
          <w:rFonts w:ascii="仿宋" w:eastAsia="仿宋" w:hAnsi="仿宋"/>
          <w:color w:val="000000" w:themeColor="text1"/>
          <w:sz w:val="28"/>
          <w:szCs w:val="28"/>
        </w:rPr>
        <w:t>文件提出质疑的，</w:t>
      </w:r>
      <w:r w:rsidRPr="00915921">
        <w:rPr>
          <w:rFonts w:ascii="仿宋" w:eastAsia="仿宋" w:hAnsi="仿宋" w:hint="eastAsia"/>
          <w:color w:val="000000" w:themeColor="text1"/>
          <w:sz w:val="28"/>
          <w:szCs w:val="28"/>
        </w:rPr>
        <w:t>为收到采购文件之日或者采购文件公告</w:t>
      </w:r>
      <w:r w:rsidRPr="00915921">
        <w:rPr>
          <w:rFonts w:ascii="仿宋" w:eastAsia="仿宋" w:hAnsi="仿宋"/>
          <w:color w:val="000000" w:themeColor="text1"/>
          <w:sz w:val="28"/>
          <w:szCs w:val="28"/>
        </w:rPr>
        <w:t>期限届满之日起计算；</w:t>
      </w:r>
    </w:p>
    <w:p w14:paraId="6B128211"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w:t>
      </w:r>
      <w:r w:rsidRPr="00915921">
        <w:rPr>
          <w:rFonts w:ascii="仿宋" w:eastAsia="仿宋" w:hAnsi="仿宋"/>
          <w:color w:val="000000" w:themeColor="text1"/>
          <w:sz w:val="28"/>
          <w:szCs w:val="28"/>
        </w:rPr>
        <w:t>对采购过程提出质疑的，</w:t>
      </w:r>
      <w:r w:rsidRPr="00915921">
        <w:rPr>
          <w:rFonts w:ascii="仿宋" w:eastAsia="仿宋" w:hAnsi="仿宋" w:hint="eastAsia"/>
          <w:color w:val="000000" w:themeColor="text1"/>
          <w:sz w:val="28"/>
          <w:szCs w:val="28"/>
        </w:rPr>
        <w:t>为各</w:t>
      </w:r>
      <w:r w:rsidRPr="00915921">
        <w:rPr>
          <w:rFonts w:ascii="仿宋" w:eastAsia="仿宋" w:hAnsi="仿宋"/>
          <w:color w:val="000000" w:themeColor="text1"/>
          <w:sz w:val="28"/>
          <w:szCs w:val="28"/>
        </w:rPr>
        <w:t>采购程序环节结束之日起计算；</w:t>
      </w:r>
    </w:p>
    <w:p w14:paraId="4014B48C"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Pr="00915921">
        <w:rPr>
          <w:rFonts w:ascii="仿宋" w:eastAsia="仿宋" w:hAnsi="仿宋"/>
          <w:color w:val="000000" w:themeColor="text1"/>
          <w:sz w:val="28"/>
          <w:szCs w:val="28"/>
        </w:rPr>
        <w:t>对</w:t>
      </w:r>
      <w:r w:rsidRPr="00915921">
        <w:rPr>
          <w:rFonts w:ascii="仿宋" w:eastAsia="仿宋" w:hAnsi="仿宋" w:hint="eastAsia"/>
          <w:color w:val="000000" w:themeColor="text1"/>
          <w:sz w:val="28"/>
          <w:szCs w:val="28"/>
        </w:rPr>
        <w:t>成交</w:t>
      </w:r>
      <w:r w:rsidRPr="00915921">
        <w:rPr>
          <w:rFonts w:ascii="仿宋" w:eastAsia="仿宋" w:hAnsi="仿宋"/>
          <w:color w:val="000000" w:themeColor="text1"/>
          <w:sz w:val="28"/>
          <w:szCs w:val="28"/>
        </w:rPr>
        <w:t>结果提出质疑的，</w:t>
      </w:r>
      <w:r w:rsidRPr="00915921">
        <w:rPr>
          <w:rFonts w:ascii="仿宋" w:eastAsia="仿宋" w:hAnsi="仿宋" w:hint="eastAsia"/>
          <w:color w:val="000000" w:themeColor="text1"/>
          <w:sz w:val="28"/>
          <w:szCs w:val="28"/>
        </w:rPr>
        <w:t>为成交</w:t>
      </w:r>
      <w:r w:rsidRPr="00915921">
        <w:rPr>
          <w:rFonts w:ascii="仿宋" w:eastAsia="仿宋" w:hAnsi="仿宋"/>
          <w:color w:val="000000" w:themeColor="text1"/>
          <w:sz w:val="28"/>
          <w:szCs w:val="28"/>
        </w:rPr>
        <w:t>结果公告期限届满之日起计算。</w:t>
      </w:r>
      <w:r w:rsidRPr="00915921">
        <w:rPr>
          <w:rFonts w:ascii="仿宋" w:eastAsia="仿宋" w:hAnsi="仿宋" w:hint="eastAsia"/>
          <w:color w:val="000000" w:themeColor="text1"/>
          <w:sz w:val="28"/>
          <w:szCs w:val="28"/>
        </w:rPr>
        <w:t xml:space="preserve">  </w:t>
      </w:r>
    </w:p>
    <w:p w14:paraId="755F27C3" w14:textId="72AAE04F"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2</w:t>
      </w:r>
      <w:r w:rsidRPr="00915921">
        <w:rPr>
          <w:rFonts w:ascii="仿宋" w:eastAsia="仿宋" w:hAnsi="仿宋" w:hint="eastAsia"/>
          <w:color w:val="000000" w:themeColor="text1"/>
          <w:sz w:val="28"/>
          <w:szCs w:val="28"/>
        </w:rPr>
        <w:t xml:space="preserve">.3 </w:t>
      </w:r>
      <w:r w:rsidRPr="00915921">
        <w:rPr>
          <w:rFonts w:ascii="仿宋" w:eastAsia="仿宋" w:hAnsi="仿宋"/>
          <w:color w:val="000000" w:themeColor="text1"/>
          <w:sz w:val="28"/>
          <w:szCs w:val="28"/>
        </w:rPr>
        <w:t>质疑供应商是指直接参加本次</w:t>
      </w:r>
      <w:r w:rsidRPr="00915921">
        <w:rPr>
          <w:rFonts w:ascii="仿宋" w:eastAsia="仿宋" w:hAnsi="仿宋" w:hint="eastAsia"/>
          <w:color w:val="000000" w:themeColor="text1"/>
          <w:sz w:val="28"/>
          <w:szCs w:val="28"/>
        </w:rPr>
        <w:t>磋商</w:t>
      </w:r>
      <w:r w:rsidRPr="00915921">
        <w:rPr>
          <w:rFonts w:ascii="仿宋" w:eastAsia="仿宋" w:hAnsi="仿宋"/>
          <w:color w:val="000000" w:themeColor="text1"/>
          <w:sz w:val="28"/>
          <w:szCs w:val="28"/>
        </w:rPr>
        <w:t>活动的供应商</w:t>
      </w:r>
      <w:r w:rsidRPr="00915921">
        <w:rPr>
          <w:rFonts w:ascii="仿宋" w:eastAsia="仿宋" w:hAnsi="仿宋" w:hint="eastAsia"/>
          <w:color w:val="000000" w:themeColor="text1"/>
          <w:sz w:val="28"/>
          <w:szCs w:val="28"/>
        </w:rPr>
        <w:t>，未参加磋商活动的供应商或在磋商活动中自身权益未受到损害的供应商所提出的质疑不予受理。</w:t>
      </w:r>
    </w:p>
    <w:p w14:paraId="5E8559ED" w14:textId="72636F02"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lastRenderedPageBreak/>
        <w:t>3</w:t>
      </w:r>
      <w:r w:rsidR="00085CAE">
        <w:rPr>
          <w:rFonts w:ascii="仿宋" w:eastAsia="仿宋" w:hAnsi="仿宋" w:hint="eastAsia"/>
          <w:color w:val="000000" w:themeColor="text1"/>
          <w:sz w:val="28"/>
          <w:szCs w:val="28"/>
        </w:rPr>
        <w:t>2</w:t>
      </w:r>
      <w:r w:rsidRPr="00915921">
        <w:rPr>
          <w:rFonts w:ascii="仿宋" w:eastAsia="仿宋" w:hAnsi="仿宋" w:hint="eastAsia"/>
          <w:color w:val="000000" w:themeColor="text1"/>
          <w:sz w:val="28"/>
          <w:szCs w:val="28"/>
        </w:rPr>
        <w:t>.4 质疑供应商在法定质疑期内应当一次性提出针对同一采购环节提出质疑。</w:t>
      </w:r>
    </w:p>
    <w:p w14:paraId="3CD7BD21" w14:textId="21CB005F"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2</w:t>
      </w:r>
      <w:r w:rsidRPr="00915921">
        <w:rPr>
          <w:rFonts w:ascii="仿宋" w:eastAsia="仿宋" w:hAnsi="仿宋"/>
          <w:color w:val="000000" w:themeColor="text1"/>
          <w:sz w:val="28"/>
          <w:szCs w:val="28"/>
        </w:rPr>
        <w:t>.</w:t>
      </w:r>
      <w:r w:rsidRPr="00915921">
        <w:rPr>
          <w:rFonts w:ascii="仿宋" w:eastAsia="仿宋" w:hAnsi="仿宋" w:hint="eastAsia"/>
          <w:color w:val="000000" w:themeColor="text1"/>
          <w:sz w:val="28"/>
          <w:szCs w:val="28"/>
        </w:rPr>
        <w:t>5</w:t>
      </w:r>
      <w:r w:rsidRPr="00915921">
        <w:rPr>
          <w:rFonts w:ascii="仿宋" w:eastAsia="仿宋" w:hAnsi="仿宋"/>
          <w:color w:val="000000" w:themeColor="text1"/>
          <w:sz w:val="28"/>
          <w:szCs w:val="28"/>
        </w:rPr>
        <w:t xml:space="preserve"> </w:t>
      </w:r>
      <w:r w:rsidRPr="00915921">
        <w:rPr>
          <w:rFonts w:ascii="仿宋" w:eastAsia="仿宋" w:hAnsi="仿宋" w:hint="eastAsia"/>
          <w:color w:val="000000" w:themeColor="text1"/>
          <w:sz w:val="28"/>
          <w:szCs w:val="28"/>
        </w:rPr>
        <w:t>质疑</w:t>
      </w:r>
      <w:proofErr w:type="gramStart"/>
      <w:r w:rsidRPr="00915921">
        <w:rPr>
          <w:rFonts w:ascii="仿宋" w:eastAsia="仿宋" w:hAnsi="仿宋" w:hint="eastAsia"/>
          <w:color w:val="000000" w:themeColor="text1"/>
          <w:sz w:val="28"/>
          <w:szCs w:val="28"/>
        </w:rPr>
        <w:t>函必须</w:t>
      </w:r>
      <w:proofErr w:type="gramEnd"/>
      <w:r w:rsidRPr="00915921">
        <w:rPr>
          <w:rFonts w:ascii="仿宋" w:eastAsia="仿宋" w:hAnsi="仿宋" w:hint="eastAsia"/>
          <w:color w:val="000000" w:themeColor="text1"/>
          <w:sz w:val="28"/>
          <w:szCs w:val="28"/>
        </w:rPr>
        <w:t>以参加磋商供应</w:t>
      </w:r>
      <w:proofErr w:type="gramStart"/>
      <w:r w:rsidRPr="00915921">
        <w:rPr>
          <w:rFonts w:ascii="仿宋" w:eastAsia="仿宋" w:hAnsi="仿宋" w:hint="eastAsia"/>
          <w:color w:val="000000" w:themeColor="text1"/>
          <w:sz w:val="28"/>
          <w:szCs w:val="28"/>
        </w:rPr>
        <w:t>商法定</w:t>
      </w:r>
      <w:proofErr w:type="gramEnd"/>
      <w:r w:rsidRPr="00915921">
        <w:rPr>
          <w:rFonts w:ascii="仿宋" w:eastAsia="仿宋" w:hAnsi="仿宋" w:hint="eastAsia"/>
          <w:color w:val="000000" w:themeColor="text1"/>
          <w:sz w:val="28"/>
          <w:szCs w:val="28"/>
        </w:rPr>
        <w:t>代表人（签署本人姓名或印章）或授权代表[签署本人姓名或印章，应当同时提供法定代表人授权其办理质疑事项的授权书（授权中必须载明具体权限、期限和事项）</w:t>
      </w:r>
      <w:r w:rsidRPr="00915921">
        <w:rPr>
          <w:rFonts w:ascii="仿宋" w:eastAsia="仿宋" w:hAnsi="仿宋"/>
          <w:color w:val="000000" w:themeColor="text1"/>
          <w:sz w:val="28"/>
          <w:szCs w:val="28"/>
        </w:rPr>
        <w:t>]</w:t>
      </w:r>
      <w:r w:rsidRPr="00915921">
        <w:rPr>
          <w:rFonts w:ascii="仿宋" w:eastAsia="仿宋" w:hAnsi="仿宋" w:hint="eastAsia"/>
          <w:color w:val="000000" w:themeColor="text1"/>
          <w:sz w:val="28"/>
          <w:szCs w:val="28"/>
        </w:rPr>
        <w:t>以原件送达的方式提交，未按上述要求提交的质疑函（含传真、电子邮件等）</w:t>
      </w:r>
      <w:r w:rsidR="00C80CAB">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有权不予受理。</w:t>
      </w:r>
    </w:p>
    <w:p w14:paraId="3B7F6146" w14:textId="386865E4"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2</w:t>
      </w:r>
      <w:r w:rsidRPr="00915921">
        <w:rPr>
          <w:rFonts w:ascii="仿宋" w:eastAsia="仿宋" w:hAnsi="仿宋"/>
          <w:color w:val="000000" w:themeColor="text1"/>
          <w:sz w:val="28"/>
          <w:szCs w:val="28"/>
        </w:rPr>
        <w:t>.</w:t>
      </w:r>
      <w:r w:rsidRPr="00915921">
        <w:rPr>
          <w:rFonts w:ascii="仿宋" w:eastAsia="仿宋" w:hAnsi="仿宋" w:hint="eastAsia"/>
          <w:color w:val="000000" w:themeColor="text1"/>
          <w:sz w:val="28"/>
          <w:szCs w:val="28"/>
        </w:rPr>
        <w:t>6</w:t>
      </w:r>
      <w:r w:rsidRPr="00915921">
        <w:rPr>
          <w:rFonts w:ascii="仿宋" w:eastAsia="仿宋" w:hAnsi="仿宋"/>
          <w:color w:val="000000" w:themeColor="text1"/>
          <w:sz w:val="28"/>
          <w:szCs w:val="28"/>
        </w:rPr>
        <w:t xml:space="preserve"> </w:t>
      </w:r>
      <w:r w:rsidRPr="00915921">
        <w:rPr>
          <w:rFonts w:ascii="仿宋" w:eastAsia="仿宋" w:hAnsi="仿宋" w:hint="eastAsia"/>
          <w:color w:val="000000" w:themeColor="text1"/>
          <w:sz w:val="28"/>
          <w:szCs w:val="28"/>
        </w:rPr>
        <w:t>质疑</w:t>
      </w:r>
      <w:proofErr w:type="gramStart"/>
      <w:r w:rsidRPr="00915921">
        <w:rPr>
          <w:rFonts w:ascii="仿宋" w:eastAsia="仿宋" w:hAnsi="仿宋" w:hint="eastAsia"/>
          <w:color w:val="000000" w:themeColor="text1"/>
          <w:sz w:val="28"/>
          <w:szCs w:val="28"/>
        </w:rPr>
        <w:t>函应当</w:t>
      </w:r>
      <w:proofErr w:type="gramEnd"/>
      <w:r w:rsidRPr="00915921">
        <w:rPr>
          <w:rFonts w:ascii="仿宋" w:eastAsia="仿宋" w:hAnsi="仿宋" w:hint="eastAsia"/>
          <w:color w:val="000000" w:themeColor="text1"/>
          <w:sz w:val="28"/>
          <w:szCs w:val="28"/>
        </w:rPr>
        <w:t>包括以下主要内容，</w:t>
      </w:r>
      <w:r w:rsidRPr="00915921">
        <w:rPr>
          <w:rFonts w:ascii="仿宋" w:eastAsia="仿宋" w:hAnsi="仿宋" w:hint="eastAsia"/>
          <w:color w:val="000000" w:themeColor="text1"/>
          <w:sz w:val="28"/>
          <w:szCs w:val="28"/>
          <w:lang w:val="zh-CN"/>
        </w:rPr>
        <w:t>并</w:t>
      </w:r>
      <w:r w:rsidRPr="00915921">
        <w:rPr>
          <w:rFonts w:ascii="仿宋" w:eastAsia="仿宋" w:hAnsi="仿宋" w:hint="eastAsia"/>
          <w:color w:val="000000" w:themeColor="text1"/>
          <w:sz w:val="28"/>
          <w:szCs w:val="28"/>
        </w:rPr>
        <w:t>按照</w:t>
      </w:r>
      <w:r w:rsidRPr="00915921">
        <w:rPr>
          <w:rFonts w:ascii="仿宋" w:eastAsia="仿宋" w:hAnsi="仿宋"/>
          <w:color w:val="000000" w:themeColor="text1"/>
          <w:sz w:val="28"/>
          <w:szCs w:val="28"/>
        </w:rPr>
        <w:t>“</w:t>
      </w:r>
      <w:r w:rsidRPr="00915921">
        <w:rPr>
          <w:rFonts w:ascii="仿宋" w:eastAsia="仿宋" w:hAnsi="仿宋" w:hint="eastAsia"/>
          <w:color w:val="000000" w:themeColor="text1"/>
          <w:sz w:val="28"/>
          <w:szCs w:val="28"/>
        </w:rPr>
        <w:t>谁主张、谁举证</w:t>
      </w:r>
      <w:r w:rsidRPr="00915921">
        <w:rPr>
          <w:rFonts w:ascii="仿宋" w:eastAsia="仿宋" w:hAnsi="仿宋"/>
          <w:color w:val="000000" w:themeColor="text1"/>
          <w:sz w:val="28"/>
          <w:szCs w:val="28"/>
        </w:rPr>
        <w:t>”</w:t>
      </w:r>
      <w:r w:rsidRPr="00915921">
        <w:rPr>
          <w:rFonts w:ascii="仿宋" w:eastAsia="仿宋" w:hAnsi="仿宋" w:hint="eastAsia"/>
          <w:color w:val="000000" w:themeColor="text1"/>
          <w:sz w:val="28"/>
          <w:szCs w:val="28"/>
        </w:rPr>
        <w:t>的原则，附上相关证明材料。否则，</w:t>
      </w:r>
      <w:r w:rsidR="00C80CAB">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不予受理。</w:t>
      </w:r>
    </w:p>
    <w:p w14:paraId="20C37C72"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w:t>
      </w:r>
      <w:r w:rsidRPr="00915921">
        <w:rPr>
          <w:rFonts w:ascii="仿宋" w:eastAsia="仿宋" w:hAnsi="仿宋"/>
          <w:color w:val="000000" w:themeColor="text1"/>
          <w:sz w:val="28"/>
          <w:szCs w:val="28"/>
        </w:rPr>
        <w:t>1</w:t>
      </w:r>
      <w:r w:rsidRPr="00915921">
        <w:rPr>
          <w:rFonts w:ascii="仿宋" w:eastAsia="仿宋" w:hAnsi="仿宋" w:hint="eastAsia"/>
          <w:color w:val="000000" w:themeColor="text1"/>
          <w:sz w:val="28"/>
          <w:szCs w:val="28"/>
        </w:rPr>
        <w:t>）质疑磋商供应商的名称、地址、邮编、联系人及联系电话；</w:t>
      </w:r>
      <w:r w:rsidRPr="00915921">
        <w:rPr>
          <w:rFonts w:ascii="仿宋" w:eastAsia="仿宋" w:hAnsi="仿宋"/>
          <w:color w:val="000000" w:themeColor="text1"/>
          <w:sz w:val="28"/>
          <w:szCs w:val="28"/>
        </w:rPr>
        <w:t xml:space="preserve"> </w:t>
      </w:r>
    </w:p>
    <w:p w14:paraId="0689D5DE"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（2）质疑项目的名称、编号；</w:t>
      </w:r>
    </w:p>
    <w:p w14:paraId="70DE5ED1" w14:textId="77777777" w:rsidR="004D3159" w:rsidRPr="00915921" w:rsidRDefault="005245A2">
      <w:pPr>
        <w:spacing w:line="520" w:lineRule="exact"/>
        <w:ind w:firstLineChars="200" w:firstLine="560"/>
        <w:outlineLvl w:val="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（3）具体、明确的质疑事项和与质疑事实相关的请求；</w:t>
      </w:r>
    </w:p>
    <w:p w14:paraId="1DE86878" w14:textId="77777777" w:rsidR="004D3159" w:rsidRPr="00915921" w:rsidRDefault="005245A2">
      <w:pPr>
        <w:spacing w:line="520" w:lineRule="exact"/>
        <w:ind w:firstLineChars="200" w:firstLine="560"/>
        <w:outlineLvl w:val="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（4）事实依据；</w:t>
      </w:r>
    </w:p>
    <w:p w14:paraId="77FC96D6" w14:textId="77777777" w:rsidR="004D3159" w:rsidRPr="00915921" w:rsidRDefault="005245A2">
      <w:pPr>
        <w:spacing w:line="520" w:lineRule="exact"/>
        <w:ind w:firstLineChars="200" w:firstLine="560"/>
        <w:outlineLvl w:val="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（5）必要的法律依据；</w:t>
      </w:r>
    </w:p>
    <w:p w14:paraId="30338861" w14:textId="77777777" w:rsidR="004D3159" w:rsidRPr="00915921" w:rsidRDefault="005245A2">
      <w:pPr>
        <w:spacing w:line="520" w:lineRule="exact"/>
        <w:ind w:firstLineChars="200" w:firstLine="560"/>
        <w:outlineLvl w:val="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（6）提起质疑的日期；</w:t>
      </w:r>
    </w:p>
    <w:p w14:paraId="4403B5CC" w14:textId="77777777"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（7）质疑</w:t>
      </w:r>
      <w:proofErr w:type="gramStart"/>
      <w:r w:rsidRPr="00915921">
        <w:rPr>
          <w:rFonts w:ascii="仿宋" w:eastAsia="仿宋" w:hAnsi="仿宋" w:hint="eastAsia"/>
          <w:color w:val="000000" w:themeColor="text1"/>
          <w:sz w:val="28"/>
          <w:szCs w:val="28"/>
        </w:rPr>
        <w:t>函应当</w:t>
      </w:r>
      <w:proofErr w:type="gramEnd"/>
      <w:r w:rsidRPr="00915921">
        <w:rPr>
          <w:rFonts w:ascii="仿宋" w:eastAsia="仿宋" w:hAnsi="仿宋" w:hint="eastAsia"/>
          <w:color w:val="000000" w:themeColor="text1"/>
          <w:sz w:val="28"/>
          <w:szCs w:val="28"/>
        </w:rPr>
        <w:t>署名:应当由法定代表人签字并加盖单位公章。</w:t>
      </w:r>
    </w:p>
    <w:p w14:paraId="5D6234AA" w14:textId="5AE17130"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2</w:t>
      </w:r>
      <w:r w:rsidRPr="00915921">
        <w:rPr>
          <w:rFonts w:ascii="仿宋" w:eastAsia="仿宋" w:hAnsi="仿宋"/>
          <w:color w:val="000000" w:themeColor="text1"/>
          <w:sz w:val="28"/>
          <w:szCs w:val="28"/>
        </w:rPr>
        <w:t>.</w:t>
      </w:r>
      <w:r w:rsidRPr="00915921">
        <w:rPr>
          <w:rFonts w:ascii="仿宋" w:eastAsia="仿宋" w:hAnsi="仿宋" w:hint="eastAsia"/>
          <w:color w:val="000000" w:themeColor="text1"/>
          <w:sz w:val="28"/>
          <w:szCs w:val="28"/>
        </w:rPr>
        <w:t>7</w:t>
      </w:r>
      <w:r w:rsidRPr="00915921">
        <w:rPr>
          <w:rFonts w:ascii="仿宋" w:eastAsia="仿宋" w:hAnsi="仿宋"/>
          <w:color w:val="000000" w:themeColor="text1"/>
          <w:sz w:val="28"/>
          <w:szCs w:val="28"/>
        </w:rPr>
        <w:t xml:space="preserve"> </w:t>
      </w:r>
      <w:r w:rsidR="00C80CAB">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收到质疑函后，将对质疑的形式和内容进行审查，如质疑函内容、格式不符合规定，</w:t>
      </w:r>
      <w:r w:rsidR="00C80CAB">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将告知质疑人进行补正。质疑人应当在法定质疑期限内进行补正并重新提交质疑函，拒不补正或者超过法定期限后未重新提交质疑函的，为无效质疑，</w:t>
      </w:r>
      <w:r w:rsidR="00C80CAB">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有权不予受理。</w:t>
      </w:r>
    </w:p>
    <w:p w14:paraId="1B8B4AA2" w14:textId="2103ADAE" w:rsidR="004D3159" w:rsidRPr="00915921" w:rsidRDefault="005245A2">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2</w:t>
      </w:r>
      <w:r w:rsidRPr="00915921">
        <w:rPr>
          <w:rFonts w:ascii="仿宋" w:eastAsia="仿宋" w:hAnsi="仿宋"/>
          <w:color w:val="000000" w:themeColor="text1"/>
          <w:sz w:val="28"/>
          <w:szCs w:val="28"/>
        </w:rPr>
        <w:t>.</w:t>
      </w:r>
      <w:r w:rsidRPr="00915921">
        <w:rPr>
          <w:rFonts w:ascii="仿宋" w:eastAsia="仿宋" w:hAnsi="仿宋" w:hint="eastAsia"/>
          <w:color w:val="000000" w:themeColor="text1"/>
          <w:sz w:val="28"/>
          <w:szCs w:val="28"/>
        </w:rPr>
        <w:t>8对于内容、格式符合规定的质疑函，</w:t>
      </w:r>
      <w:r w:rsidR="00C80CAB">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将在七个工作日内以书面形式</w:t>
      </w:r>
      <w:proofErr w:type="gramStart"/>
      <w:r w:rsidRPr="00915921">
        <w:rPr>
          <w:rFonts w:ascii="仿宋" w:eastAsia="仿宋" w:hAnsi="仿宋" w:hint="eastAsia"/>
          <w:color w:val="000000" w:themeColor="text1"/>
          <w:sz w:val="28"/>
          <w:szCs w:val="28"/>
        </w:rPr>
        <w:t>作出</w:t>
      </w:r>
      <w:proofErr w:type="gramEnd"/>
      <w:r w:rsidRPr="00915921">
        <w:rPr>
          <w:rFonts w:ascii="仿宋" w:eastAsia="仿宋" w:hAnsi="仿宋" w:hint="eastAsia"/>
          <w:color w:val="000000" w:themeColor="text1"/>
          <w:sz w:val="28"/>
          <w:szCs w:val="28"/>
        </w:rPr>
        <w:t>答复。</w:t>
      </w:r>
    </w:p>
    <w:p w14:paraId="2033393C" w14:textId="10C72E2D" w:rsidR="004D3159" w:rsidRPr="007A672D" w:rsidRDefault="005245A2" w:rsidP="007A672D">
      <w:pPr>
        <w:spacing w:line="52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3</w:t>
      </w:r>
      <w:r w:rsidR="00085CAE">
        <w:rPr>
          <w:rFonts w:ascii="仿宋" w:eastAsia="仿宋" w:hAnsi="仿宋" w:hint="eastAsia"/>
          <w:color w:val="000000" w:themeColor="text1"/>
          <w:sz w:val="28"/>
          <w:szCs w:val="28"/>
        </w:rPr>
        <w:t>2</w:t>
      </w:r>
      <w:r w:rsidRPr="00915921">
        <w:rPr>
          <w:rFonts w:ascii="仿宋" w:eastAsia="仿宋" w:hAnsi="仿宋"/>
          <w:color w:val="000000" w:themeColor="text1"/>
          <w:sz w:val="28"/>
          <w:szCs w:val="28"/>
        </w:rPr>
        <w:t>.</w:t>
      </w:r>
      <w:r w:rsidRPr="00915921">
        <w:rPr>
          <w:rFonts w:ascii="仿宋" w:eastAsia="仿宋" w:hAnsi="仿宋" w:hint="eastAsia"/>
          <w:color w:val="000000" w:themeColor="text1"/>
          <w:sz w:val="28"/>
          <w:szCs w:val="28"/>
        </w:rPr>
        <w:t>9供应商提出书面质疑必须有理、有据，不得恶意质疑或提交虚假质疑。否则，一经查实，</w:t>
      </w:r>
      <w:r w:rsidR="00C80CAB">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有权依据政府采购的有关规定，报请淮安市财政局政府采购管理处对该供应商列入失信行为或不良行为记录名单，进行相应的行政处罚。</w:t>
      </w:r>
    </w:p>
    <w:p w14:paraId="2F87852C" w14:textId="77777777" w:rsidR="00EE555E" w:rsidRDefault="00EE555E">
      <w:pPr>
        <w:spacing w:line="520" w:lineRule="exact"/>
        <w:ind w:firstLineChars="845" w:firstLine="3042"/>
        <w:rPr>
          <w:rFonts w:ascii="黑体" w:eastAsia="黑体" w:hAnsi="黑体"/>
          <w:color w:val="000000" w:themeColor="text1"/>
          <w:sz w:val="36"/>
          <w:szCs w:val="36"/>
        </w:rPr>
      </w:pPr>
    </w:p>
    <w:p w14:paraId="05862DE0" w14:textId="77777777" w:rsidR="004D3159" w:rsidRPr="00915921" w:rsidRDefault="005245A2">
      <w:pPr>
        <w:spacing w:line="520" w:lineRule="exact"/>
        <w:ind w:firstLineChars="845" w:firstLine="3042"/>
        <w:rPr>
          <w:rFonts w:ascii="黑体" w:eastAsia="黑体" w:hAnsi="黑体"/>
          <w:color w:val="000000" w:themeColor="text1"/>
          <w:sz w:val="36"/>
          <w:szCs w:val="36"/>
        </w:rPr>
      </w:pPr>
      <w:bookmarkStart w:id="4" w:name="_GoBack"/>
      <w:bookmarkEnd w:id="4"/>
      <w:r w:rsidRPr="00915921">
        <w:rPr>
          <w:rFonts w:ascii="黑体" w:eastAsia="黑体" w:hAnsi="黑体" w:hint="eastAsia"/>
          <w:color w:val="000000" w:themeColor="text1"/>
          <w:sz w:val="36"/>
          <w:szCs w:val="36"/>
        </w:rPr>
        <w:lastRenderedPageBreak/>
        <w:t>第三章  评标标准</w:t>
      </w:r>
    </w:p>
    <w:p w14:paraId="5A835391" w14:textId="753175CA" w:rsidR="00B110FB" w:rsidRPr="00B110FB" w:rsidRDefault="00B110FB" w:rsidP="00B110FB">
      <w:pPr>
        <w:spacing w:line="520" w:lineRule="exact"/>
        <w:ind w:firstLine="560"/>
        <w:rPr>
          <w:rFonts w:ascii="仿宋" w:eastAsia="仿宋" w:hAnsi="仿宋"/>
          <w:color w:val="000000" w:themeColor="text1"/>
          <w:sz w:val="28"/>
        </w:rPr>
      </w:pPr>
      <w:r w:rsidRPr="00B110FB">
        <w:rPr>
          <w:rFonts w:ascii="仿宋" w:eastAsia="仿宋" w:hAnsi="仿宋" w:hint="eastAsia"/>
          <w:color w:val="000000" w:themeColor="text1"/>
          <w:sz w:val="28"/>
        </w:rPr>
        <w:t>（一）</w:t>
      </w:r>
      <w:r w:rsidR="00467FA8" w:rsidRPr="00467FA8">
        <w:rPr>
          <w:rFonts w:ascii="仿宋" w:eastAsia="仿宋" w:hAnsi="仿宋" w:hint="eastAsia"/>
          <w:color w:val="000000" w:themeColor="text1"/>
          <w:sz w:val="28"/>
        </w:rPr>
        <w:t>本次项目采用综合评分法。磋商小组仅对确定为实质上响应磋商文件要求的响应文件进行评价和比较。</w:t>
      </w:r>
      <w:r w:rsidR="00467FA8" w:rsidRPr="00467FA8">
        <w:rPr>
          <w:rFonts w:ascii="仿宋" w:eastAsia="仿宋" w:hAnsi="仿宋"/>
          <w:color w:val="000000" w:themeColor="text1"/>
          <w:sz w:val="28"/>
        </w:rPr>
        <w:t>综合评分法，是指响应文件满足磋商文件全部实质性要求且按评审因素的量化指标评审得分最高的供应商为</w:t>
      </w:r>
      <w:r w:rsidR="00467FA8" w:rsidRPr="00467FA8">
        <w:rPr>
          <w:rFonts w:ascii="仿宋" w:eastAsia="仿宋" w:hAnsi="仿宋" w:hint="eastAsia"/>
          <w:color w:val="000000" w:themeColor="text1"/>
          <w:sz w:val="28"/>
        </w:rPr>
        <w:t>成交</w:t>
      </w:r>
      <w:r w:rsidR="00467FA8" w:rsidRPr="00467FA8">
        <w:rPr>
          <w:rFonts w:ascii="仿宋" w:eastAsia="仿宋" w:hAnsi="仿宋"/>
          <w:color w:val="000000" w:themeColor="text1"/>
          <w:sz w:val="28"/>
        </w:rPr>
        <w:t>候选供应商的评审方法。评审时，磋商小组各成员独立对每个</w:t>
      </w:r>
      <w:proofErr w:type="gramStart"/>
      <w:r w:rsidR="00467FA8" w:rsidRPr="00467FA8">
        <w:rPr>
          <w:rFonts w:ascii="仿宋" w:eastAsia="仿宋" w:hAnsi="仿宋"/>
          <w:color w:val="000000" w:themeColor="text1"/>
          <w:sz w:val="28"/>
        </w:rPr>
        <w:t>有效响应</w:t>
      </w:r>
      <w:proofErr w:type="gramEnd"/>
      <w:r w:rsidR="00467FA8" w:rsidRPr="00467FA8">
        <w:rPr>
          <w:rFonts w:ascii="仿宋" w:eastAsia="仿宋" w:hAnsi="仿宋" w:hint="eastAsia"/>
          <w:color w:val="000000" w:themeColor="text1"/>
          <w:sz w:val="28"/>
        </w:rPr>
        <w:t>的</w:t>
      </w:r>
      <w:r w:rsidR="00467FA8" w:rsidRPr="00467FA8">
        <w:rPr>
          <w:rFonts w:ascii="仿宋" w:eastAsia="仿宋" w:hAnsi="仿宋"/>
          <w:color w:val="000000" w:themeColor="text1"/>
          <w:sz w:val="28"/>
        </w:rPr>
        <w:t>文件进行评价、打分，然后汇总每个供应商每项评分因素的得分</w:t>
      </w:r>
      <w:r w:rsidRPr="00B110FB">
        <w:rPr>
          <w:rFonts w:ascii="仿宋" w:eastAsia="仿宋" w:hAnsi="仿宋" w:hint="eastAsia"/>
          <w:color w:val="000000" w:themeColor="text1"/>
          <w:sz w:val="28"/>
        </w:rPr>
        <w:t>。</w:t>
      </w:r>
    </w:p>
    <w:p w14:paraId="7B29B85E" w14:textId="189F5228" w:rsidR="00B110FB" w:rsidRPr="00B110FB" w:rsidRDefault="00B110FB" w:rsidP="00B110FB">
      <w:pPr>
        <w:spacing w:line="520" w:lineRule="exact"/>
        <w:ind w:firstLine="560"/>
        <w:rPr>
          <w:rFonts w:ascii="仿宋" w:eastAsia="仿宋" w:hAnsi="仿宋"/>
          <w:color w:val="000000" w:themeColor="text1"/>
          <w:sz w:val="28"/>
        </w:rPr>
      </w:pPr>
      <w:r w:rsidRPr="00B110FB">
        <w:rPr>
          <w:rFonts w:ascii="仿宋" w:eastAsia="仿宋" w:hAnsi="仿宋" w:hint="eastAsia"/>
          <w:color w:val="000000" w:themeColor="text1"/>
          <w:sz w:val="28"/>
        </w:rPr>
        <w:t>（二）评委会将依据下列评标标准进行评标，本评标标准的总分为50分。按评审后得分由高到低顺序排列。</w:t>
      </w:r>
      <w:proofErr w:type="gramStart"/>
      <w:r w:rsidR="00802D47" w:rsidRPr="00802D47">
        <w:rPr>
          <w:rFonts w:ascii="仿宋" w:eastAsia="仿宋" w:hAnsi="仿宋" w:hint="eastAsia"/>
          <w:b/>
          <w:color w:val="000000" w:themeColor="text1"/>
          <w:sz w:val="28"/>
          <w:u w:val="single"/>
        </w:rPr>
        <w:t>当有效响应</w:t>
      </w:r>
      <w:proofErr w:type="gramEnd"/>
      <w:r w:rsidR="00802D47" w:rsidRPr="00802D47">
        <w:rPr>
          <w:rFonts w:ascii="仿宋" w:eastAsia="仿宋" w:hAnsi="仿宋" w:hint="eastAsia"/>
          <w:b/>
          <w:color w:val="000000" w:themeColor="text1"/>
          <w:sz w:val="28"/>
          <w:u w:val="single"/>
        </w:rPr>
        <w:t>供应商数量≤5家的，推荐排名前3的为成交候选人；</w:t>
      </w:r>
      <w:proofErr w:type="gramStart"/>
      <w:r w:rsidR="00802D47" w:rsidRPr="00802D47">
        <w:rPr>
          <w:rFonts w:ascii="仿宋" w:eastAsia="仿宋" w:hAnsi="仿宋" w:hint="eastAsia"/>
          <w:b/>
          <w:color w:val="000000" w:themeColor="text1"/>
          <w:sz w:val="28"/>
          <w:u w:val="single"/>
        </w:rPr>
        <w:t>有效响应</w:t>
      </w:r>
      <w:proofErr w:type="gramEnd"/>
      <w:r w:rsidR="00802D47" w:rsidRPr="00802D47">
        <w:rPr>
          <w:rFonts w:ascii="仿宋" w:eastAsia="仿宋" w:hAnsi="仿宋" w:hint="eastAsia"/>
          <w:b/>
          <w:color w:val="000000" w:themeColor="text1"/>
          <w:sz w:val="28"/>
          <w:u w:val="single"/>
        </w:rPr>
        <w:t>供应商数量≥6家的，推荐排名前4的为成交候选人。</w:t>
      </w:r>
      <w:r w:rsidR="00802D47" w:rsidRPr="00802D47">
        <w:rPr>
          <w:rFonts w:ascii="仿宋" w:eastAsia="仿宋" w:hAnsi="仿宋" w:hint="eastAsia"/>
          <w:color w:val="000000" w:themeColor="text1"/>
          <w:sz w:val="28"/>
        </w:rPr>
        <w:t>若排名相同，则选择</w:t>
      </w:r>
      <w:r w:rsidR="00802D47" w:rsidRPr="00E738A6">
        <w:rPr>
          <w:rFonts w:ascii="仿宋" w:eastAsia="仿宋" w:hAnsi="仿宋" w:hint="eastAsia"/>
          <w:color w:val="000000" w:themeColor="text1"/>
          <w:sz w:val="28"/>
          <w:u w:val="single"/>
        </w:rPr>
        <w:t>商务车</w:t>
      </w:r>
      <w:proofErr w:type="gramStart"/>
      <w:r w:rsidR="00802D47" w:rsidRPr="00E738A6">
        <w:rPr>
          <w:rFonts w:ascii="仿宋" w:eastAsia="仿宋" w:hAnsi="仿宋" w:hint="eastAsia"/>
          <w:color w:val="000000" w:themeColor="text1"/>
          <w:sz w:val="28"/>
          <w:u w:val="single"/>
        </w:rPr>
        <w:t>市区外每公里</w:t>
      </w:r>
      <w:proofErr w:type="gramEnd"/>
      <w:r w:rsidR="00802D47" w:rsidRPr="00E738A6">
        <w:rPr>
          <w:rFonts w:ascii="仿宋" w:eastAsia="仿宋" w:hAnsi="仿宋" w:hint="eastAsia"/>
          <w:color w:val="000000" w:themeColor="text1"/>
          <w:sz w:val="28"/>
          <w:u w:val="single"/>
        </w:rPr>
        <w:t>报价最低</w:t>
      </w:r>
      <w:r w:rsidR="00802D47" w:rsidRPr="00802D47">
        <w:rPr>
          <w:rFonts w:ascii="仿宋" w:eastAsia="仿宋" w:hAnsi="仿宋" w:hint="eastAsia"/>
          <w:color w:val="000000" w:themeColor="text1"/>
          <w:sz w:val="28"/>
        </w:rPr>
        <w:t>的为成交候选人；仍然相同，由采购人现场抽签决定。</w:t>
      </w:r>
    </w:p>
    <w:p w14:paraId="37E76F18" w14:textId="77777777" w:rsidR="004D3159" w:rsidRPr="00915921" w:rsidRDefault="005245A2">
      <w:pPr>
        <w:spacing w:line="520" w:lineRule="exact"/>
        <w:ind w:firstLine="560"/>
        <w:rPr>
          <w:rFonts w:ascii="仿宋" w:eastAsia="仿宋" w:hAnsi="仿宋"/>
          <w:color w:val="000000" w:themeColor="text1"/>
          <w:sz w:val="28"/>
        </w:rPr>
      </w:pPr>
      <w:r w:rsidRPr="00915921">
        <w:rPr>
          <w:rFonts w:ascii="仿宋" w:eastAsia="仿宋" w:hAnsi="仿宋" w:hint="eastAsia"/>
          <w:color w:val="000000" w:themeColor="text1"/>
          <w:sz w:val="28"/>
        </w:rPr>
        <w:t>三、具体标准:</w:t>
      </w:r>
    </w:p>
    <w:tbl>
      <w:tblPr>
        <w:tblStyle w:val="af0"/>
        <w:tblW w:w="0" w:type="auto"/>
        <w:tblLook w:val="04A0" w:firstRow="1" w:lastRow="0" w:firstColumn="1" w:lastColumn="0" w:noHBand="0" w:noVBand="1"/>
      </w:tblPr>
      <w:tblGrid>
        <w:gridCol w:w="476"/>
        <w:gridCol w:w="945"/>
        <w:gridCol w:w="8109"/>
      </w:tblGrid>
      <w:tr w:rsidR="007A672D" w:rsidRPr="00DE46AB" w14:paraId="4D0D8A38" w14:textId="77777777" w:rsidTr="007A672D">
        <w:tc>
          <w:tcPr>
            <w:tcW w:w="0" w:type="auto"/>
            <w:vAlign w:val="center"/>
          </w:tcPr>
          <w:p w14:paraId="6E9D6186" w14:textId="77777777" w:rsidR="007A672D" w:rsidRPr="00DE46AB" w:rsidRDefault="007A672D" w:rsidP="00ED0C11">
            <w:pPr>
              <w:jc w:val="center"/>
              <w:rPr>
                <w:rFonts w:ascii="仿宋" w:eastAsia="仿宋" w:hAnsi="仿宋" w:cs="仿宋"/>
                <w:szCs w:val="21"/>
              </w:rPr>
            </w:pPr>
            <w:r w:rsidRPr="00DE46AB">
              <w:rPr>
                <w:rFonts w:ascii="仿宋" w:eastAsia="仿宋" w:hAnsi="仿宋" w:cs="仿宋" w:hint="eastAsia"/>
                <w:szCs w:val="21"/>
              </w:rPr>
              <w:t>序号</w:t>
            </w:r>
          </w:p>
        </w:tc>
        <w:tc>
          <w:tcPr>
            <w:tcW w:w="0" w:type="auto"/>
            <w:vAlign w:val="center"/>
          </w:tcPr>
          <w:p w14:paraId="26B34E70" w14:textId="77777777" w:rsidR="007A672D" w:rsidRPr="00DE46AB" w:rsidRDefault="007A672D" w:rsidP="00ED0C11">
            <w:pPr>
              <w:jc w:val="center"/>
              <w:rPr>
                <w:rFonts w:ascii="仿宋" w:eastAsia="仿宋" w:hAnsi="仿宋" w:cs="仿宋"/>
                <w:szCs w:val="21"/>
              </w:rPr>
            </w:pPr>
            <w:r w:rsidRPr="00DE46AB">
              <w:rPr>
                <w:rFonts w:ascii="仿宋" w:eastAsia="仿宋" w:hAnsi="仿宋" w:cs="仿宋" w:hint="eastAsia"/>
                <w:szCs w:val="21"/>
              </w:rPr>
              <w:t>评分项目</w:t>
            </w:r>
          </w:p>
        </w:tc>
        <w:tc>
          <w:tcPr>
            <w:tcW w:w="0" w:type="auto"/>
            <w:vAlign w:val="center"/>
          </w:tcPr>
          <w:p w14:paraId="47D4E2CC" w14:textId="77777777" w:rsidR="007A672D" w:rsidRPr="00DE46AB" w:rsidRDefault="007A672D" w:rsidP="00ED0C11">
            <w:pPr>
              <w:jc w:val="center"/>
              <w:rPr>
                <w:rFonts w:ascii="仿宋" w:eastAsia="仿宋" w:hAnsi="仿宋" w:cs="仿宋"/>
                <w:szCs w:val="21"/>
              </w:rPr>
            </w:pPr>
            <w:r w:rsidRPr="00DE46AB">
              <w:rPr>
                <w:rFonts w:ascii="仿宋" w:eastAsia="仿宋" w:hAnsi="仿宋" w:cs="仿宋" w:hint="eastAsia"/>
                <w:szCs w:val="21"/>
              </w:rPr>
              <w:t>评分标准</w:t>
            </w:r>
          </w:p>
        </w:tc>
      </w:tr>
      <w:tr w:rsidR="007A672D" w:rsidRPr="009D2365" w14:paraId="0F57A4F6" w14:textId="77777777" w:rsidTr="00FD05BA">
        <w:trPr>
          <w:trHeight w:val="3656"/>
        </w:trPr>
        <w:tc>
          <w:tcPr>
            <w:tcW w:w="0" w:type="auto"/>
            <w:vAlign w:val="center"/>
          </w:tcPr>
          <w:p w14:paraId="1B7C6595" w14:textId="77777777" w:rsidR="007A672D" w:rsidRPr="00DE46AB" w:rsidRDefault="007A672D" w:rsidP="00ED0C11">
            <w:pPr>
              <w:jc w:val="center"/>
              <w:rPr>
                <w:rFonts w:ascii="仿宋" w:eastAsia="仿宋" w:hAnsi="仿宋" w:cs="仿宋"/>
                <w:szCs w:val="21"/>
              </w:rPr>
            </w:pPr>
            <w:proofErr w:type="gramStart"/>
            <w:r>
              <w:rPr>
                <w:rFonts w:ascii="仿宋" w:eastAsia="仿宋" w:hAnsi="仿宋" w:cs="仿宋" w:hint="eastAsia"/>
                <w:szCs w:val="21"/>
              </w:rPr>
              <w:t>一</w:t>
            </w:r>
            <w:proofErr w:type="gramEnd"/>
          </w:p>
        </w:tc>
        <w:tc>
          <w:tcPr>
            <w:tcW w:w="0" w:type="auto"/>
            <w:vAlign w:val="center"/>
          </w:tcPr>
          <w:p w14:paraId="0E51B370" w14:textId="77777777" w:rsidR="007A672D" w:rsidRPr="00DE46AB" w:rsidRDefault="007A672D" w:rsidP="00ED0C11">
            <w:pPr>
              <w:jc w:val="center"/>
              <w:rPr>
                <w:rFonts w:ascii="仿宋" w:eastAsia="仿宋" w:hAnsi="仿宋" w:cs="仿宋"/>
                <w:szCs w:val="21"/>
              </w:rPr>
            </w:pPr>
            <w:r w:rsidRPr="00DE46AB">
              <w:rPr>
                <w:rFonts w:ascii="仿宋" w:eastAsia="仿宋" w:hAnsi="仿宋" w:cs="仿宋" w:hint="eastAsia"/>
                <w:szCs w:val="21"/>
              </w:rPr>
              <w:t>报价</w:t>
            </w:r>
          </w:p>
          <w:p w14:paraId="6F5D8CE7" w14:textId="5440EEA6" w:rsidR="007A672D" w:rsidRPr="00DE46AB" w:rsidRDefault="007A672D" w:rsidP="00510ADD">
            <w:pPr>
              <w:jc w:val="center"/>
              <w:rPr>
                <w:rFonts w:ascii="仿宋" w:eastAsia="仿宋" w:hAnsi="仿宋" w:cs="仿宋"/>
                <w:szCs w:val="21"/>
              </w:rPr>
            </w:pPr>
            <w:r w:rsidRPr="00DE46AB">
              <w:rPr>
                <w:rFonts w:ascii="仿宋" w:eastAsia="仿宋" w:hAnsi="仿宋" w:cs="仿宋" w:hint="eastAsia"/>
                <w:szCs w:val="21"/>
              </w:rPr>
              <w:t>（</w:t>
            </w:r>
            <w:r w:rsidR="00510ADD">
              <w:rPr>
                <w:rFonts w:ascii="仿宋" w:eastAsia="仿宋" w:hAnsi="仿宋" w:cs="仿宋"/>
                <w:szCs w:val="21"/>
              </w:rPr>
              <w:t>15</w:t>
            </w:r>
            <w:r w:rsidRPr="00DE46AB">
              <w:rPr>
                <w:rFonts w:ascii="仿宋" w:eastAsia="仿宋" w:hAnsi="仿宋" w:cs="仿宋" w:hint="eastAsia"/>
                <w:szCs w:val="21"/>
              </w:rPr>
              <w:t>分）</w:t>
            </w:r>
          </w:p>
        </w:tc>
        <w:tc>
          <w:tcPr>
            <w:tcW w:w="0" w:type="auto"/>
          </w:tcPr>
          <w:p w14:paraId="54E57AAC" w14:textId="2B111B40" w:rsidR="00210AD4" w:rsidRPr="00210AD4" w:rsidRDefault="00210AD4" w:rsidP="00210AD4">
            <w:pPr>
              <w:jc w:val="left"/>
              <w:rPr>
                <w:rFonts w:ascii="仿宋" w:eastAsia="仿宋" w:hAnsi="仿宋" w:cs="仿宋"/>
                <w:szCs w:val="21"/>
              </w:rPr>
            </w:pPr>
            <w:r w:rsidRPr="00210AD4">
              <w:rPr>
                <w:rFonts w:ascii="仿宋" w:eastAsia="仿宋" w:hAnsi="仿宋" w:cs="仿宋" w:hint="eastAsia"/>
                <w:szCs w:val="21"/>
              </w:rPr>
              <w:t>满足</w:t>
            </w:r>
            <w:r w:rsidR="00257EA8">
              <w:rPr>
                <w:rFonts w:ascii="仿宋" w:eastAsia="仿宋" w:hAnsi="仿宋" w:cs="仿宋" w:hint="eastAsia"/>
                <w:szCs w:val="21"/>
              </w:rPr>
              <w:t>采购</w:t>
            </w:r>
            <w:r w:rsidRPr="00210AD4">
              <w:rPr>
                <w:rFonts w:ascii="仿宋" w:eastAsia="仿宋" w:hAnsi="仿宋" w:cs="仿宋" w:hint="eastAsia"/>
                <w:szCs w:val="21"/>
              </w:rPr>
              <w:t>文件要求且</w:t>
            </w:r>
            <w:r w:rsidR="00EE74FB">
              <w:rPr>
                <w:rFonts w:ascii="仿宋" w:eastAsia="仿宋" w:hAnsi="仿宋" w:cs="仿宋" w:hint="eastAsia"/>
                <w:szCs w:val="21"/>
              </w:rPr>
              <w:t>磋商</w:t>
            </w:r>
            <w:r w:rsidRPr="00210AD4">
              <w:rPr>
                <w:rFonts w:ascii="仿宋" w:eastAsia="仿宋" w:hAnsi="仿宋" w:cs="仿宋" w:hint="eastAsia"/>
                <w:szCs w:val="21"/>
              </w:rPr>
              <w:t>价格(单项价格)最低为评标基准价，其价格分为满分。其他</w:t>
            </w:r>
            <w:r w:rsidR="006178F3">
              <w:rPr>
                <w:rFonts w:ascii="仿宋" w:eastAsia="仿宋" w:hAnsi="仿宋" w:cs="仿宋" w:hint="eastAsia"/>
                <w:szCs w:val="21"/>
              </w:rPr>
              <w:t>响应人</w:t>
            </w:r>
            <w:r w:rsidRPr="00210AD4">
              <w:rPr>
                <w:rFonts w:ascii="仿宋" w:eastAsia="仿宋" w:hAnsi="仿宋" w:cs="仿宋" w:hint="eastAsia"/>
                <w:szCs w:val="21"/>
              </w:rPr>
              <w:t>的价格</w:t>
            </w:r>
            <w:proofErr w:type="gramStart"/>
            <w:r w:rsidRPr="00210AD4">
              <w:rPr>
                <w:rFonts w:ascii="仿宋" w:eastAsia="仿宋" w:hAnsi="仿宋" w:cs="仿宋" w:hint="eastAsia"/>
                <w:szCs w:val="21"/>
              </w:rPr>
              <w:t>分按照</w:t>
            </w:r>
            <w:proofErr w:type="gramEnd"/>
            <w:r w:rsidRPr="00210AD4">
              <w:rPr>
                <w:rFonts w:ascii="仿宋" w:eastAsia="仿宋" w:hAnsi="仿宋" w:cs="仿宋" w:hint="eastAsia"/>
                <w:szCs w:val="21"/>
              </w:rPr>
              <w:t>下列公式计算（小数点保留两位）:</w:t>
            </w:r>
          </w:p>
          <w:p w14:paraId="029FF95F" w14:textId="60F20B49" w:rsidR="00210AD4" w:rsidRPr="00210AD4" w:rsidRDefault="00210AD4" w:rsidP="00210AD4">
            <w:pPr>
              <w:jc w:val="left"/>
              <w:rPr>
                <w:rFonts w:ascii="仿宋" w:eastAsia="仿宋" w:hAnsi="仿宋" w:cs="仿宋"/>
                <w:szCs w:val="21"/>
              </w:rPr>
            </w:pPr>
            <w:r w:rsidRPr="00210AD4">
              <w:rPr>
                <w:rFonts w:ascii="仿宋" w:eastAsia="仿宋" w:hAnsi="仿宋" w:cs="仿宋" w:hint="eastAsia"/>
                <w:szCs w:val="21"/>
              </w:rPr>
              <w:t>各项</w:t>
            </w:r>
            <w:r w:rsidR="00EE74FB">
              <w:rPr>
                <w:rFonts w:ascii="仿宋" w:eastAsia="仿宋" w:hAnsi="仿宋" w:cs="仿宋" w:hint="eastAsia"/>
                <w:szCs w:val="21"/>
              </w:rPr>
              <w:t>磋商</w:t>
            </w:r>
            <w:r w:rsidRPr="00210AD4">
              <w:rPr>
                <w:rFonts w:ascii="仿宋" w:eastAsia="仿宋" w:hAnsi="仿宋" w:cs="仿宋" w:hint="eastAsia"/>
                <w:szCs w:val="21"/>
              </w:rPr>
              <w:t>报价得分＝（各项评标基准价/各项</w:t>
            </w:r>
            <w:r w:rsidR="00EE74FB">
              <w:rPr>
                <w:rFonts w:ascii="仿宋" w:eastAsia="仿宋" w:hAnsi="仿宋" w:cs="仿宋" w:hint="eastAsia"/>
                <w:szCs w:val="21"/>
              </w:rPr>
              <w:t>磋商</w:t>
            </w:r>
            <w:r w:rsidRPr="00210AD4">
              <w:rPr>
                <w:rFonts w:ascii="仿宋" w:eastAsia="仿宋" w:hAnsi="仿宋" w:cs="仿宋" w:hint="eastAsia"/>
                <w:szCs w:val="21"/>
              </w:rPr>
              <w:t>报价）×各项总分；</w:t>
            </w:r>
          </w:p>
          <w:p w14:paraId="4E2E5FAB" w14:textId="41AE5569" w:rsidR="00210AD4" w:rsidRPr="00210AD4" w:rsidRDefault="00EE74FB" w:rsidP="00210AD4">
            <w:pPr>
              <w:jc w:val="left"/>
              <w:rPr>
                <w:rFonts w:ascii="仿宋" w:eastAsia="仿宋" w:hAnsi="仿宋" w:cs="仿宋"/>
                <w:szCs w:val="21"/>
              </w:rPr>
            </w:pPr>
            <w:r>
              <w:rPr>
                <w:rFonts w:ascii="仿宋" w:eastAsia="仿宋" w:hAnsi="仿宋" w:cs="仿宋" w:hint="eastAsia"/>
                <w:szCs w:val="21"/>
              </w:rPr>
              <w:t>磋商</w:t>
            </w:r>
            <w:r w:rsidR="00210AD4" w:rsidRPr="00210AD4">
              <w:rPr>
                <w:rFonts w:ascii="仿宋" w:eastAsia="仿宋" w:hAnsi="仿宋" w:cs="仿宋" w:hint="eastAsia"/>
                <w:szCs w:val="21"/>
              </w:rPr>
              <w:t>报价总得分=各项报价得分相加</w:t>
            </w:r>
          </w:p>
          <w:p w14:paraId="69C69D58" w14:textId="77777777" w:rsidR="00510ADD" w:rsidRPr="00510ADD" w:rsidRDefault="00510ADD" w:rsidP="00510ADD">
            <w:pPr>
              <w:jc w:val="left"/>
              <w:rPr>
                <w:rFonts w:ascii="仿宋" w:eastAsia="仿宋" w:hAnsi="仿宋" w:cs="仿宋"/>
                <w:szCs w:val="21"/>
              </w:rPr>
            </w:pPr>
            <w:r w:rsidRPr="00510ADD">
              <w:rPr>
                <w:rFonts w:ascii="仿宋" w:eastAsia="仿宋" w:hAnsi="仿宋" w:cs="仿宋" w:hint="eastAsia"/>
                <w:szCs w:val="21"/>
              </w:rPr>
              <w:t>①商务车</w:t>
            </w:r>
            <w:proofErr w:type="gramStart"/>
            <w:r w:rsidRPr="00510ADD">
              <w:rPr>
                <w:rFonts w:ascii="仿宋" w:eastAsia="仿宋" w:hAnsi="仿宋" w:cs="仿宋" w:hint="eastAsia"/>
                <w:szCs w:val="21"/>
              </w:rPr>
              <w:t>市区外每公里</w:t>
            </w:r>
            <w:proofErr w:type="gramEnd"/>
            <w:r w:rsidRPr="00510ADD">
              <w:rPr>
                <w:rFonts w:ascii="仿宋" w:eastAsia="仿宋" w:hAnsi="仿宋" w:cs="仿宋" w:hint="eastAsia"/>
                <w:szCs w:val="21"/>
              </w:rPr>
              <w:t>收费（4分）；</w:t>
            </w:r>
          </w:p>
          <w:p w14:paraId="038F2B3D" w14:textId="77777777" w:rsidR="00510ADD" w:rsidRPr="00510ADD" w:rsidRDefault="00510ADD" w:rsidP="00510ADD">
            <w:pPr>
              <w:jc w:val="left"/>
              <w:rPr>
                <w:rFonts w:ascii="仿宋" w:eastAsia="仿宋" w:hAnsi="仿宋" w:cs="仿宋"/>
                <w:szCs w:val="21"/>
              </w:rPr>
            </w:pPr>
            <w:r w:rsidRPr="00510ADD">
              <w:rPr>
                <w:rFonts w:ascii="仿宋" w:eastAsia="仿宋" w:hAnsi="仿宋" w:cs="仿宋" w:hint="eastAsia"/>
                <w:szCs w:val="21"/>
              </w:rPr>
              <w:t>②商务车长途在外等候收费（1.5分）；</w:t>
            </w:r>
          </w:p>
          <w:p w14:paraId="267A76B6" w14:textId="77777777" w:rsidR="00510ADD" w:rsidRPr="00510ADD" w:rsidRDefault="00510ADD" w:rsidP="00510ADD">
            <w:pPr>
              <w:jc w:val="left"/>
              <w:rPr>
                <w:rFonts w:ascii="仿宋" w:eastAsia="仿宋" w:hAnsi="仿宋" w:cs="仿宋"/>
                <w:szCs w:val="21"/>
              </w:rPr>
            </w:pPr>
            <w:r w:rsidRPr="00510ADD">
              <w:rPr>
                <w:rFonts w:ascii="仿宋" w:eastAsia="仿宋" w:hAnsi="仿宋" w:cs="仿宋" w:hint="eastAsia"/>
                <w:szCs w:val="21"/>
              </w:rPr>
              <w:t>③小轿车</w:t>
            </w:r>
            <w:proofErr w:type="gramStart"/>
            <w:r w:rsidRPr="00510ADD">
              <w:rPr>
                <w:rFonts w:ascii="仿宋" w:eastAsia="仿宋" w:hAnsi="仿宋" w:cs="仿宋" w:hint="eastAsia"/>
                <w:szCs w:val="21"/>
              </w:rPr>
              <w:t>市区外每公里</w:t>
            </w:r>
            <w:proofErr w:type="gramEnd"/>
            <w:r w:rsidRPr="00510ADD">
              <w:rPr>
                <w:rFonts w:ascii="仿宋" w:eastAsia="仿宋" w:hAnsi="仿宋" w:cs="仿宋" w:hint="eastAsia"/>
                <w:szCs w:val="21"/>
              </w:rPr>
              <w:t>收费（4分）；</w:t>
            </w:r>
          </w:p>
          <w:p w14:paraId="4328FCC2" w14:textId="77777777" w:rsidR="00510ADD" w:rsidRPr="00510ADD" w:rsidRDefault="00510ADD" w:rsidP="00510ADD">
            <w:pPr>
              <w:jc w:val="left"/>
              <w:rPr>
                <w:rFonts w:ascii="仿宋" w:eastAsia="仿宋" w:hAnsi="仿宋" w:cs="仿宋"/>
                <w:szCs w:val="21"/>
              </w:rPr>
            </w:pPr>
            <w:r w:rsidRPr="00510ADD">
              <w:rPr>
                <w:rFonts w:ascii="仿宋" w:eastAsia="仿宋" w:hAnsi="仿宋" w:cs="仿宋" w:hint="eastAsia"/>
                <w:szCs w:val="21"/>
              </w:rPr>
              <w:t>④小轿车长途在外等候收费（1.5分）；</w:t>
            </w:r>
          </w:p>
          <w:p w14:paraId="167573BF" w14:textId="77777777" w:rsidR="00510ADD" w:rsidRPr="00510ADD" w:rsidRDefault="00510ADD" w:rsidP="00510ADD">
            <w:pPr>
              <w:jc w:val="left"/>
              <w:rPr>
                <w:rFonts w:ascii="仿宋" w:eastAsia="仿宋" w:hAnsi="仿宋" w:cs="仿宋"/>
                <w:szCs w:val="21"/>
              </w:rPr>
            </w:pPr>
            <w:r w:rsidRPr="00510ADD">
              <w:rPr>
                <w:rFonts w:ascii="仿宋" w:eastAsia="仿宋" w:hAnsi="仿宋" w:cs="仿宋" w:hint="eastAsia"/>
                <w:szCs w:val="21"/>
              </w:rPr>
              <w:t>⑤商务车市区内一天报价（1分）；</w:t>
            </w:r>
          </w:p>
          <w:p w14:paraId="32E634FD" w14:textId="77777777" w:rsidR="00510ADD" w:rsidRPr="00510ADD" w:rsidRDefault="00510ADD" w:rsidP="00510ADD">
            <w:pPr>
              <w:jc w:val="left"/>
              <w:rPr>
                <w:rFonts w:ascii="仿宋" w:eastAsia="仿宋" w:hAnsi="仿宋" w:cs="仿宋"/>
                <w:szCs w:val="21"/>
              </w:rPr>
            </w:pPr>
            <w:r w:rsidRPr="00510ADD">
              <w:rPr>
                <w:rFonts w:ascii="仿宋" w:eastAsia="仿宋" w:hAnsi="仿宋" w:cs="仿宋" w:hint="eastAsia"/>
                <w:szCs w:val="21"/>
              </w:rPr>
              <w:t>⑥小轿车市区内一天报价（1分）；</w:t>
            </w:r>
          </w:p>
          <w:p w14:paraId="448B9624" w14:textId="77777777" w:rsidR="00510ADD" w:rsidRPr="00510ADD" w:rsidRDefault="00510ADD" w:rsidP="00510ADD">
            <w:pPr>
              <w:jc w:val="left"/>
              <w:rPr>
                <w:rFonts w:ascii="仿宋" w:eastAsia="仿宋" w:hAnsi="仿宋" w:cs="仿宋"/>
                <w:szCs w:val="21"/>
              </w:rPr>
            </w:pPr>
            <w:r w:rsidRPr="00510ADD">
              <w:rPr>
                <w:rFonts w:ascii="仿宋" w:eastAsia="仿宋" w:hAnsi="仿宋" w:cs="仿宋" w:hint="eastAsia"/>
                <w:szCs w:val="21"/>
              </w:rPr>
              <w:t>⑦商务车市区内半天报价（1分）；</w:t>
            </w:r>
          </w:p>
          <w:p w14:paraId="3C792A46" w14:textId="3A0BC0D0" w:rsidR="007A672D" w:rsidRPr="00210AD4" w:rsidRDefault="00510ADD" w:rsidP="00510ADD">
            <w:pPr>
              <w:jc w:val="left"/>
              <w:rPr>
                <w:rFonts w:ascii="仿宋" w:eastAsia="仿宋" w:hAnsi="仿宋" w:cs="仿宋"/>
                <w:szCs w:val="21"/>
              </w:rPr>
            </w:pPr>
            <w:r w:rsidRPr="00510ADD">
              <w:rPr>
                <w:rFonts w:ascii="仿宋" w:eastAsia="仿宋" w:hAnsi="仿宋" w:cs="仿宋" w:hint="eastAsia"/>
                <w:szCs w:val="21"/>
              </w:rPr>
              <w:t>⑧小轿车市区内半天报价（1分）。</w:t>
            </w:r>
          </w:p>
        </w:tc>
      </w:tr>
      <w:tr w:rsidR="007A672D" w:rsidRPr="009D2365" w14:paraId="60F31429" w14:textId="77777777" w:rsidTr="007A672D">
        <w:trPr>
          <w:trHeight w:val="999"/>
        </w:trPr>
        <w:tc>
          <w:tcPr>
            <w:tcW w:w="0" w:type="auto"/>
            <w:vAlign w:val="center"/>
          </w:tcPr>
          <w:p w14:paraId="7A0D6947" w14:textId="678564CA" w:rsidR="007A672D" w:rsidRPr="00DE46AB" w:rsidRDefault="00E738A6" w:rsidP="00ED0C11">
            <w:pPr>
              <w:jc w:val="center"/>
              <w:rPr>
                <w:rFonts w:ascii="仿宋" w:eastAsia="仿宋" w:hAnsi="仿宋" w:cs="仿宋"/>
                <w:szCs w:val="21"/>
              </w:rPr>
            </w:pPr>
            <w:r>
              <w:rPr>
                <w:rFonts w:ascii="仿宋" w:eastAsia="仿宋" w:hAnsi="仿宋" w:cs="仿宋" w:hint="eastAsia"/>
                <w:szCs w:val="21"/>
              </w:rPr>
              <w:t>二</w:t>
            </w:r>
          </w:p>
        </w:tc>
        <w:tc>
          <w:tcPr>
            <w:tcW w:w="0" w:type="auto"/>
            <w:vAlign w:val="center"/>
          </w:tcPr>
          <w:p w14:paraId="054FE440" w14:textId="3BD5B570" w:rsidR="007A672D" w:rsidRDefault="007A672D" w:rsidP="00591F1F">
            <w:pPr>
              <w:jc w:val="center"/>
              <w:rPr>
                <w:rFonts w:ascii="仿宋" w:eastAsia="仿宋" w:hAnsi="仿宋"/>
                <w:sz w:val="24"/>
              </w:rPr>
            </w:pPr>
            <w:r w:rsidRPr="00ED0C11">
              <w:rPr>
                <w:rFonts w:ascii="仿宋" w:eastAsia="仿宋" w:hAnsi="仿宋" w:cs="仿宋" w:hint="eastAsia"/>
                <w:szCs w:val="21"/>
              </w:rPr>
              <w:t>方案</w:t>
            </w:r>
            <w:r w:rsidRPr="00DE46AB">
              <w:rPr>
                <w:rFonts w:ascii="仿宋" w:eastAsia="仿宋" w:hAnsi="仿宋" w:cs="仿宋" w:hint="eastAsia"/>
                <w:szCs w:val="21"/>
              </w:rPr>
              <w:t>（</w:t>
            </w:r>
            <w:r w:rsidR="00591F1F">
              <w:rPr>
                <w:rFonts w:ascii="仿宋" w:eastAsia="仿宋" w:hAnsi="仿宋" w:cs="仿宋"/>
                <w:szCs w:val="21"/>
              </w:rPr>
              <w:t>7</w:t>
            </w:r>
            <w:r w:rsidRPr="00DE46AB">
              <w:rPr>
                <w:rFonts w:ascii="仿宋" w:eastAsia="仿宋" w:hAnsi="仿宋" w:cs="仿宋" w:hint="eastAsia"/>
                <w:szCs w:val="21"/>
              </w:rPr>
              <w:t>分）</w:t>
            </w:r>
          </w:p>
        </w:tc>
        <w:tc>
          <w:tcPr>
            <w:tcW w:w="0" w:type="auto"/>
          </w:tcPr>
          <w:p w14:paraId="299A280A" w14:textId="5E589018" w:rsidR="00510ADD" w:rsidRPr="00510ADD" w:rsidRDefault="00510ADD" w:rsidP="00510ADD">
            <w:pPr>
              <w:jc w:val="left"/>
              <w:rPr>
                <w:rFonts w:ascii="仿宋" w:eastAsia="仿宋" w:hAnsi="仿宋" w:cs="仿宋"/>
                <w:szCs w:val="21"/>
              </w:rPr>
            </w:pPr>
            <w:r>
              <w:rPr>
                <w:rFonts w:ascii="仿宋" w:eastAsia="仿宋" w:hAnsi="仿宋" w:cs="仿宋" w:hint="eastAsia"/>
                <w:szCs w:val="21"/>
              </w:rPr>
              <w:t>1</w:t>
            </w:r>
            <w:r>
              <w:rPr>
                <w:rFonts w:ascii="仿宋" w:eastAsia="仿宋" w:hAnsi="仿宋" w:cs="仿宋"/>
                <w:szCs w:val="21"/>
              </w:rPr>
              <w:t>.</w:t>
            </w:r>
            <w:r w:rsidRPr="00510ADD">
              <w:rPr>
                <w:rFonts w:ascii="仿宋" w:eastAsia="仿宋" w:hAnsi="仿宋" w:cs="仿宋" w:hint="eastAsia"/>
                <w:szCs w:val="21"/>
              </w:rPr>
              <w:t>方案内容应包括</w:t>
            </w:r>
            <w:r>
              <w:rPr>
                <w:rFonts w:ascii="仿宋" w:eastAsia="仿宋" w:hAnsi="仿宋" w:cs="仿宋" w:hint="eastAsia"/>
                <w:szCs w:val="21"/>
              </w:rPr>
              <w:t>（1）</w:t>
            </w:r>
            <w:r w:rsidRPr="00510ADD">
              <w:rPr>
                <w:rFonts w:ascii="仿宋" w:eastAsia="仿宋" w:hAnsi="仿宋" w:cs="仿宋" w:hint="eastAsia"/>
                <w:szCs w:val="21"/>
              </w:rPr>
              <w:t>应急保障措施方案、</w:t>
            </w:r>
            <w:r>
              <w:rPr>
                <w:rFonts w:ascii="仿宋" w:eastAsia="仿宋" w:hAnsi="仿宋" w:cs="仿宋" w:hint="eastAsia"/>
                <w:szCs w:val="21"/>
              </w:rPr>
              <w:t>（2）</w:t>
            </w:r>
            <w:r w:rsidRPr="00510ADD">
              <w:rPr>
                <w:rFonts w:ascii="仿宋" w:eastAsia="仿宋" w:hAnsi="仿宋" w:cs="仿宋" w:hint="eastAsia"/>
                <w:szCs w:val="21"/>
              </w:rPr>
              <w:t>车辆管理方案、</w:t>
            </w:r>
            <w:r>
              <w:rPr>
                <w:rFonts w:ascii="仿宋" w:eastAsia="仿宋" w:hAnsi="仿宋" w:cs="仿宋" w:hint="eastAsia"/>
                <w:szCs w:val="21"/>
              </w:rPr>
              <w:t>（3）</w:t>
            </w:r>
            <w:r w:rsidRPr="00510ADD">
              <w:rPr>
                <w:rFonts w:ascii="仿宋" w:eastAsia="仿宋" w:hAnsi="仿宋" w:cs="仿宋" w:hint="eastAsia"/>
                <w:szCs w:val="21"/>
              </w:rPr>
              <w:t>人员调配方案、</w:t>
            </w:r>
            <w:r>
              <w:rPr>
                <w:rFonts w:ascii="仿宋" w:eastAsia="仿宋" w:hAnsi="仿宋" w:cs="仿宋" w:hint="eastAsia"/>
                <w:szCs w:val="21"/>
              </w:rPr>
              <w:t>（4）</w:t>
            </w:r>
            <w:r w:rsidRPr="00510ADD">
              <w:rPr>
                <w:rFonts w:ascii="仿宋" w:eastAsia="仿宋" w:hAnsi="仿宋" w:cs="仿宋" w:hint="eastAsia"/>
                <w:szCs w:val="21"/>
              </w:rPr>
              <w:t>安全保障方案</w:t>
            </w:r>
            <w:r w:rsidR="00E25D4B">
              <w:rPr>
                <w:rFonts w:ascii="仿宋" w:eastAsia="仿宋" w:hAnsi="仿宋" w:cs="仿宋" w:hint="eastAsia"/>
                <w:szCs w:val="21"/>
              </w:rPr>
              <w:t>四</w:t>
            </w:r>
            <w:r>
              <w:rPr>
                <w:rFonts w:ascii="仿宋" w:eastAsia="仿宋" w:hAnsi="仿宋" w:cs="仿宋" w:hint="eastAsia"/>
                <w:szCs w:val="21"/>
              </w:rPr>
              <w:t>个</w:t>
            </w:r>
            <w:r w:rsidRPr="00510ADD">
              <w:rPr>
                <w:rFonts w:ascii="仿宋" w:eastAsia="仿宋" w:hAnsi="仿宋" w:cs="仿宋" w:hint="eastAsia"/>
                <w:szCs w:val="21"/>
              </w:rPr>
              <w:t>方面</w:t>
            </w:r>
            <w:r>
              <w:rPr>
                <w:rFonts w:ascii="仿宋" w:eastAsia="仿宋" w:hAnsi="仿宋" w:cs="仿宋" w:hint="eastAsia"/>
                <w:szCs w:val="21"/>
              </w:rPr>
              <w:t>，缺少一个方面的方案扣1分，本项最高得</w:t>
            </w:r>
            <w:r w:rsidR="00E25D4B">
              <w:rPr>
                <w:rFonts w:ascii="仿宋" w:eastAsia="仿宋" w:hAnsi="仿宋" w:cs="仿宋"/>
                <w:szCs w:val="21"/>
              </w:rPr>
              <w:t>4</w:t>
            </w:r>
            <w:r>
              <w:rPr>
                <w:rFonts w:ascii="仿宋" w:eastAsia="仿宋" w:hAnsi="仿宋" w:cs="仿宋" w:hint="eastAsia"/>
                <w:szCs w:val="21"/>
              </w:rPr>
              <w:t>分</w:t>
            </w:r>
            <w:r w:rsidRPr="00510ADD">
              <w:rPr>
                <w:rFonts w:ascii="仿宋" w:eastAsia="仿宋" w:hAnsi="仿宋" w:cs="仿宋" w:hint="eastAsia"/>
                <w:szCs w:val="21"/>
              </w:rPr>
              <w:t>。</w:t>
            </w:r>
          </w:p>
          <w:p w14:paraId="19FEDF14" w14:textId="05105320" w:rsidR="00510ADD" w:rsidRPr="00510ADD" w:rsidRDefault="00510ADD" w:rsidP="00510ADD">
            <w:pPr>
              <w:jc w:val="left"/>
              <w:rPr>
                <w:rFonts w:ascii="仿宋" w:eastAsia="仿宋" w:hAnsi="仿宋" w:cs="仿宋"/>
                <w:szCs w:val="21"/>
              </w:rPr>
            </w:pPr>
            <w:r>
              <w:rPr>
                <w:rFonts w:ascii="仿宋" w:eastAsia="仿宋" w:hAnsi="仿宋" w:cs="仿宋" w:hint="eastAsia"/>
                <w:szCs w:val="21"/>
              </w:rPr>
              <w:t>2</w:t>
            </w:r>
            <w:r>
              <w:rPr>
                <w:rFonts w:ascii="仿宋" w:eastAsia="仿宋" w:hAnsi="仿宋" w:cs="仿宋"/>
                <w:szCs w:val="21"/>
              </w:rPr>
              <w:t>.</w:t>
            </w:r>
            <w:r w:rsidRPr="00510ADD">
              <w:rPr>
                <w:rFonts w:ascii="仿宋" w:eastAsia="仿宋" w:hAnsi="仿宋" w:cs="仿宋" w:hint="eastAsia"/>
                <w:szCs w:val="21"/>
              </w:rPr>
              <w:t>评委根据投标人提供的方案内容</w:t>
            </w:r>
            <w:r>
              <w:rPr>
                <w:rFonts w:ascii="仿宋" w:eastAsia="仿宋" w:hAnsi="仿宋" w:cs="仿宋" w:hint="eastAsia"/>
                <w:szCs w:val="21"/>
              </w:rPr>
              <w:t>质量</w:t>
            </w:r>
            <w:r w:rsidRPr="00510ADD">
              <w:rPr>
                <w:rFonts w:ascii="仿宋" w:eastAsia="仿宋" w:hAnsi="仿宋" w:cs="仿宋" w:hint="eastAsia"/>
                <w:szCs w:val="21"/>
              </w:rPr>
              <w:t>综合打分</w:t>
            </w:r>
            <w:r w:rsidR="001A2E22">
              <w:rPr>
                <w:rFonts w:ascii="仿宋" w:eastAsia="仿宋" w:hAnsi="仿宋" w:cs="仿宋" w:hint="eastAsia"/>
                <w:szCs w:val="21"/>
              </w:rPr>
              <w:t>：</w:t>
            </w:r>
          </w:p>
          <w:p w14:paraId="369E8A64" w14:textId="273FA3E0" w:rsidR="00510ADD" w:rsidRDefault="00510ADD" w:rsidP="00510ADD">
            <w:pPr>
              <w:jc w:val="left"/>
              <w:rPr>
                <w:rFonts w:ascii="仿宋" w:eastAsia="仿宋" w:hAnsi="仿宋" w:cs="仿宋"/>
                <w:szCs w:val="21"/>
              </w:rPr>
            </w:pPr>
            <w:r>
              <w:rPr>
                <w:rFonts w:ascii="仿宋" w:eastAsia="仿宋" w:hAnsi="仿宋" w:cs="仿宋" w:hint="eastAsia"/>
                <w:szCs w:val="21"/>
              </w:rPr>
              <w:t>（1）</w:t>
            </w:r>
            <w:r w:rsidRPr="00510ADD">
              <w:rPr>
                <w:rFonts w:ascii="仿宋" w:eastAsia="仿宋" w:hAnsi="仿宋" w:cs="仿宋" w:hint="eastAsia"/>
                <w:szCs w:val="21"/>
              </w:rPr>
              <w:t>方案全面合理、可行性强、操作性强、贴合项目实际的得</w:t>
            </w:r>
            <w:r>
              <w:rPr>
                <w:rFonts w:ascii="仿宋" w:eastAsia="仿宋" w:hAnsi="仿宋" w:cs="仿宋"/>
                <w:szCs w:val="21"/>
              </w:rPr>
              <w:t>3</w:t>
            </w:r>
            <w:r w:rsidRPr="00510ADD">
              <w:rPr>
                <w:rFonts w:ascii="仿宋" w:eastAsia="仿宋" w:hAnsi="仿宋" w:cs="仿宋" w:hint="eastAsia"/>
                <w:szCs w:val="21"/>
              </w:rPr>
              <w:t>分;</w:t>
            </w:r>
          </w:p>
          <w:p w14:paraId="7ADD1AB7" w14:textId="77777777" w:rsidR="00510ADD" w:rsidRDefault="00510ADD" w:rsidP="00510ADD">
            <w:pPr>
              <w:jc w:val="left"/>
              <w:rPr>
                <w:rFonts w:ascii="仿宋" w:eastAsia="仿宋" w:hAnsi="仿宋" w:cs="仿宋"/>
                <w:szCs w:val="21"/>
              </w:rPr>
            </w:pPr>
            <w:r>
              <w:rPr>
                <w:rFonts w:ascii="仿宋" w:eastAsia="仿宋" w:hAnsi="仿宋" w:cs="仿宋" w:hint="eastAsia"/>
                <w:szCs w:val="21"/>
              </w:rPr>
              <w:t>（2）</w:t>
            </w:r>
            <w:r w:rsidRPr="00510ADD">
              <w:rPr>
                <w:rFonts w:ascii="仿宋" w:eastAsia="仿宋" w:hAnsi="仿宋" w:cs="仿宋" w:hint="eastAsia"/>
                <w:szCs w:val="21"/>
              </w:rPr>
              <w:t>方案较完整，</w:t>
            </w:r>
            <w:proofErr w:type="gramStart"/>
            <w:r w:rsidRPr="00510ADD">
              <w:rPr>
                <w:rFonts w:ascii="仿宋" w:eastAsia="仿宋" w:hAnsi="仿宋" w:cs="仿宋" w:hint="eastAsia"/>
                <w:szCs w:val="21"/>
              </w:rPr>
              <w:t>基本响应</w:t>
            </w:r>
            <w:proofErr w:type="gramEnd"/>
            <w:r w:rsidRPr="00510ADD">
              <w:rPr>
                <w:rFonts w:ascii="仿宋" w:eastAsia="仿宋" w:hAnsi="仿宋" w:cs="仿宋" w:hint="eastAsia"/>
                <w:szCs w:val="21"/>
              </w:rPr>
              <w:t>需求，得</w:t>
            </w:r>
            <w:r>
              <w:rPr>
                <w:rFonts w:ascii="仿宋" w:eastAsia="仿宋" w:hAnsi="仿宋" w:cs="仿宋"/>
                <w:szCs w:val="21"/>
              </w:rPr>
              <w:t>2</w:t>
            </w:r>
            <w:r w:rsidRPr="00510ADD">
              <w:rPr>
                <w:rFonts w:ascii="仿宋" w:eastAsia="仿宋" w:hAnsi="仿宋" w:cs="仿宋" w:hint="eastAsia"/>
                <w:szCs w:val="21"/>
              </w:rPr>
              <w:t>分;</w:t>
            </w:r>
          </w:p>
          <w:p w14:paraId="36D4E184" w14:textId="77777777" w:rsidR="00510ADD" w:rsidRDefault="00510ADD" w:rsidP="00510ADD">
            <w:pPr>
              <w:jc w:val="left"/>
              <w:rPr>
                <w:rFonts w:ascii="仿宋" w:eastAsia="仿宋" w:hAnsi="仿宋" w:cs="仿宋"/>
                <w:szCs w:val="21"/>
              </w:rPr>
            </w:pPr>
            <w:r>
              <w:rPr>
                <w:rFonts w:ascii="仿宋" w:eastAsia="仿宋" w:hAnsi="仿宋" w:cs="仿宋" w:hint="eastAsia"/>
                <w:szCs w:val="21"/>
              </w:rPr>
              <w:t>（3）</w:t>
            </w:r>
            <w:r w:rsidRPr="00510ADD">
              <w:rPr>
                <w:rFonts w:ascii="仿宋" w:eastAsia="仿宋" w:hAnsi="仿宋" w:cs="仿宋" w:hint="eastAsia"/>
                <w:szCs w:val="21"/>
              </w:rPr>
              <w:t>方案不完整、响应度低、可行性较低，得</w:t>
            </w:r>
            <w:r>
              <w:rPr>
                <w:rFonts w:ascii="仿宋" w:eastAsia="仿宋" w:hAnsi="仿宋" w:cs="仿宋"/>
                <w:szCs w:val="21"/>
              </w:rPr>
              <w:t>1</w:t>
            </w:r>
            <w:r w:rsidRPr="00510ADD">
              <w:rPr>
                <w:rFonts w:ascii="仿宋" w:eastAsia="仿宋" w:hAnsi="仿宋" w:cs="仿宋" w:hint="eastAsia"/>
                <w:szCs w:val="21"/>
              </w:rPr>
              <w:t>分;</w:t>
            </w:r>
          </w:p>
          <w:p w14:paraId="2EA73D9A" w14:textId="00DD8AEF" w:rsidR="007A672D" w:rsidRPr="00210AD4" w:rsidRDefault="00510ADD" w:rsidP="00603AF5">
            <w:pPr>
              <w:ind w:firstLineChars="100" w:firstLine="210"/>
              <w:jc w:val="left"/>
              <w:rPr>
                <w:rFonts w:ascii="仿宋" w:eastAsia="仿宋" w:hAnsi="仿宋" w:cs="仿宋"/>
                <w:szCs w:val="21"/>
              </w:rPr>
            </w:pPr>
            <w:r w:rsidRPr="00510ADD">
              <w:rPr>
                <w:rFonts w:ascii="仿宋" w:eastAsia="仿宋" w:hAnsi="仿宋" w:cs="仿宋" w:hint="eastAsia"/>
                <w:szCs w:val="21"/>
              </w:rPr>
              <w:t>未提供方案，得0分。</w:t>
            </w:r>
          </w:p>
        </w:tc>
      </w:tr>
      <w:tr w:rsidR="00ED0C11" w:rsidRPr="009D2365" w14:paraId="3F8F2629" w14:textId="77777777" w:rsidTr="007A672D">
        <w:trPr>
          <w:trHeight w:val="999"/>
        </w:trPr>
        <w:tc>
          <w:tcPr>
            <w:tcW w:w="0" w:type="auto"/>
            <w:vAlign w:val="center"/>
          </w:tcPr>
          <w:p w14:paraId="51C517E9" w14:textId="06892331" w:rsidR="00ED0C11" w:rsidRDefault="00E738A6" w:rsidP="00ED0C11">
            <w:pPr>
              <w:jc w:val="center"/>
              <w:rPr>
                <w:rFonts w:ascii="仿宋" w:eastAsia="仿宋" w:hAnsi="仿宋" w:cs="仿宋"/>
                <w:szCs w:val="21"/>
              </w:rPr>
            </w:pPr>
            <w:r>
              <w:rPr>
                <w:rFonts w:ascii="仿宋" w:eastAsia="仿宋" w:hAnsi="仿宋" w:cs="仿宋" w:hint="eastAsia"/>
                <w:szCs w:val="21"/>
              </w:rPr>
              <w:lastRenderedPageBreak/>
              <w:t>三</w:t>
            </w:r>
          </w:p>
        </w:tc>
        <w:tc>
          <w:tcPr>
            <w:tcW w:w="0" w:type="auto"/>
            <w:vAlign w:val="center"/>
          </w:tcPr>
          <w:p w14:paraId="113325B5" w14:textId="72965A5D" w:rsidR="00ED0C11" w:rsidRDefault="00ED0C11" w:rsidP="00B91A69">
            <w:pPr>
              <w:jc w:val="center"/>
              <w:rPr>
                <w:rFonts w:ascii="仿宋" w:eastAsia="仿宋" w:hAnsi="仿宋"/>
                <w:sz w:val="24"/>
              </w:rPr>
            </w:pPr>
            <w:r w:rsidRPr="00ED0C11">
              <w:rPr>
                <w:rFonts w:ascii="仿宋" w:eastAsia="仿宋" w:hAnsi="仿宋" w:cs="仿宋" w:hint="eastAsia"/>
                <w:szCs w:val="21"/>
              </w:rPr>
              <w:t>商务部分（</w:t>
            </w:r>
            <w:r w:rsidR="00B91A69">
              <w:rPr>
                <w:rFonts w:ascii="仿宋" w:eastAsia="仿宋" w:hAnsi="仿宋" w:cs="仿宋"/>
                <w:szCs w:val="21"/>
              </w:rPr>
              <w:t>28</w:t>
            </w:r>
            <w:r w:rsidRPr="00ED0C11">
              <w:rPr>
                <w:rFonts w:ascii="仿宋" w:eastAsia="仿宋" w:hAnsi="仿宋" w:cs="仿宋" w:hint="eastAsia"/>
                <w:szCs w:val="21"/>
              </w:rPr>
              <w:t>分）</w:t>
            </w:r>
          </w:p>
        </w:tc>
        <w:tc>
          <w:tcPr>
            <w:tcW w:w="0" w:type="auto"/>
          </w:tcPr>
          <w:p w14:paraId="5640DCE1" w14:textId="1A752818" w:rsidR="00076FD1" w:rsidRPr="00076FD1" w:rsidRDefault="00076FD1" w:rsidP="00076FD1">
            <w:pPr>
              <w:jc w:val="left"/>
              <w:rPr>
                <w:rFonts w:ascii="仿宋" w:eastAsia="仿宋" w:hAnsi="仿宋" w:cs="仿宋"/>
                <w:szCs w:val="21"/>
              </w:rPr>
            </w:pPr>
            <w:r w:rsidRPr="00076FD1">
              <w:rPr>
                <w:rFonts w:ascii="仿宋" w:eastAsia="仿宋" w:hAnsi="仿宋" w:cs="仿宋" w:hint="eastAsia"/>
                <w:szCs w:val="21"/>
              </w:rPr>
              <w:t>（1）</w:t>
            </w:r>
            <w:r w:rsidR="006178F3">
              <w:rPr>
                <w:rFonts w:ascii="仿宋" w:eastAsia="仿宋" w:hAnsi="仿宋" w:cs="仿宋" w:hint="eastAsia"/>
                <w:szCs w:val="21"/>
              </w:rPr>
              <w:t>响应人</w:t>
            </w:r>
            <w:r w:rsidRPr="00076FD1">
              <w:rPr>
                <w:rFonts w:ascii="仿宋" w:eastAsia="仿宋" w:hAnsi="仿宋" w:cs="仿宋" w:hint="eastAsia"/>
                <w:szCs w:val="21"/>
              </w:rPr>
              <w:t>具有的符合</w:t>
            </w:r>
            <w:r w:rsidR="00C04089">
              <w:rPr>
                <w:rFonts w:ascii="仿宋" w:eastAsia="仿宋" w:hAnsi="仿宋" w:cs="仿宋" w:hint="eastAsia"/>
                <w:szCs w:val="21"/>
              </w:rPr>
              <w:t>采购</w:t>
            </w:r>
            <w:r w:rsidRPr="00076FD1">
              <w:rPr>
                <w:rFonts w:ascii="仿宋" w:eastAsia="仿宋" w:hAnsi="仿宋" w:cs="仿宋" w:hint="eastAsia"/>
                <w:szCs w:val="21"/>
              </w:rPr>
              <w:t>文件服务用车品牌和要求的车辆中，车辆初次登记日期为2024年或2025年或2026年的，每有一辆车得2分，初次登记日期为2023年的，每有一辆车得1.5分，初次登记日期为2022年的，每有一辆车得1.2分，初次登记日期为2021年的，每有1辆车得1.0分</w:t>
            </w:r>
            <w:r w:rsidR="00E365EB">
              <w:rPr>
                <w:rFonts w:ascii="仿宋" w:eastAsia="仿宋" w:hAnsi="仿宋" w:cs="仿宋" w:hint="eastAsia"/>
                <w:szCs w:val="21"/>
              </w:rPr>
              <w:t>。</w:t>
            </w:r>
            <w:r w:rsidR="004F5F99">
              <w:rPr>
                <w:rFonts w:ascii="仿宋" w:eastAsia="仿宋" w:hAnsi="仿宋" w:cs="仿宋" w:hint="eastAsia"/>
                <w:szCs w:val="21"/>
              </w:rPr>
              <w:t>（</w:t>
            </w:r>
            <w:r w:rsidR="00E365EB" w:rsidRPr="00E365EB">
              <w:rPr>
                <w:rFonts w:ascii="仿宋" w:eastAsia="仿宋" w:hAnsi="仿宋" w:cs="仿宋" w:hint="eastAsia"/>
                <w:szCs w:val="21"/>
              </w:rPr>
              <w:t>投标人提供登记车辆须至少包含4辆5座车、4辆7座车</w:t>
            </w:r>
            <w:r w:rsidR="00E365EB">
              <w:rPr>
                <w:rFonts w:ascii="仿宋" w:eastAsia="仿宋" w:hAnsi="仿宋" w:cs="仿宋" w:hint="eastAsia"/>
                <w:szCs w:val="21"/>
              </w:rPr>
              <w:t>。</w:t>
            </w:r>
            <w:r w:rsidR="00E365EB" w:rsidRPr="00E365EB">
              <w:rPr>
                <w:rFonts w:ascii="仿宋" w:eastAsia="仿宋" w:hAnsi="仿宋" w:cs="仿宋" w:hint="eastAsia"/>
                <w:szCs w:val="21"/>
              </w:rPr>
              <w:t>5座车型</w:t>
            </w:r>
            <w:r w:rsidR="00E365EB">
              <w:rPr>
                <w:rFonts w:ascii="仿宋" w:eastAsia="仿宋" w:hAnsi="仿宋" w:cs="仿宋" w:hint="eastAsia"/>
                <w:szCs w:val="21"/>
              </w:rPr>
              <w:t>和</w:t>
            </w:r>
            <w:r w:rsidR="00E365EB" w:rsidRPr="00E365EB">
              <w:rPr>
                <w:rFonts w:ascii="仿宋" w:eastAsia="仿宋" w:hAnsi="仿宋" w:cs="仿宋" w:hint="eastAsia"/>
                <w:szCs w:val="21"/>
              </w:rPr>
              <w:t>7座车型单项得分最高均不</w:t>
            </w:r>
            <w:r w:rsidR="00E365EB">
              <w:rPr>
                <w:rFonts w:ascii="仿宋" w:eastAsia="仿宋" w:hAnsi="仿宋" w:cs="仿宋" w:hint="eastAsia"/>
                <w:szCs w:val="21"/>
              </w:rPr>
              <w:t>得</w:t>
            </w:r>
            <w:r w:rsidR="00E365EB" w:rsidRPr="00E365EB">
              <w:rPr>
                <w:rFonts w:ascii="仿宋" w:eastAsia="仿宋" w:hAnsi="仿宋" w:cs="仿宋" w:hint="eastAsia"/>
                <w:szCs w:val="21"/>
              </w:rPr>
              <w:t>超过8分</w:t>
            </w:r>
            <w:r w:rsidR="00D8520F">
              <w:rPr>
                <w:rFonts w:ascii="仿宋" w:eastAsia="仿宋" w:hAnsi="仿宋" w:cs="仿宋" w:hint="eastAsia"/>
                <w:szCs w:val="21"/>
              </w:rPr>
              <w:t>，</w:t>
            </w:r>
            <w:r w:rsidR="00E365EB" w:rsidRPr="00E365EB">
              <w:rPr>
                <w:rFonts w:ascii="仿宋" w:eastAsia="仿宋" w:hAnsi="仿宋" w:cs="仿宋" w:hint="eastAsia"/>
                <w:szCs w:val="21"/>
              </w:rPr>
              <w:t>本项最多得16分</w:t>
            </w:r>
            <w:r w:rsidR="00E365EB">
              <w:rPr>
                <w:rFonts w:ascii="仿宋" w:eastAsia="仿宋" w:hAnsi="仿宋" w:cs="仿宋" w:hint="eastAsia"/>
                <w:szCs w:val="21"/>
              </w:rPr>
              <w:t>，</w:t>
            </w:r>
            <w:r w:rsidR="004F5F99">
              <w:rPr>
                <w:rFonts w:ascii="仿宋" w:eastAsia="仿宋" w:hAnsi="仿宋" w:cs="仿宋" w:hint="eastAsia"/>
                <w:szCs w:val="21"/>
              </w:rPr>
              <w:t>提供车辆多的按最新</w:t>
            </w:r>
            <w:r w:rsidR="00E365EB">
              <w:rPr>
                <w:rFonts w:ascii="仿宋" w:eastAsia="仿宋" w:hAnsi="仿宋" w:cs="仿宋" w:hint="eastAsia"/>
                <w:szCs w:val="21"/>
              </w:rPr>
              <w:t>登记日期</w:t>
            </w:r>
            <w:r w:rsidR="004F5F99">
              <w:rPr>
                <w:rFonts w:ascii="仿宋" w:eastAsia="仿宋" w:hAnsi="仿宋" w:cs="仿宋" w:hint="eastAsia"/>
                <w:szCs w:val="21"/>
              </w:rPr>
              <w:t>计分，超出不计分</w:t>
            </w:r>
            <w:r w:rsidR="00D8520F">
              <w:rPr>
                <w:rFonts w:ascii="仿宋" w:eastAsia="仿宋" w:hAnsi="仿宋" w:cs="仿宋" w:hint="eastAsia"/>
                <w:szCs w:val="21"/>
              </w:rPr>
              <w:t>，无符合要求车辆不得分。</w:t>
            </w:r>
            <w:r w:rsidR="004F5F99">
              <w:rPr>
                <w:rFonts w:ascii="仿宋" w:eastAsia="仿宋" w:hAnsi="仿宋" w:cs="仿宋" w:hint="eastAsia"/>
                <w:szCs w:val="21"/>
              </w:rPr>
              <w:t>）</w:t>
            </w:r>
          </w:p>
          <w:p w14:paraId="1166805A" w14:textId="186539DD" w:rsidR="00076FD1" w:rsidRPr="00076FD1" w:rsidRDefault="00076FD1" w:rsidP="00076FD1">
            <w:pPr>
              <w:jc w:val="left"/>
              <w:rPr>
                <w:rFonts w:ascii="仿宋" w:eastAsia="仿宋" w:hAnsi="仿宋" w:cs="仿宋"/>
                <w:b/>
                <w:sz w:val="24"/>
              </w:rPr>
            </w:pPr>
            <w:r w:rsidRPr="00076FD1">
              <w:rPr>
                <w:rFonts w:ascii="仿宋" w:eastAsia="仿宋" w:hAnsi="仿宋" w:cs="仿宋" w:hint="eastAsia"/>
                <w:b/>
                <w:sz w:val="24"/>
              </w:rPr>
              <w:t>注：本次</w:t>
            </w:r>
            <w:r w:rsidR="00E10559">
              <w:rPr>
                <w:rFonts w:ascii="仿宋" w:eastAsia="仿宋" w:hAnsi="仿宋" w:cs="仿宋" w:hint="eastAsia"/>
                <w:b/>
                <w:sz w:val="24"/>
              </w:rPr>
              <w:t>采购</w:t>
            </w:r>
            <w:r w:rsidRPr="00076FD1">
              <w:rPr>
                <w:rFonts w:ascii="仿宋" w:eastAsia="仿宋" w:hAnsi="仿宋" w:cs="仿宋" w:hint="eastAsia"/>
                <w:b/>
                <w:sz w:val="24"/>
              </w:rPr>
              <w:t>不考虑网约车、巡游出租车。提供网约车、巡游出租车不得分。</w:t>
            </w:r>
          </w:p>
          <w:p w14:paraId="2456C3A8" w14:textId="2E62464C" w:rsidR="00076FD1" w:rsidRPr="00076FD1" w:rsidRDefault="00076FD1" w:rsidP="00076FD1">
            <w:pPr>
              <w:jc w:val="left"/>
              <w:rPr>
                <w:rFonts w:ascii="仿宋" w:eastAsia="仿宋" w:hAnsi="仿宋" w:cs="仿宋"/>
                <w:szCs w:val="21"/>
              </w:rPr>
            </w:pPr>
            <w:r w:rsidRPr="00076FD1">
              <w:rPr>
                <w:rFonts w:ascii="仿宋" w:eastAsia="仿宋" w:hAnsi="仿宋" w:cs="仿宋" w:hint="eastAsia"/>
                <w:szCs w:val="21"/>
              </w:rPr>
              <w:t>（2）</w:t>
            </w:r>
            <w:r w:rsidR="006178F3">
              <w:rPr>
                <w:rFonts w:ascii="仿宋" w:eastAsia="仿宋" w:hAnsi="仿宋" w:cs="仿宋" w:hint="eastAsia"/>
                <w:szCs w:val="21"/>
              </w:rPr>
              <w:t>响应人</w:t>
            </w:r>
            <w:r w:rsidRPr="00076FD1">
              <w:rPr>
                <w:rFonts w:ascii="仿宋" w:eastAsia="仿宋" w:hAnsi="仿宋" w:cs="仿宋" w:hint="eastAsia"/>
                <w:szCs w:val="21"/>
              </w:rPr>
              <w:t>自202</w:t>
            </w:r>
            <w:r w:rsidR="00301AC3">
              <w:rPr>
                <w:rFonts w:ascii="仿宋" w:eastAsia="仿宋" w:hAnsi="仿宋" w:cs="仿宋"/>
                <w:szCs w:val="21"/>
              </w:rPr>
              <w:t>3</w:t>
            </w:r>
            <w:r w:rsidRPr="00076FD1">
              <w:rPr>
                <w:rFonts w:ascii="仿宋" w:eastAsia="仿宋" w:hAnsi="仿宋" w:cs="仿宋" w:hint="eastAsia"/>
                <w:szCs w:val="21"/>
              </w:rPr>
              <w:t>年</w:t>
            </w:r>
            <w:r w:rsidR="000351FD">
              <w:rPr>
                <w:rFonts w:ascii="仿宋" w:eastAsia="仿宋" w:hAnsi="仿宋" w:cs="仿宋" w:hint="eastAsia"/>
                <w:szCs w:val="21"/>
              </w:rPr>
              <w:t>1月1日</w:t>
            </w:r>
            <w:r w:rsidRPr="00076FD1">
              <w:rPr>
                <w:rFonts w:ascii="仿宋" w:eastAsia="仿宋" w:hAnsi="仿宋" w:cs="仿宋" w:hint="eastAsia"/>
                <w:szCs w:val="21"/>
              </w:rPr>
              <w:t>以来承接过机关、企事业单位或团体等单位的车辆租赁服务业绩</w:t>
            </w:r>
            <w:r w:rsidR="00B91A69" w:rsidRPr="00B91A69">
              <w:rPr>
                <w:rFonts w:ascii="仿宋" w:eastAsia="仿宋" w:hAnsi="仿宋" w:cs="仿宋" w:hint="eastAsia"/>
                <w:szCs w:val="21"/>
              </w:rPr>
              <w:t>(与同一单位签订的多份合同均按一个计分)</w:t>
            </w:r>
            <w:r w:rsidRPr="00076FD1">
              <w:rPr>
                <w:rFonts w:ascii="仿宋" w:eastAsia="仿宋" w:hAnsi="仿宋" w:cs="仿宋" w:hint="eastAsia"/>
                <w:szCs w:val="21"/>
              </w:rPr>
              <w:t>，每提供一个得</w:t>
            </w:r>
            <w:r w:rsidR="00B91A69">
              <w:rPr>
                <w:rFonts w:ascii="仿宋" w:eastAsia="仿宋" w:hAnsi="仿宋" w:cs="仿宋"/>
                <w:szCs w:val="21"/>
              </w:rPr>
              <w:t>2</w:t>
            </w:r>
            <w:r w:rsidRPr="00076FD1">
              <w:rPr>
                <w:rFonts w:ascii="仿宋" w:eastAsia="仿宋" w:hAnsi="仿宋" w:cs="仿宋" w:hint="eastAsia"/>
                <w:szCs w:val="21"/>
              </w:rPr>
              <w:t>分，本项最多得</w:t>
            </w:r>
            <w:r w:rsidR="00B91A69">
              <w:rPr>
                <w:rFonts w:ascii="仿宋" w:eastAsia="仿宋" w:hAnsi="仿宋" w:cs="仿宋"/>
                <w:szCs w:val="21"/>
              </w:rPr>
              <w:t>12</w:t>
            </w:r>
            <w:r w:rsidRPr="00076FD1">
              <w:rPr>
                <w:rFonts w:ascii="仿宋" w:eastAsia="仿宋" w:hAnsi="仿宋" w:cs="仿宋" w:hint="eastAsia"/>
                <w:szCs w:val="21"/>
              </w:rPr>
              <w:t>分，没有不得分。</w:t>
            </w:r>
          </w:p>
          <w:p w14:paraId="723A3EFB" w14:textId="13159240" w:rsidR="00510ADD" w:rsidRPr="00210AD4" w:rsidRDefault="00076FD1" w:rsidP="00C35B47">
            <w:pPr>
              <w:rPr>
                <w:rFonts w:ascii="仿宋" w:eastAsia="仿宋" w:hAnsi="仿宋" w:cs="仿宋"/>
                <w:szCs w:val="21"/>
              </w:rPr>
            </w:pPr>
            <w:r w:rsidRPr="00076FD1">
              <w:rPr>
                <w:rFonts w:ascii="仿宋" w:eastAsia="仿宋" w:hAnsi="仿宋" w:cs="仿宋" w:hint="eastAsia"/>
                <w:szCs w:val="21"/>
              </w:rPr>
              <w:t>注：</w:t>
            </w:r>
            <w:r w:rsidR="00AD7817" w:rsidRPr="00AD7817">
              <w:rPr>
                <w:rFonts w:ascii="仿宋" w:eastAsia="仿宋" w:hAnsi="仿宋" w:cs="仿宋" w:hint="eastAsia"/>
                <w:szCs w:val="21"/>
              </w:rPr>
              <w:t>须提供完整合同扫描件（包含合同甲乙双方、服务内容、签订时间、双方盖章页），时间以合同签订时间为准，原件备查；材料不全不予计分。</w:t>
            </w:r>
          </w:p>
        </w:tc>
      </w:tr>
    </w:tbl>
    <w:p w14:paraId="5BCE4780" w14:textId="77777777" w:rsidR="007A672D" w:rsidRPr="007A672D" w:rsidRDefault="007A672D">
      <w:pPr>
        <w:jc w:val="center"/>
        <w:rPr>
          <w:rFonts w:ascii="仿宋" w:eastAsia="仿宋" w:hAnsi="仿宋"/>
          <w:b/>
          <w:color w:val="000000" w:themeColor="text1"/>
          <w:sz w:val="28"/>
        </w:rPr>
      </w:pPr>
    </w:p>
    <w:p w14:paraId="1399D0DF" w14:textId="77777777" w:rsidR="007A672D" w:rsidRDefault="007A672D">
      <w:pPr>
        <w:jc w:val="center"/>
        <w:rPr>
          <w:rFonts w:ascii="仿宋" w:eastAsia="仿宋" w:hAnsi="仿宋"/>
          <w:b/>
          <w:color w:val="000000" w:themeColor="text1"/>
          <w:sz w:val="28"/>
        </w:rPr>
      </w:pPr>
    </w:p>
    <w:p w14:paraId="0EEEA68C" w14:textId="77777777" w:rsidR="007A672D" w:rsidRDefault="007A672D">
      <w:pPr>
        <w:jc w:val="center"/>
        <w:rPr>
          <w:rFonts w:ascii="仿宋" w:eastAsia="仿宋" w:hAnsi="仿宋"/>
          <w:b/>
          <w:color w:val="000000" w:themeColor="text1"/>
          <w:sz w:val="28"/>
        </w:rPr>
      </w:pPr>
    </w:p>
    <w:p w14:paraId="747810CA" w14:textId="77777777" w:rsidR="007A672D" w:rsidRDefault="007A672D">
      <w:pPr>
        <w:jc w:val="center"/>
        <w:rPr>
          <w:rFonts w:ascii="仿宋" w:eastAsia="仿宋" w:hAnsi="仿宋"/>
          <w:b/>
          <w:color w:val="000000" w:themeColor="text1"/>
          <w:sz w:val="28"/>
        </w:rPr>
      </w:pPr>
    </w:p>
    <w:p w14:paraId="3D28FD9C" w14:textId="77777777" w:rsidR="007A672D" w:rsidRDefault="007A672D">
      <w:pPr>
        <w:jc w:val="center"/>
        <w:rPr>
          <w:rFonts w:ascii="仿宋" w:eastAsia="仿宋" w:hAnsi="仿宋"/>
          <w:b/>
          <w:color w:val="000000" w:themeColor="text1"/>
          <w:sz w:val="28"/>
        </w:rPr>
      </w:pPr>
    </w:p>
    <w:p w14:paraId="6896169F" w14:textId="77777777" w:rsidR="007A672D" w:rsidRDefault="007A672D">
      <w:pPr>
        <w:jc w:val="center"/>
        <w:rPr>
          <w:rFonts w:ascii="仿宋" w:eastAsia="仿宋" w:hAnsi="仿宋"/>
          <w:b/>
          <w:color w:val="000000" w:themeColor="text1"/>
          <w:sz w:val="28"/>
        </w:rPr>
      </w:pPr>
    </w:p>
    <w:p w14:paraId="60EEC081" w14:textId="77777777" w:rsidR="007A672D" w:rsidRDefault="007A672D">
      <w:pPr>
        <w:jc w:val="center"/>
        <w:rPr>
          <w:rFonts w:ascii="仿宋" w:eastAsia="仿宋" w:hAnsi="仿宋"/>
          <w:b/>
          <w:color w:val="000000" w:themeColor="text1"/>
          <w:sz w:val="28"/>
        </w:rPr>
      </w:pPr>
    </w:p>
    <w:p w14:paraId="425C0089" w14:textId="77777777" w:rsidR="007A672D" w:rsidRDefault="007A672D">
      <w:pPr>
        <w:jc w:val="center"/>
        <w:rPr>
          <w:rFonts w:ascii="仿宋" w:eastAsia="仿宋" w:hAnsi="仿宋"/>
          <w:b/>
          <w:color w:val="000000" w:themeColor="text1"/>
          <w:sz w:val="28"/>
        </w:rPr>
      </w:pPr>
    </w:p>
    <w:p w14:paraId="5E8D6248" w14:textId="77777777" w:rsidR="007A672D" w:rsidRDefault="007A672D">
      <w:pPr>
        <w:jc w:val="center"/>
        <w:rPr>
          <w:rFonts w:ascii="仿宋" w:eastAsia="仿宋" w:hAnsi="仿宋"/>
          <w:b/>
          <w:color w:val="000000" w:themeColor="text1"/>
          <w:sz w:val="28"/>
        </w:rPr>
      </w:pPr>
    </w:p>
    <w:p w14:paraId="71004E2D" w14:textId="77777777" w:rsidR="007A672D" w:rsidRDefault="007A672D">
      <w:pPr>
        <w:jc w:val="center"/>
        <w:rPr>
          <w:rFonts w:ascii="仿宋" w:eastAsia="仿宋" w:hAnsi="仿宋"/>
          <w:b/>
          <w:color w:val="000000" w:themeColor="text1"/>
          <w:sz w:val="28"/>
        </w:rPr>
      </w:pPr>
    </w:p>
    <w:p w14:paraId="33C41560" w14:textId="77777777" w:rsidR="007A672D" w:rsidRDefault="007A672D">
      <w:pPr>
        <w:jc w:val="center"/>
        <w:rPr>
          <w:rFonts w:ascii="仿宋" w:eastAsia="仿宋" w:hAnsi="仿宋"/>
          <w:b/>
          <w:color w:val="000000" w:themeColor="text1"/>
          <w:sz w:val="28"/>
        </w:rPr>
      </w:pPr>
    </w:p>
    <w:p w14:paraId="0474D5A0" w14:textId="77777777" w:rsidR="007A672D" w:rsidRDefault="007A672D">
      <w:pPr>
        <w:jc w:val="center"/>
        <w:rPr>
          <w:rFonts w:ascii="仿宋" w:eastAsia="仿宋" w:hAnsi="仿宋"/>
          <w:b/>
          <w:color w:val="000000" w:themeColor="text1"/>
          <w:sz w:val="28"/>
        </w:rPr>
      </w:pPr>
    </w:p>
    <w:p w14:paraId="069F167A" w14:textId="77777777" w:rsidR="00E45336" w:rsidRDefault="00E45336">
      <w:pPr>
        <w:jc w:val="center"/>
        <w:rPr>
          <w:rFonts w:ascii="仿宋" w:eastAsia="仿宋" w:hAnsi="仿宋"/>
          <w:b/>
          <w:color w:val="000000" w:themeColor="text1"/>
          <w:sz w:val="28"/>
        </w:rPr>
      </w:pPr>
    </w:p>
    <w:p w14:paraId="202DF514" w14:textId="78336A91" w:rsidR="00E45336" w:rsidRDefault="00E45336">
      <w:pPr>
        <w:jc w:val="center"/>
        <w:rPr>
          <w:rFonts w:ascii="仿宋" w:eastAsia="仿宋" w:hAnsi="仿宋"/>
          <w:b/>
          <w:color w:val="000000" w:themeColor="text1"/>
          <w:sz w:val="28"/>
        </w:rPr>
      </w:pPr>
    </w:p>
    <w:p w14:paraId="678C35AF" w14:textId="0A6D3F19" w:rsidR="00076FD1" w:rsidRDefault="00076FD1">
      <w:pPr>
        <w:jc w:val="center"/>
        <w:rPr>
          <w:rFonts w:ascii="仿宋" w:eastAsia="仿宋" w:hAnsi="仿宋"/>
          <w:b/>
          <w:color w:val="000000" w:themeColor="text1"/>
          <w:sz w:val="28"/>
        </w:rPr>
      </w:pPr>
    </w:p>
    <w:p w14:paraId="04EB6252" w14:textId="77777777" w:rsidR="004D3159" w:rsidRPr="00915921" w:rsidRDefault="005245A2">
      <w:pPr>
        <w:jc w:val="center"/>
        <w:rPr>
          <w:rFonts w:ascii="黑体" w:eastAsia="黑体" w:hAnsi="黑体"/>
          <w:b/>
          <w:bCs/>
          <w:color w:val="000000" w:themeColor="text1"/>
          <w:sz w:val="36"/>
          <w:szCs w:val="36"/>
        </w:rPr>
      </w:pPr>
      <w:r w:rsidRPr="00915921">
        <w:rPr>
          <w:rFonts w:ascii="黑体" w:eastAsia="黑体" w:hAnsi="黑体" w:hint="eastAsia"/>
          <w:b/>
          <w:bCs/>
          <w:color w:val="000000" w:themeColor="text1"/>
          <w:sz w:val="36"/>
          <w:szCs w:val="36"/>
        </w:rPr>
        <w:lastRenderedPageBreak/>
        <w:t>第四章  合同格式</w:t>
      </w:r>
    </w:p>
    <w:p w14:paraId="78F29B29" w14:textId="77777777" w:rsidR="00802D47" w:rsidRPr="003F1A44" w:rsidRDefault="00802D47" w:rsidP="00802D47">
      <w:pPr>
        <w:pStyle w:val="a9"/>
        <w:spacing w:line="520" w:lineRule="exact"/>
        <w:jc w:val="center"/>
        <w:rPr>
          <w:rFonts w:ascii="楷体" w:eastAsia="楷体" w:hAnsi="楷体"/>
          <w:sz w:val="40"/>
          <w:szCs w:val="40"/>
        </w:rPr>
      </w:pPr>
      <w:r w:rsidRPr="003F1A44">
        <w:rPr>
          <w:rFonts w:ascii="楷体" w:eastAsia="楷体" w:hAnsi="楷体" w:cs="方正小标宋简体" w:hint="eastAsia"/>
          <w:sz w:val="40"/>
          <w:szCs w:val="40"/>
        </w:rPr>
        <w:t>淮阴师范学院校内用车租赁及服务合同</w:t>
      </w:r>
    </w:p>
    <w:p w14:paraId="0E377659"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 xml:space="preserve">甲方:（采购人）:   </w:t>
      </w:r>
    </w:p>
    <w:p w14:paraId="00C3F0F4"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 xml:space="preserve">乙方:（出租单位）:   </w:t>
      </w:r>
    </w:p>
    <w:p w14:paraId="77FF7217" w14:textId="5352E729"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甲方因校内用车需要，对校内服务用车市场进行公开</w:t>
      </w:r>
      <w:r w:rsidR="002A445D">
        <w:rPr>
          <w:rFonts w:ascii="仿宋" w:eastAsia="仿宋" w:hAnsi="仿宋" w:hint="eastAsia"/>
          <w:sz w:val="24"/>
          <w:szCs w:val="24"/>
        </w:rPr>
        <w:t>竞争性磋商</w:t>
      </w:r>
      <w:r>
        <w:rPr>
          <w:rFonts w:ascii="仿宋" w:eastAsia="仿宋" w:hAnsi="仿宋" w:hint="eastAsia"/>
          <w:sz w:val="24"/>
          <w:szCs w:val="24"/>
        </w:rPr>
        <w:t>。现乙方参与甲方校内服务用车市场</w:t>
      </w:r>
      <w:r w:rsidR="002A445D">
        <w:rPr>
          <w:rFonts w:ascii="仿宋" w:eastAsia="仿宋" w:hAnsi="仿宋" w:hint="eastAsia"/>
          <w:sz w:val="24"/>
          <w:szCs w:val="24"/>
        </w:rPr>
        <w:t>竞争性磋商</w:t>
      </w:r>
      <w:r>
        <w:rPr>
          <w:rFonts w:ascii="仿宋" w:eastAsia="仿宋" w:hAnsi="仿宋" w:hint="eastAsia"/>
          <w:sz w:val="24"/>
          <w:szCs w:val="24"/>
        </w:rPr>
        <w:t>，且已中标。甲乙方根据</w:t>
      </w:r>
      <w:r w:rsidR="002A445D">
        <w:rPr>
          <w:rFonts w:ascii="仿宋" w:eastAsia="仿宋" w:hAnsi="仿宋" w:hint="eastAsia"/>
          <w:sz w:val="24"/>
          <w:szCs w:val="24"/>
        </w:rPr>
        <w:t>磋商</w:t>
      </w:r>
      <w:r>
        <w:rPr>
          <w:rFonts w:ascii="仿宋" w:eastAsia="仿宋" w:hAnsi="仿宋" w:hint="eastAsia"/>
          <w:sz w:val="24"/>
          <w:szCs w:val="24"/>
        </w:rPr>
        <w:t>文件和经营服务实际，签订合同如下：</w:t>
      </w:r>
    </w:p>
    <w:p w14:paraId="1DC8D811" w14:textId="77777777" w:rsidR="00802D47" w:rsidRDefault="00802D47" w:rsidP="00802D47">
      <w:pPr>
        <w:pStyle w:val="a9"/>
        <w:spacing w:line="520" w:lineRule="exact"/>
        <w:ind w:firstLineChars="200" w:firstLine="480"/>
        <w:rPr>
          <w:rFonts w:ascii="仿宋" w:eastAsia="仿宋" w:hAnsi="仿宋"/>
          <w:sz w:val="24"/>
          <w:szCs w:val="24"/>
        </w:rPr>
      </w:pPr>
      <w:r>
        <w:rPr>
          <w:rFonts w:ascii="黑体" w:eastAsia="黑体" w:hAnsi="黑体" w:cs="黑体" w:hint="eastAsia"/>
          <w:sz w:val="24"/>
          <w:szCs w:val="24"/>
        </w:rPr>
        <w:t>一、租赁服务期限（三年）</w:t>
      </w:r>
    </w:p>
    <w:p w14:paraId="3D15BEFF"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自    年   月   日起至   年　 月   日止，合同在履行期间不作任何形式的价格调整。</w:t>
      </w:r>
    </w:p>
    <w:p w14:paraId="064D06AB" w14:textId="77777777" w:rsidR="00802D47" w:rsidRDefault="00802D47" w:rsidP="00802D47">
      <w:pPr>
        <w:pStyle w:val="a9"/>
        <w:spacing w:line="520" w:lineRule="exact"/>
        <w:ind w:firstLineChars="200" w:firstLine="480"/>
        <w:rPr>
          <w:rFonts w:ascii="黑体" w:eastAsia="黑体" w:hAnsi="黑体" w:cs="黑体"/>
          <w:sz w:val="24"/>
          <w:szCs w:val="24"/>
        </w:rPr>
      </w:pPr>
      <w:r>
        <w:rPr>
          <w:rFonts w:ascii="黑体" w:eastAsia="黑体" w:hAnsi="黑体" w:cs="黑体" w:hint="eastAsia"/>
          <w:sz w:val="24"/>
          <w:szCs w:val="24"/>
        </w:rPr>
        <w:t>二、租赁方式</w:t>
      </w:r>
    </w:p>
    <w:p w14:paraId="54059347"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采取包车式租车服务。乙方必须配备专业驾驶员，并按照甲方用车要求，提供车况良好、证件齐全、指定规格的车辆，准时开往指定地点，乙方驾驶员应当按照甲方指定的时间、线路行程安排行车。甲方在用车结束后由用车人在租车单（结算单）上签字确认。</w:t>
      </w:r>
    </w:p>
    <w:p w14:paraId="74EFFDBB"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sz w:val="24"/>
          <w:szCs w:val="24"/>
        </w:rPr>
        <w:t>乙方所提供车辆，购置年限必须在</w:t>
      </w:r>
      <w:r>
        <w:rPr>
          <w:rFonts w:ascii="仿宋" w:eastAsia="仿宋" w:hAnsi="仿宋" w:hint="eastAsia"/>
          <w:sz w:val="24"/>
          <w:szCs w:val="24"/>
        </w:rPr>
        <w:t>6</w:t>
      </w:r>
      <w:r>
        <w:rPr>
          <w:rFonts w:ascii="仿宋" w:eastAsia="仿宋" w:hAnsi="仿宋"/>
          <w:sz w:val="24"/>
          <w:szCs w:val="24"/>
        </w:rPr>
        <w:t>年以内，车辆符合交通部颁布的有关技术标准，保持汽车技术状态良好，内、外部的清洁卫生，并在气温超过或低于国家规定的数值时，能够提供空调需求。</w:t>
      </w:r>
      <w:r>
        <w:rPr>
          <w:rFonts w:ascii="仿宋" w:eastAsia="仿宋" w:hAnsi="仿宋" w:hint="eastAsia"/>
          <w:sz w:val="24"/>
        </w:rPr>
        <w:t>新能源</w:t>
      </w:r>
      <w:proofErr w:type="gramStart"/>
      <w:r>
        <w:rPr>
          <w:rFonts w:ascii="仿宋" w:eastAsia="仿宋" w:hAnsi="仿宋" w:hint="eastAsia"/>
          <w:sz w:val="24"/>
        </w:rPr>
        <w:t>汽车汽车</w:t>
      </w:r>
      <w:proofErr w:type="gramEnd"/>
      <w:r>
        <w:rPr>
          <w:rFonts w:ascii="仿宋" w:eastAsia="仿宋" w:hAnsi="仿宋" w:hint="eastAsia"/>
          <w:sz w:val="24"/>
        </w:rPr>
        <w:t>电池需符合《电动汽车用动力蓄电池安全要求》（GB38031-2025）的标准，且10分钟以内</w:t>
      </w:r>
      <w:proofErr w:type="gramStart"/>
      <w:r>
        <w:rPr>
          <w:rFonts w:ascii="仿宋" w:eastAsia="仿宋" w:hAnsi="仿宋" w:hint="eastAsia"/>
          <w:sz w:val="24"/>
        </w:rPr>
        <w:t>电池补能效率</w:t>
      </w:r>
      <w:proofErr w:type="gramEnd"/>
      <w:r>
        <w:rPr>
          <w:rFonts w:ascii="仿宋" w:eastAsia="仿宋" w:hAnsi="仿宋" w:hint="eastAsia"/>
          <w:sz w:val="24"/>
        </w:rPr>
        <w:t>达90%以上。</w:t>
      </w:r>
    </w:p>
    <w:p w14:paraId="35E5E133" w14:textId="77777777" w:rsidR="00802D47" w:rsidRDefault="00802D47" w:rsidP="00802D47">
      <w:pPr>
        <w:pStyle w:val="a9"/>
        <w:spacing w:line="520" w:lineRule="exact"/>
        <w:ind w:firstLineChars="200" w:firstLine="480"/>
        <w:rPr>
          <w:rFonts w:ascii="黑体" w:eastAsia="黑体" w:hAnsi="黑体" w:cs="黑体"/>
          <w:sz w:val="24"/>
          <w:szCs w:val="24"/>
        </w:rPr>
      </w:pPr>
      <w:r>
        <w:rPr>
          <w:rFonts w:ascii="黑体" w:eastAsia="黑体" w:hAnsi="黑体" w:cs="黑体" w:hint="eastAsia"/>
          <w:sz w:val="24"/>
          <w:szCs w:val="24"/>
        </w:rPr>
        <w:t>三、结算标准及结算方式</w:t>
      </w:r>
    </w:p>
    <w:p w14:paraId="4EFD3B84"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（一）结算标准：</w:t>
      </w:r>
    </w:p>
    <w:p w14:paraId="63E1168F"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1.市区外用车结算标准</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2819"/>
        <w:gridCol w:w="2370"/>
        <w:gridCol w:w="2187"/>
      </w:tblGrid>
      <w:tr w:rsidR="00802D47" w14:paraId="7BCC3622" w14:textId="77777777" w:rsidTr="00540F69">
        <w:trPr>
          <w:trHeight w:val="946"/>
          <w:jc w:val="center"/>
        </w:trPr>
        <w:tc>
          <w:tcPr>
            <w:tcW w:w="1424" w:type="dxa"/>
            <w:vAlign w:val="center"/>
          </w:tcPr>
          <w:p w14:paraId="4D2B6376" w14:textId="77777777" w:rsidR="00802D47" w:rsidRDefault="00802D47" w:rsidP="00540F69">
            <w:pPr>
              <w:spacing w:line="400" w:lineRule="exact"/>
              <w:jc w:val="center"/>
              <w:rPr>
                <w:b/>
                <w:bCs/>
                <w:kern w:val="0"/>
                <w:sz w:val="24"/>
              </w:rPr>
            </w:pPr>
            <w:r>
              <w:rPr>
                <w:rFonts w:hint="eastAsia"/>
                <w:b/>
                <w:bCs/>
                <w:kern w:val="0"/>
                <w:sz w:val="24"/>
              </w:rPr>
              <w:t>车型</w:t>
            </w:r>
          </w:p>
        </w:tc>
        <w:tc>
          <w:tcPr>
            <w:tcW w:w="2819" w:type="dxa"/>
            <w:vAlign w:val="center"/>
          </w:tcPr>
          <w:p w14:paraId="149374D8" w14:textId="77777777" w:rsidR="00802D47" w:rsidRDefault="00802D47" w:rsidP="00540F69">
            <w:pPr>
              <w:spacing w:line="400" w:lineRule="exact"/>
              <w:jc w:val="center"/>
              <w:rPr>
                <w:b/>
                <w:bCs/>
                <w:kern w:val="0"/>
                <w:sz w:val="24"/>
              </w:rPr>
            </w:pPr>
            <w:r>
              <w:rPr>
                <w:rFonts w:hint="eastAsia"/>
                <w:b/>
                <w:bCs/>
                <w:kern w:val="0"/>
                <w:sz w:val="24"/>
              </w:rPr>
              <w:t>车辆品牌</w:t>
            </w:r>
          </w:p>
        </w:tc>
        <w:tc>
          <w:tcPr>
            <w:tcW w:w="2370" w:type="dxa"/>
            <w:vAlign w:val="center"/>
          </w:tcPr>
          <w:p w14:paraId="77F6472D" w14:textId="77777777" w:rsidR="00802D47" w:rsidRDefault="00802D47" w:rsidP="00540F69">
            <w:pPr>
              <w:spacing w:line="400" w:lineRule="exact"/>
              <w:jc w:val="center"/>
              <w:rPr>
                <w:b/>
                <w:bCs/>
                <w:kern w:val="0"/>
                <w:sz w:val="24"/>
              </w:rPr>
            </w:pPr>
            <w:r>
              <w:rPr>
                <w:rFonts w:hint="eastAsia"/>
                <w:b/>
                <w:bCs/>
                <w:kern w:val="0"/>
                <w:sz w:val="24"/>
              </w:rPr>
              <w:t>每公里价格结算</w:t>
            </w:r>
          </w:p>
          <w:p w14:paraId="3E1578D7" w14:textId="77777777" w:rsidR="00802D47" w:rsidRDefault="00802D47" w:rsidP="00540F69">
            <w:pPr>
              <w:spacing w:line="400" w:lineRule="exact"/>
              <w:jc w:val="center"/>
              <w:rPr>
                <w:b/>
                <w:bCs/>
                <w:kern w:val="0"/>
                <w:sz w:val="24"/>
              </w:rPr>
            </w:pPr>
            <w:r>
              <w:rPr>
                <w:rFonts w:hint="eastAsia"/>
                <w:b/>
                <w:bCs/>
                <w:kern w:val="0"/>
                <w:sz w:val="24"/>
              </w:rPr>
              <w:t>标准（含税）</w:t>
            </w:r>
          </w:p>
        </w:tc>
        <w:tc>
          <w:tcPr>
            <w:tcW w:w="2187" w:type="dxa"/>
            <w:vAlign w:val="center"/>
          </w:tcPr>
          <w:p w14:paraId="58C9B4BC" w14:textId="77777777" w:rsidR="00802D47" w:rsidRDefault="00802D47" w:rsidP="00540F69">
            <w:pPr>
              <w:spacing w:line="400" w:lineRule="exact"/>
              <w:jc w:val="center"/>
              <w:rPr>
                <w:b/>
                <w:bCs/>
                <w:kern w:val="0"/>
                <w:sz w:val="24"/>
              </w:rPr>
            </w:pPr>
            <w:r>
              <w:rPr>
                <w:rFonts w:hint="eastAsia"/>
                <w:b/>
                <w:bCs/>
                <w:kern w:val="0"/>
                <w:sz w:val="24"/>
              </w:rPr>
              <w:t>长途等候价格</w:t>
            </w:r>
          </w:p>
          <w:p w14:paraId="4D2767F6" w14:textId="77777777" w:rsidR="00802D47" w:rsidRDefault="00802D47" w:rsidP="00540F69">
            <w:pPr>
              <w:spacing w:line="400" w:lineRule="exact"/>
              <w:jc w:val="center"/>
              <w:rPr>
                <w:b/>
                <w:bCs/>
                <w:kern w:val="0"/>
                <w:sz w:val="24"/>
              </w:rPr>
            </w:pPr>
            <w:r>
              <w:rPr>
                <w:rFonts w:hint="eastAsia"/>
                <w:b/>
                <w:bCs/>
                <w:kern w:val="0"/>
                <w:sz w:val="24"/>
              </w:rPr>
              <w:t>结算标准（含税）</w:t>
            </w:r>
          </w:p>
        </w:tc>
      </w:tr>
      <w:tr w:rsidR="00802D47" w14:paraId="1607044D" w14:textId="77777777" w:rsidTr="00B22F26">
        <w:trPr>
          <w:trHeight w:val="776"/>
          <w:jc w:val="center"/>
        </w:trPr>
        <w:tc>
          <w:tcPr>
            <w:tcW w:w="1424" w:type="dxa"/>
            <w:vAlign w:val="center"/>
          </w:tcPr>
          <w:p w14:paraId="6445BA86" w14:textId="77777777" w:rsidR="00802D47" w:rsidRDefault="00802D47" w:rsidP="00540F69">
            <w:pPr>
              <w:pStyle w:val="a9"/>
              <w:spacing w:line="276" w:lineRule="auto"/>
              <w:jc w:val="center"/>
              <w:rPr>
                <w:rFonts w:ascii="仿宋" w:eastAsia="仿宋" w:hAnsi="仿宋"/>
                <w:sz w:val="24"/>
                <w:szCs w:val="24"/>
              </w:rPr>
            </w:pPr>
            <w:r>
              <w:rPr>
                <w:rFonts w:ascii="仿宋" w:eastAsia="仿宋" w:hAnsi="仿宋" w:hint="eastAsia"/>
                <w:sz w:val="24"/>
                <w:szCs w:val="24"/>
              </w:rPr>
              <w:t>7</w:t>
            </w:r>
            <w:proofErr w:type="gramStart"/>
            <w:r>
              <w:rPr>
                <w:rFonts w:ascii="仿宋" w:eastAsia="仿宋" w:hAnsi="仿宋" w:hint="eastAsia"/>
                <w:sz w:val="24"/>
                <w:szCs w:val="24"/>
              </w:rPr>
              <w:t>座商务</w:t>
            </w:r>
            <w:proofErr w:type="gramEnd"/>
            <w:r>
              <w:rPr>
                <w:rFonts w:ascii="仿宋" w:eastAsia="仿宋" w:hAnsi="仿宋" w:hint="eastAsia"/>
                <w:sz w:val="24"/>
                <w:szCs w:val="24"/>
              </w:rPr>
              <w:t>车</w:t>
            </w:r>
          </w:p>
        </w:tc>
        <w:tc>
          <w:tcPr>
            <w:tcW w:w="2819" w:type="dxa"/>
            <w:vAlign w:val="center"/>
          </w:tcPr>
          <w:p w14:paraId="62119067" w14:textId="77777777" w:rsidR="00802D47" w:rsidRDefault="00802D47" w:rsidP="00540F69">
            <w:pPr>
              <w:pStyle w:val="a9"/>
              <w:spacing w:line="276" w:lineRule="auto"/>
              <w:rPr>
                <w:rFonts w:ascii="仿宋" w:eastAsia="仿宋" w:hAnsi="仿宋"/>
                <w:sz w:val="24"/>
                <w:szCs w:val="24"/>
              </w:rPr>
            </w:pPr>
            <w:r>
              <w:rPr>
                <w:rFonts w:ascii="仿宋" w:eastAsia="仿宋" w:hAnsi="仿宋" w:hint="eastAsia"/>
                <w:sz w:val="24"/>
                <w:szCs w:val="24"/>
              </w:rPr>
              <w:t>丰田、别克GL8或符合公务用车规定标准的同档次车型（含新能源汽车）</w:t>
            </w:r>
          </w:p>
        </w:tc>
        <w:tc>
          <w:tcPr>
            <w:tcW w:w="2370" w:type="dxa"/>
            <w:vAlign w:val="center"/>
          </w:tcPr>
          <w:p w14:paraId="56DDA492"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大写：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p w14:paraId="0FFF5720" w14:textId="77777777" w:rsidR="00802D47" w:rsidRDefault="00802D47" w:rsidP="00540F69">
            <w:pPr>
              <w:pStyle w:val="a9"/>
              <w:spacing w:line="276" w:lineRule="auto"/>
              <w:rPr>
                <w:rFonts w:ascii="仿宋" w:eastAsia="仿宋" w:hAnsi="仿宋"/>
                <w:sz w:val="24"/>
                <w:szCs w:val="24"/>
              </w:rPr>
            </w:pPr>
            <w:r>
              <w:rPr>
                <w:rFonts w:ascii="仿宋" w:eastAsia="仿宋" w:hAnsi="仿宋" w:cs="仿宋" w:hint="eastAsia"/>
                <w:kern w:val="0"/>
                <w:sz w:val="24"/>
                <w:szCs w:val="24"/>
              </w:rPr>
              <w:t>小写：</w:t>
            </w:r>
            <w:r>
              <w:rPr>
                <w:rFonts w:ascii="仿宋" w:eastAsia="仿宋" w:hAnsi="仿宋" w:cs="仿宋" w:hint="eastAsia"/>
                <w:kern w:val="0"/>
                <w:sz w:val="24"/>
                <w:szCs w:val="24"/>
                <w:u w:val="single"/>
              </w:rPr>
              <w:t xml:space="preserve">         </w:t>
            </w:r>
            <w:r>
              <w:rPr>
                <w:rFonts w:ascii="仿宋" w:eastAsia="仿宋" w:hAnsi="仿宋" w:cs="仿宋" w:hint="eastAsia"/>
                <w:kern w:val="0"/>
                <w:sz w:val="24"/>
                <w:szCs w:val="24"/>
              </w:rPr>
              <w:t>元</w:t>
            </w:r>
          </w:p>
        </w:tc>
        <w:tc>
          <w:tcPr>
            <w:tcW w:w="2187" w:type="dxa"/>
            <w:vAlign w:val="center"/>
          </w:tcPr>
          <w:p w14:paraId="51BE112F"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大写：</w:t>
            </w:r>
            <w:r>
              <w:rPr>
                <w:rFonts w:ascii="仿宋" w:eastAsia="仿宋" w:hAnsi="仿宋" w:cs="仿宋" w:hint="eastAsia"/>
                <w:kern w:val="0"/>
                <w:sz w:val="24"/>
                <w:u w:val="single"/>
              </w:rPr>
              <w:t xml:space="preserve">     </w:t>
            </w:r>
            <w:r>
              <w:rPr>
                <w:rFonts w:ascii="仿宋" w:eastAsia="仿宋" w:hAnsi="仿宋" w:cs="仿宋" w:hint="eastAsia"/>
                <w:kern w:val="0"/>
                <w:sz w:val="24"/>
              </w:rPr>
              <w:t>元/天，</w:t>
            </w:r>
          </w:p>
          <w:p w14:paraId="03A61883" w14:textId="77777777" w:rsidR="00802D47" w:rsidRDefault="00802D47" w:rsidP="00540F69">
            <w:pPr>
              <w:pStyle w:val="a9"/>
              <w:spacing w:line="276" w:lineRule="auto"/>
              <w:rPr>
                <w:rFonts w:ascii="仿宋" w:eastAsia="仿宋" w:hAnsi="仿宋"/>
                <w:sz w:val="24"/>
                <w:szCs w:val="24"/>
              </w:rPr>
            </w:pPr>
            <w:r>
              <w:rPr>
                <w:rFonts w:ascii="仿宋" w:eastAsia="仿宋" w:hAnsi="仿宋" w:cs="仿宋" w:hint="eastAsia"/>
                <w:kern w:val="0"/>
                <w:sz w:val="24"/>
                <w:szCs w:val="24"/>
              </w:rPr>
              <w:t>小写：</w:t>
            </w:r>
            <w:r>
              <w:rPr>
                <w:rFonts w:ascii="仿宋" w:eastAsia="仿宋" w:hAnsi="仿宋" w:cs="仿宋" w:hint="eastAsia"/>
                <w:kern w:val="0"/>
                <w:sz w:val="24"/>
                <w:szCs w:val="24"/>
                <w:u w:val="single"/>
              </w:rPr>
              <w:t xml:space="preserve">     </w:t>
            </w:r>
            <w:r>
              <w:rPr>
                <w:rFonts w:ascii="仿宋" w:eastAsia="仿宋" w:hAnsi="仿宋" w:cs="仿宋" w:hint="eastAsia"/>
                <w:kern w:val="0"/>
                <w:sz w:val="24"/>
                <w:szCs w:val="24"/>
              </w:rPr>
              <w:t>元/天</w:t>
            </w:r>
          </w:p>
        </w:tc>
      </w:tr>
      <w:tr w:rsidR="00802D47" w14:paraId="61585A5A" w14:textId="77777777" w:rsidTr="00B22F26">
        <w:trPr>
          <w:trHeight w:val="755"/>
          <w:jc w:val="center"/>
        </w:trPr>
        <w:tc>
          <w:tcPr>
            <w:tcW w:w="1424" w:type="dxa"/>
            <w:vAlign w:val="center"/>
          </w:tcPr>
          <w:p w14:paraId="263CC5FB" w14:textId="77777777" w:rsidR="00802D47" w:rsidRDefault="00802D47" w:rsidP="00540F69">
            <w:pPr>
              <w:pStyle w:val="a9"/>
              <w:spacing w:line="276" w:lineRule="auto"/>
              <w:jc w:val="center"/>
              <w:rPr>
                <w:rFonts w:ascii="仿宋" w:eastAsia="仿宋" w:hAnsi="仿宋"/>
                <w:sz w:val="24"/>
                <w:szCs w:val="24"/>
              </w:rPr>
            </w:pPr>
            <w:r>
              <w:rPr>
                <w:rFonts w:ascii="仿宋" w:eastAsia="仿宋" w:hAnsi="仿宋" w:hint="eastAsia"/>
                <w:sz w:val="24"/>
                <w:szCs w:val="24"/>
              </w:rPr>
              <w:t>5座小轿车</w:t>
            </w:r>
          </w:p>
        </w:tc>
        <w:tc>
          <w:tcPr>
            <w:tcW w:w="2819" w:type="dxa"/>
            <w:vAlign w:val="center"/>
          </w:tcPr>
          <w:p w14:paraId="0483F705" w14:textId="77777777" w:rsidR="00802D47" w:rsidRDefault="00802D47" w:rsidP="00540F69">
            <w:pPr>
              <w:pStyle w:val="a9"/>
              <w:spacing w:line="276" w:lineRule="auto"/>
              <w:rPr>
                <w:rFonts w:ascii="仿宋" w:eastAsia="仿宋" w:hAnsi="仿宋"/>
                <w:sz w:val="24"/>
                <w:szCs w:val="24"/>
              </w:rPr>
            </w:pPr>
            <w:r>
              <w:rPr>
                <w:rFonts w:ascii="仿宋" w:eastAsia="仿宋" w:hAnsi="仿宋" w:hint="eastAsia"/>
                <w:sz w:val="24"/>
                <w:szCs w:val="24"/>
              </w:rPr>
              <w:t>大众帕</w:t>
            </w:r>
            <w:proofErr w:type="gramStart"/>
            <w:r>
              <w:rPr>
                <w:rFonts w:ascii="仿宋" w:eastAsia="仿宋" w:hAnsi="仿宋" w:hint="eastAsia"/>
                <w:sz w:val="24"/>
                <w:szCs w:val="24"/>
              </w:rPr>
              <w:t>萨</w:t>
            </w:r>
            <w:proofErr w:type="gramEnd"/>
            <w:r>
              <w:rPr>
                <w:rFonts w:ascii="仿宋" w:eastAsia="仿宋" w:hAnsi="仿宋" w:hint="eastAsia"/>
                <w:sz w:val="24"/>
                <w:szCs w:val="24"/>
              </w:rPr>
              <w:t>特、别克君越、红旗H7或符合公务用车规定标准的同档次车型</w:t>
            </w:r>
            <w:r>
              <w:rPr>
                <w:rFonts w:ascii="仿宋" w:eastAsia="仿宋" w:hAnsi="仿宋" w:hint="eastAsia"/>
                <w:sz w:val="24"/>
                <w:szCs w:val="24"/>
              </w:rPr>
              <w:lastRenderedPageBreak/>
              <w:t>（含新能源汽车）</w:t>
            </w:r>
          </w:p>
        </w:tc>
        <w:tc>
          <w:tcPr>
            <w:tcW w:w="2370" w:type="dxa"/>
            <w:vAlign w:val="center"/>
          </w:tcPr>
          <w:p w14:paraId="2D756268"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lastRenderedPageBreak/>
              <w:t>大写：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p w14:paraId="0B4CF5B1" w14:textId="77777777" w:rsidR="00802D47" w:rsidRDefault="00802D47" w:rsidP="00540F69">
            <w:pPr>
              <w:pStyle w:val="a9"/>
              <w:spacing w:line="276" w:lineRule="auto"/>
              <w:rPr>
                <w:rFonts w:ascii="仿宋" w:eastAsia="仿宋" w:hAnsi="仿宋"/>
                <w:sz w:val="24"/>
                <w:szCs w:val="24"/>
              </w:rPr>
            </w:pPr>
            <w:r>
              <w:rPr>
                <w:rFonts w:ascii="仿宋" w:eastAsia="仿宋" w:hAnsi="仿宋" w:cs="仿宋" w:hint="eastAsia"/>
                <w:kern w:val="0"/>
                <w:sz w:val="24"/>
                <w:szCs w:val="24"/>
              </w:rPr>
              <w:t>小写：</w:t>
            </w:r>
            <w:r>
              <w:rPr>
                <w:rFonts w:ascii="仿宋" w:eastAsia="仿宋" w:hAnsi="仿宋" w:cs="仿宋" w:hint="eastAsia"/>
                <w:kern w:val="0"/>
                <w:sz w:val="24"/>
                <w:szCs w:val="24"/>
                <w:u w:val="single"/>
              </w:rPr>
              <w:t xml:space="preserve">        </w:t>
            </w:r>
            <w:r>
              <w:rPr>
                <w:rFonts w:ascii="仿宋" w:eastAsia="仿宋" w:hAnsi="仿宋" w:cs="仿宋" w:hint="eastAsia"/>
                <w:kern w:val="0"/>
                <w:sz w:val="24"/>
                <w:szCs w:val="24"/>
              </w:rPr>
              <w:t>元</w:t>
            </w:r>
          </w:p>
        </w:tc>
        <w:tc>
          <w:tcPr>
            <w:tcW w:w="2187" w:type="dxa"/>
            <w:vAlign w:val="center"/>
          </w:tcPr>
          <w:p w14:paraId="48E276CC"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大写：</w:t>
            </w:r>
            <w:r>
              <w:rPr>
                <w:rFonts w:ascii="仿宋" w:eastAsia="仿宋" w:hAnsi="仿宋" w:cs="仿宋" w:hint="eastAsia"/>
                <w:kern w:val="0"/>
                <w:sz w:val="24"/>
                <w:u w:val="single"/>
              </w:rPr>
              <w:t xml:space="preserve">     </w:t>
            </w:r>
            <w:r>
              <w:rPr>
                <w:rFonts w:ascii="仿宋" w:eastAsia="仿宋" w:hAnsi="仿宋" w:cs="仿宋" w:hint="eastAsia"/>
                <w:kern w:val="0"/>
                <w:sz w:val="24"/>
              </w:rPr>
              <w:t>元/天，</w:t>
            </w:r>
          </w:p>
          <w:p w14:paraId="32F44DC5" w14:textId="77777777" w:rsidR="00802D47" w:rsidRDefault="00802D47" w:rsidP="00540F69">
            <w:pPr>
              <w:pStyle w:val="a9"/>
              <w:spacing w:line="276" w:lineRule="auto"/>
              <w:rPr>
                <w:rFonts w:ascii="仿宋" w:eastAsia="仿宋" w:hAnsi="仿宋"/>
                <w:sz w:val="24"/>
                <w:szCs w:val="24"/>
              </w:rPr>
            </w:pPr>
            <w:r>
              <w:rPr>
                <w:rFonts w:ascii="仿宋" w:eastAsia="仿宋" w:hAnsi="仿宋" w:cs="仿宋" w:hint="eastAsia"/>
                <w:kern w:val="0"/>
                <w:sz w:val="24"/>
                <w:szCs w:val="24"/>
              </w:rPr>
              <w:t>小写：</w:t>
            </w:r>
            <w:r>
              <w:rPr>
                <w:rFonts w:ascii="仿宋" w:eastAsia="仿宋" w:hAnsi="仿宋" w:cs="仿宋" w:hint="eastAsia"/>
                <w:kern w:val="0"/>
                <w:sz w:val="24"/>
                <w:szCs w:val="24"/>
                <w:u w:val="single"/>
              </w:rPr>
              <w:t xml:space="preserve">     </w:t>
            </w:r>
            <w:r>
              <w:rPr>
                <w:rFonts w:ascii="仿宋" w:eastAsia="仿宋" w:hAnsi="仿宋" w:cs="仿宋" w:hint="eastAsia"/>
                <w:kern w:val="0"/>
                <w:sz w:val="24"/>
                <w:szCs w:val="24"/>
              </w:rPr>
              <w:t>元/天</w:t>
            </w:r>
          </w:p>
        </w:tc>
      </w:tr>
    </w:tbl>
    <w:p w14:paraId="158F1C18" w14:textId="77777777" w:rsidR="00802D47" w:rsidRDefault="00802D47" w:rsidP="00802D47">
      <w:pPr>
        <w:pStyle w:val="a9"/>
        <w:spacing w:line="520" w:lineRule="exact"/>
        <w:rPr>
          <w:rFonts w:ascii="仿宋" w:eastAsia="仿宋" w:hAnsi="仿宋"/>
          <w:sz w:val="24"/>
          <w:szCs w:val="24"/>
        </w:rPr>
      </w:pPr>
      <w:r>
        <w:rPr>
          <w:rFonts w:ascii="仿宋" w:eastAsia="仿宋" w:hAnsi="仿宋" w:hint="eastAsia"/>
          <w:sz w:val="24"/>
          <w:szCs w:val="24"/>
        </w:rPr>
        <w:lastRenderedPageBreak/>
        <w:t>注：（1）市区外小轿车、商务车价格严格按照行驶公里数结算车价。</w:t>
      </w:r>
    </w:p>
    <w:p w14:paraId="2E357FB0" w14:textId="77777777" w:rsidR="00802D47" w:rsidRDefault="00802D47" w:rsidP="00802D47">
      <w:pPr>
        <w:pStyle w:val="a9"/>
        <w:spacing w:line="520" w:lineRule="exact"/>
        <w:ind w:firstLineChars="100" w:firstLine="240"/>
        <w:rPr>
          <w:rFonts w:ascii="仿宋" w:eastAsia="仿宋" w:hAnsi="仿宋"/>
          <w:sz w:val="24"/>
          <w:szCs w:val="24"/>
        </w:rPr>
      </w:pPr>
      <w:r>
        <w:rPr>
          <w:rFonts w:ascii="仿宋" w:eastAsia="仿宋" w:hAnsi="仿宋" w:hint="eastAsia"/>
          <w:sz w:val="24"/>
          <w:szCs w:val="24"/>
        </w:rPr>
        <w:t xml:space="preserve">（2）用车费用包括驾驶员服务费，车辆保险费、保养费、折旧费、燃油费、过路过桥费、停车费、洗车费、税费、从租赁公司到客人指定上下车地点之间空跑里程费（空跑上下车地点：上下车地点仅限清江浦区、开发区和淮阴区城区）、利润等与本项目有关的所有费用。 </w:t>
      </w:r>
    </w:p>
    <w:p w14:paraId="55705AE7" w14:textId="77777777" w:rsidR="00802D47" w:rsidRDefault="00802D47" w:rsidP="00802D47">
      <w:pPr>
        <w:pStyle w:val="a9"/>
        <w:spacing w:line="520" w:lineRule="exact"/>
        <w:ind w:firstLineChars="100" w:firstLine="240"/>
        <w:rPr>
          <w:rFonts w:ascii="仿宋" w:eastAsia="仿宋" w:hAnsi="仿宋"/>
          <w:sz w:val="24"/>
          <w:szCs w:val="24"/>
        </w:rPr>
      </w:pPr>
      <w:r>
        <w:rPr>
          <w:rFonts w:ascii="仿宋" w:eastAsia="仿宋" w:hAnsi="仿宋" w:hint="eastAsia"/>
          <w:sz w:val="24"/>
          <w:szCs w:val="24"/>
        </w:rPr>
        <w:t xml:space="preserve">（3）长途等候费指在市区外当天不能返回的，从次日开始收取。                  </w:t>
      </w:r>
    </w:p>
    <w:p w14:paraId="525C3332" w14:textId="77777777" w:rsidR="00802D47" w:rsidRDefault="00802D47" w:rsidP="00802D47">
      <w:pPr>
        <w:pStyle w:val="a9"/>
        <w:spacing w:line="520" w:lineRule="exact"/>
        <w:ind w:firstLineChars="100" w:firstLine="240"/>
        <w:rPr>
          <w:rFonts w:ascii="仿宋" w:eastAsia="仿宋" w:hAnsi="仿宋"/>
          <w:sz w:val="24"/>
          <w:szCs w:val="24"/>
        </w:rPr>
      </w:pPr>
      <w:r>
        <w:rPr>
          <w:rFonts w:ascii="仿宋" w:eastAsia="仿宋" w:hAnsi="仿宋" w:hint="eastAsia"/>
          <w:sz w:val="24"/>
          <w:szCs w:val="24"/>
        </w:rPr>
        <w:t>（4）驾驶员餐费及住宿费按实际发生结算，但不超过我省现行出差财务相关制度规定标准。</w:t>
      </w:r>
    </w:p>
    <w:p w14:paraId="3624F8DB" w14:textId="77777777" w:rsidR="00802D47" w:rsidRDefault="00802D47" w:rsidP="00802D47">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（5）计程起点： 淮阴师范学院交通路校区内或长江路校区内；</w:t>
      </w:r>
      <w:r>
        <w:rPr>
          <w:rFonts w:ascii="仿宋" w:eastAsia="仿宋" w:hAnsi="仿宋"/>
          <w:sz w:val="24"/>
        </w:rPr>
        <w:t>特殊约定地点，双⽅协商计程起点。</w:t>
      </w:r>
    </w:p>
    <w:p w14:paraId="436BAE6B"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2、市区内用车结算标准</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9"/>
        <w:gridCol w:w="1345"/>
        <w:gridCol w:w="4136"/>
        <w:gridCol w:w="2340"/>
      </w:tblGrid>
      <w:tr w:rsidR="00802D47" w14:paraId="711994A1" w14:textId="77777777" w:rsidTr="00540F69">
        <w:trPr>
          <w:jc w:val="center"/>
        </w:trPr>
        <w:tc>
          <w:tcPr>
            <w:tcW w:w="1119" w:type="dxa"/>
          </w:tcPr>
          <w:p w14:paraId="150F15F1" w14:textId="77777777" w:rsidR="00802D47" w:rsidRDefault="00802D47" w:rsidP="00540F69">
            <w:pPr>
              <w:spacing w:line="500" w:lineRule="exact"/>
              <w:jc w:val="center"/>
              <w:rPr>
                <w:b/>
                <w:bCs/>
                <w:kern w:val="0"/>
                <w:sz w:val="24"/>
              </w:rPr>
            </w:pPr>
            <w:r>
              <w:rPr>
                <w:rFonts w:hint="eastAsia"/>
                <w:b/>
                <w:bCs/>
                <w:kern w:val="0"/>
                <w:sz w:val="24"/>
              </w:rPr>
              <w:t>项目</w:t>
            </w:r>
          </w:p>
        </w:tc>
        <w:tc>
          <w:tcPr>
            <w:tcW w:w="1345" w:type="dxa"/>
          </w:tcPr>
          <w:p w14:paraId="7EC97492" w14:textId="77777777" w:rsidR="00802D47" w:rsidRDefault="00802D47" w:rsidP="00540F69">
            <w:pPr>
              <w:spacing w:line="500" w:lineRule="exact"/>
              <w:jc w:val="center"/>
              <w:rPr>
                <w:b/>
                <w:bCs/>
                <w:kern w:val="0"/>
                <w:sz w:val="24"/>
              </w:rPr>
            </w:pPr>
            <w:r>
              <w:rPr>
                <w:rFonts w:hint="eastAsia"/>
                <w:b/>
                <w:bCs/>
                <w:kern w:val="0"/>
                <w:sz w:val="24"/>
              </w:rPr>
              <w:t>车型</w:t>
            </w:r>
          </w:p>
        </w:tc>
        <w:tc>
          <w:tcPr>
            <w:tcW w:w="4136" w:type="dxa"/>
          </w:tcPr>
          <w:p w14:paraId="118A03D2" w14:textId="77777777" w:rsidR="00802D47" w:rsidRDefault="00802D47" w:rsidP="00540F69">
            <w:pPr>
              <w:spacing w:line="500" w:lineRule="exact"/>
              <w:jc w:val="center"/>
              <w:rPr>
                <w:b/>
                <w:bCs/>
                <w:kern w:val="0"/>
                <w:sz w:val="24"/>
              </w:rPr>
            </w:pPr>
            <w:r>
              <w:rPr>
                <w:rFonts w:hint="eastAsia"/>
                <w:b/>
                <w:bCs/>
                <w:kern w:val="0"/>
                <w:sz w:val="24"/>
              </w:rPr>
              <w:t>车辆品牌</w:t>
            </w:r>
          </w:p>
        </w:tc>
        <w:tc>
          <w:tcPr>
            <w:tcW w:w="2340" w:type="dxa"/>
          </w:tcPr>
          <w:p w14:paraId="76C14FA6" w14:textId="77777777" w:rsidR="00802D47" w:rsidRDefault="00802D47" w:rsidP="00540F69">
            <w:pPr>
              <w:spacing w:line="500" w:lineRule="exact"/>
              <w:jc w:val="center"/>
              <w:rPr>
                <w:b/>
                <w:bCs/>
                <w:kern w:val="0"/>
                <w:sz w:val="24"/>
              </w:rPr>
            </w:pPr>
            <w:r>
              <w:rPr>
                <w:rFonts w:ascii="Calibri" w:hint="eastAsia"/>
                <w:b/>
                <w:bCs/>
                <w:sz w:val="24"/>
              </w:rPr>
              <w:t>结算标准</w:t>
            </w:r>
            <w:r>
              <w:rPr>
                <w:rFonts w:hint="eastAsia"/>
                <w:b/>
                <w:bCs/>
                <w:kern w:val="0"/>
                <w:sz w:val="24"/>
              </w:rPr>
              <w:t>（含税）</w:t>
            </w:r>
          </w:p>
        </w:tc>
      </w:tr>
      <w:tr w:rsidR="00802D47" w14:paraId="0AA6FFB9" w14:textId="77777777" w:rsidTr="00540F69">
        <w:trPr>
          <w:jc w:val="center"/>
        </w:trPr>
        <w:tc>
          <w:tcPr>
            <w:tcW w:w="1119" w:type="dxa"/>
            <w:vMerge w:val="restart"/>
            <w:vAlign w:val="center"/>
          </w:tcPr>
          <w:p w14:paraId="7D67D21B" w14:textId="77777777" w:rsidR="00802D47" w:rsidRDefault="00802D47" w:rsidP="00540F69">
            <w:pPr>
              <w:spacing w:line="276" w:lineRule="auto"/>
              <w:jc w:val="center"/>
              <w:rPr>
                <w:rFonts w:ascii="仿宋" w:eastAsia="仿宋" w:hAnsi="仿宋"/>
                <w:sz w:val="24"/>
              </w:rPr>
            </w:pPr>
            <w:r>
              <w:rPr>
                <w:rFonts w:ascii="仿宋" w:eastAsia="仿宋" w:hAnsi="仿宋" w:hint="eastAsia"/>
                <w:sz w:val="24"/>
              </w:rPr>
              <w:t>一天</w:t>
            </w:r>
          </w:p>
        </w:tc>
        <w:tc>
          <w:tcPr>
            <w:tcW w:w="1345" w:type="dxa"/>
            <w:vAlign w:val="center"/>
          </w:tcPr>
          <w:p w14:paraId="12F44C20" w14:textId="77777777" w:rsidR="00802D47" w:rsidRDefault="00802D47" w:rsidP="00540F69">
            <w:pPr>
              <w:spacing w:line="276" w:lineRule="auto"/>
              <w:jc w:val="center"/>
              <w:rPr>
                <w:rFonts w:ascii="仿宋" w:eastAsia="仿宋" w:hAnsi="仿宋"/>
                <w:sz w:val="24"/>
              </w:rPr>
            </w:pPr>
            <w:r>
              <w:rPr>
                <w:rFonts w:ascii="仿宋" w:eastAsia="仿宋" w:hAnsi="仿宋" w:hint="eastAsia"/>
                <w:sz w:val="24"/>
              </w:rPr>
              <w:t>7</w:t>
            </w:r>
            <w:proofErr w:type="gramStart"/>
            <w:r>
              <w:rPr>
                <w:rFonts w:ascii="仿宋" w:eastAsia="仿宋" w:hAnsi="仿宋" w:hint="eastAsia"/>
                <w:sz w:val="24"/>
              </w:rPr>
              <w:t>座商务</w:t>
            </w:r>
            <w:proofErr w:type="gramEnd"/>
            <w:r>
              <w:rPr>
                <w:rFonts w:ascii="仿宋" w:eastAsia="仿宋" w:hAnsi="仿宋" w:hint="eastAsia"/>
                <w:sz w:val="24"/>
              </w:rPr>
              <w:t>车</w:t>
            </w:r>
          </w:p>
        </w:tc>
        <w:tc>
          <w:tcPr>
            <w:tcW w:w="4136" w:type="dxa"/>
            <w:vAlign w:val="center"/>
          </w:tcPr>
          <w:p w14:paraId="411913E8" w14:textId="77777777" w:rsidR="00802D47" w:rsidRDefault="00802D47" w:rsidP="00540F69">
            <w:pPr>
              <w:adjustRightInd w:val="0"/>
              <w:snapToGrid w:val="0"/>
              <w:jc w:val="left"/>
              <w:rPr>
                <w:rFonts w:ascii="仿宋" w:eastAsia="仿宋" w:hAnsi="仿宋"/>
                <w:sz w:val="24"/>
              </w:rPr>
            </w:pPr>
            <w:r>
              <w:rPr>
                <w:rFonts w:ascii="仿宋" w:eastAsia="仿宋" w:hAnsi="仿宋" w:hint="eastAsia"/>
                <w:sz w:val="24"/>
              </w:rPr>
              <w:t>丰田、别克GL8或符合公务用车规定标准的同档次车型（含新能源汽车）</w:t>
            </w:r>
          </w:p>
        </w:tc>
        <w:tc>
          <w:tcPr>
            <w:tcW w:w="2340" w:type="dxa"/>
          </w:tcPr>
          <w:p w14:paraId="7A1D9287"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大写：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p w14:paraId="5B8B50C8"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小写：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tc>
      </w:tr>
      <w:tr w:rsidR="00802D47" w14:paraId="2FBE12E3" w14:textId="77777777" w:rsidTr="00540F69">
        <w:trPr>
          <w:jc w:val="center"/>
        </w:trPr>
        <w:tc>
          <w:tcPr>
            <w:tcW w:w="1119" w:type="dxa"/>
            <w:vMerge/>
          </w:tcPr>
          <w:p w14:paraId="43AD015F" w14:textId="77777777" w:rsidR="00802D47" w:rsidRDefault="00802D47" w:rsidP="00540F69">
            <w:pPr>
              <w:spacing w:line="276" w:lineRule="auto"/>
              <w:jc w:val="center"/>
              <w:rPr>
                <w:rFonts w:ascii="仿宋" w:eastAsia="仿宋" w:hAnsi="仿宋"/>
                <w:sz w:val="24"/>
              </w:rPr>
            </w:pPr>
          </w:p>
        </w:tc>
        <w:tc>
          <w:tcPr>
            <w:tcW w:w="1345" w:type="dxa"/>
            <w:vAlign w:val="center"/>
          </w:tcPr>
          <w:p w14:paraId="5F1A76F2" w14:textId="77777777" w:rsidR="00802D47" w:rsidRDefault="00802D47" w:rsidP="00540F69">
            <w:pPr>
              <w:spacing w:line="276" w:lineRule="auto"/>
              <w:jc w:val="center"/>
              <w:rPr>
                <w:rFonts w:ascii="仿宋" w:eastAsia="仿宋" w:hAnsi="仿宋"/>
                <w:sz w:val="24"/>
              </w:rPr>
            </w:pPr>
            <w:r>
              <w:rPr>
                <w:rFonts w:ascii="仿宋" w:eastAsia="仿宋" w:hAnsi="仿宋" w:hint="eastAsia"/>
                <w:sz w:val="24"/>
              </w:rPr>
              <w:t>5座小轿车</w:t>
            </w:r>
          </w:p>
        </w:tc>
        <w:tc>
          <w:tcPr>
            <w:tcW w:w="4136" w:type="dxa"/>
            <w:vAlign w:val="center"/>
          </w:tcPr>
          <w:p w14:paraId="15520F2A" w14:textId="77777777" w:rsidR="00802D47" w:rsidRDefault="00802D47" w:rsidP="00540F69">
            <w:pPr>
              <w:adjustRightInd w:val="0"/>
              <w:snapToGrid w:val="0"/>
              <w:jc w:val="left"/>
              <w:rPr>
                <w:rFonts w:ascii="仿宋" w:eastAsia="仿宋" w:hAnsi="仿宋"/>
                <w:sz w:val="24"/>
              </w:rPr>
            </w:pPr>
            <w:r>
              <w:rPr>
                <w:rFonts w:ascii="仿宋" w:eastAsia="仿宋" w:hAnsi="仿宋" w:hint="eastAsia"/>
                <w:sz w:val="24"/>
              </w:rPr>
              <w:t>大众帕</w:t>
            </w:r>
            <w:proofErr w:type="gramStart"/>
            <w:r>
              <w:rPr>
                <w:rFonts w:ascii="仿宋" w:eastAsia="仿宋" w:hAnsi="仿宋" w:hint="eastAsia"/>
                <w:sz w:val="24"/>
              </w:rPr>
              <w:t>萨</w:t>
            </w:r>
            <w:proofErr w:type="gramEnd"/>
            <w:r>
              <w:rPr>
                <w:rFonts w:ascii="仿宋" w:eastAsia="仿宋" w:hAnsi="仿宋" w:hint="eastAsia"/>
                <w:sz w:val="24"/>
              </w:rPr>
              <w:t>特、别克君越、红旗H7或符合公务用车规定标准的同档次车型（含新能源汽车）</w:t>
            </w:r>
          </w:p>
        </w:tc>
        <w:tc>
          <w:tcPr>
            <w:tcW w:w="2340" w:type="dxa"/>
          </w:tcPr>
          <w:p w14:paraId="081C6B4B"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大写：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p w14:paraId="454CD617"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小写：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tc>
      </w:tr>
      <w:tr w:rsidR="00802D47" w14:paraId="270E98EB" w14:textId="77777777" w:rsidTr="00540F69">
        <w:trPr>
          <w:jc w:val="center"/>
        </w:trPr>
        <w:tc>
          <w:tcPr>
            <w:tcW w:w="1119" w:type="dxa"/>
            <w:vMerge w:val="restart"/>
            <w:vAlign w:val="center"/>
          </w:tcPr>
          <w:p w14:paraId="29E762D6" w14:textId="77777777" w:rsidR="00802D47" w:rsidRDefault="00802D47" w:rsidP="00540F69">
            <w:pPr>
              <w:spacing w:line="276" w:lineRule="auto"/>
              <w:jc w:val="center"/>
              <w:rPr>
                <w:rFonts w:ascii="仿宋" w:eastAsia="仿宋" w:hAnsi="仿宋"/>
                <w:sz w:val="24"/>
              </w:rPr>
            </w:pPr>
            <w:r>
              <w:rPr>
                <w:rFonts w:ascii="仿宋" w:eastAsia="仿宋" w:hAnsi="仿宋" w:hint="eastAsia"/>
                <w:sz w:val="24"/>
              </w:rPr>
              <w:t>半天</w:t>
            </w:r>
          </w:p>
        </w:tc>
        <w:tc>
          <w:tcPr>
            <w:tcW w:w="1345" w:type="dxa"/>
            <w:vAlign w:val="center"/>
          </w:tcPr>
          <w:p w14:paraId="2CC77373" w14:textId="77777777" w:rsidR="00802D47" w:rsidRDefault="00802D47" w:rsidP="00540F69">
            <w:pPr>
              <w:spacing w:line="276" w:lineRule="auto"/>
              <w:jc w:val="center"/>
              <w:rPr>
                <w:rFonts w:ascii="仿宋" w:eastAsia="仿宋" w:hAnsi="仿宋"/>
                <w:sz w:val="24"/>
              </w:rPr>
            </w:pPr>
            <w:r>
              <w:rPr>
                <w:rFonts w:ascii="仿宋" w:eastAsia="仿宋" w:hAnsi="仿宋" w:hint="eastAsia"/>
                <w:sz w:val="24"/>
              </w:rPr>
              <w:t>7</w:t>
            </w:r>
            <w:proofErr w:type="gramStart"/>
            <w:r>
              <w:rPr>
                <w:rFonts w:ascii="仿宋" w:eastAsia="仿宋" w:hAnsi="仿宋" w:hint="eastAsia"/>
                <w:sz w:val="24"/>
              </w:rPr>
              <w:t>座商务</w:t>
            </w:r>
            <w:proofErr w:type="gramEnd"/>
            <w:r>
              <w:rPr>
                <w:rFonts w:ascii="仿宋" w:eastAsia="仿宋" w:hAnsi="仿宋" w:hint="eastAsia"/>
                <w:sz w:val="24"/>
              </w:rPr>
              <w:t>车</w:t>
            </w:r>
          </w:p>
        </w:tc>
        <w:tc>
          <w:tcPr>
            <w:tcW w:w="4136" w:type="dxa"/>
            <w:vAlign w:val="center"/>
          </w:tcPr>
          <w:p w14:paraId="7AA4D618" w14:textId="77777777" w:rsidR="00802D47" w:rsidRDefault="00802D47" w:rsidP="00540F69">
            <w:pPr>
              <w:adjustRightInd w:val="0"/>
              <w:snapToGrid w:val="0"/>
              <w:jc w:val="left"/>
              <w:rPr>
                <w:rFonts w:ascii="仿宋" w:eastAsia="仿宋" w:hAnsi="仿宋"/>
                <w:sz w:val="24"/>
              </w:rPr>
            </w:pPr>
            <w:r>
              <w:rPr>
                <w:rFonts w:ascii="仿宋" w:eastAsia="仿宋" w:hAnsi="仿宋" w:hint="eastAsia"/>
                <w:sz w:val="24"/>
              </w:rPr>
              <w:t>丰田、别克GL8或符合公务用车规定标准的同档次车型（含新能源汽车）</w:t>
            </w:r>
          </w:p>
        </w:tc>
        <w:tc>
          <w:tcPr>
            <w:tcW w:w="2340" w:type="dxa"/>
          </w:tcPr>
          <w:p w14:paraId="20B65653"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小写：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p w14:paraId="0E1A6E85"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小写：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tc>
      </w:tr>
      <w:tr w:rsidR="00802D47" w14:paraId="1C897748" w14:textId="77777777" w:rsidTr="00540F69">
        <w:trPr>
          <w:jc w:val="center"/>
        </w:trPr>
        <w:tc>
          <w:tcPr>
            <w:tcW w:w="1119" w:type="dxa"/>
            <w:vMerge/>
          </w:tcPr>
          <w:p w14:paraId="760D367A" w14:textId="77777777" w:rsidR="00802D47" w:rsidRDefault="00802D47" w:rsidP="00540F69">
            <w:pPr>
              <w:spacing w:line="276" w:lineRule="auto"/>
              <w:rPr>
                <w:rFonts w:ascii="仿宋" w:eastAsia="仿宋" w:hAnsi="仿宋"/>
                <w:sz w:val="24"/>
              </w:rPr>
            </w:pPr>
          </w:p>
        </w:tc>
        <w:tc>
          <w:tcPr>
            <w:tcW w:w="1345" w:type="dxa"/>
            <w:vAlign w:val="center"/>
          </w:tcPr>
          <w:p w14:paraId="73EFCE9E" w14:textId="77777777" w:rsidR="00802D47" w:rsidRDefault="00802D47" w:rsidP="00540F69">
            <w:pPr>
              <w:spacing w:line="276" w:lineRule="auto"/>
              <w:jc w:val="center"/>
              <w:rPr>
                <w:rFonts w:ascii="仿宋" w:eastAsia="仿宋" w:hAnsi="仿宋"/>
                <w:sz w:val="24"/>
              </w:rPr>
            </w:pPr>
            <w:r>
              <w:rPr>
                <w:rFonts w:ascii="仿宋" w:eastAsia="仿宋" w:hAnsi="仿宋" w:hint="eastAsia"/>
                <w:sz w:val="24"/>
              </w:rPr>
              <w:t>5座小轿车</w:t>
            </w:r>
          </w:p>
        </w:tc>
        <w:tc>
          <w:tcPr>
            <w:tcW w:w="4136" w:type="dxa"/>
            <w:vAlign w:val="center"/>
          </w:tcPr>
          <w:p w14:paraId="51D67D9B" w14:textId="77777777" w:rsidR="00802D47" w:rsidRDefault="00802D47" w:rsidP="00540F69">
            <w:pPr>
              <w:adjustRightInd w:val="0"/>
              <w:snapToGrid w:val="0"/>
              <w:jc w:val="left"/>
              <w:rPr>
                <w:rFonts w:ascii="仿宋" w:eastAsia="仿宋" w:hAnsi="仿宋"/>
                <w:sz w:val="24"/>
              </w:rPr>
            </w:pPr>
            <w:r>
              <w:rPr>
                <w:rFonts w:ascii="仿宋" w:eastAsia="仿宋" w:hAnsi="仿宋" w:hint="eastAsia"/>
                <w:sz w:val="24"/>
              </w:rPr>
              <w:t>大众帕</w:t>
            </w:r>
            <w:proofErr w:type="gramStart"/>
            <w:r>
              <w:rPr>
                <w:rFonts w:ascii="仿宋" w:eastAsia="仿宋" w:hAnsi="仿宋" w:hint="eastAsia"/>
                <w:sz w:val="24"/>
              </w:rPr>
              <w:t>萨</w:t>
            </w:r>
            <w:proofErr w:type="gramEnd"/>
            <w:r>
              <w:rPr>
                <w:rFonts w:ascii="仿宋" w:eastAsia="仿宋" w:hAnsi="仿宋" w:hint="eastAsia"/>
                <w:sz w:val="24"/>
              </w:rPr>
              <w:t>特、别克君越、红旗H7或符合公务用车规定标准的同档次车型（含新能源汽车）</w:t>
            </w:r>
          </w:p>
        </w:tc>
        <w:tc>
          <w:tcPr>
            <w:tcW w:w="2340" w:type="dxa"/>
          </w:tcPr>
          <w:p w14:paraId="2C9D870A"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大写：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p w14:paraId="32525B68" w14:textId="77777777" w:rsidR="00802D47" w:rsidRDefault="00802D47" w:rsidP="00540F69">
            <w:pPr>
              <w:spacing w:line="276" w:lineRule="auto"/>
              <w:rPr>
                <w:rFonts w:ascii="仿宋" w:eastAsia="仿宋" w:hAnsi="仿宋" w:cs="仿宋"/>
                <w:kern w:val="0"/>
                <w:sz w:val="24"/>
              </w:rPr>
            </w:pPr>
            <w:r>
              <w:rPr>
                <w:rFonts w:ascii="仿宋" w:eastAsia="仿宋" w:hAnsi="仿宋" w:cs="仿宋" w:hint="eastAsia"/>
                <w:kern w:val="0"/>
                <w:sz w:val="24"/>
              </w:rPr>
              <w:t>小写：</w:t>
            </w:r>
            <w:r>
              <w:rPr>
                <w:rFonts w:ascii="仿宋" w:eastAsia="仿宋" w:hAnsi="仿宋" w:cs="仿宋" w:hint="eastAsia"/>
                <w:kern w:val="0"/>
                <w:sz w:val="24"/>
                <w:u w:val="single"/>
              </w:rPr>
              <w:t xml:space="preserve">          </w:t>
            </w:r>
            <w:r>
              <w:rPr>
                <w:rFonts w:ascii="仿宋" w:eastAsia="仿宋" w:hAnsi="仿宋" w:cs="仿宋" w:hint="eastAsia"/>
                <w:kern w:val="0"/>
                <w:sz w:val="24"/>
              </w:rPr>
              <w:t>元</w:t>
            </w:r>
          </w:p>
        </w:tc>
      </w:tr>
    </w:tbl>
    <w:p w14:paraId="60B1B81B"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注：（1）小轿车、商务车市区内包车(一天)限100公里内，半天（</w:t>
      </w:r>
      <w:proofErr w:type="gramStart"/>
      <w:r>
        <w:rPr>
          <w:rFonts w:ascii="仿宋" w:eastAsia="仿宋" w:hAnsi="仿宋" w:hint="eastAsia"/>
          <w:sz w:val="24"/>
          <w:szCs w:val="24"/>
        </w:rPr>
        <w:t>1趟车且不</w:t>
      </w:r>
      <w:proofErr w:type="gramEnd"/>
      <w:r>
        <w:rPr>
          <w:rFonts w:ascii="仿宋" w:eastAsia="仿宋" w:hAnsi="仿宋" w:hint="eastAsia"/>
          <w:sz w:val="24"/>
          <w:szCs w:val="24"/>
        </w:rPr>
        <w:t>超过6小时）限50公里内。超出部分按市区外用车标准结算。</w:t>
      </w:r>
    </w:p>
    <w:p w14:paraId="1CF0D16E"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2）用车费用包括驾驶员服务费，车辆保险费、保养费、折旧费、燃油费、过路过桥费、停车费、洗车费、税费、从租赁公司到客人指定上下车地点之间空跑里程费（空跑上下车地点：上下车地点仅限清江浦区、开发区和淮阴区城区）、利润等与本项目有关的所有费用。</w:t>
      </w:r>
    </w:p>
    <w:p w14:paraId="5D9F38D5"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（3）市区用车无等候费。</w:t>
      </w:r>
    </w:p>
    <w:p w14:paraId="40543558"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lastRenderedPageBreak/>
        <w:t>（4）计程起点：淮阴师范学院交通路校区内或长江路校区内；</w:t>
      </w:r>
      <w:r>
        <w:rPr>
          <w:rFonts w:ascii="仿宋" w:eastAsia="仿宋" w:hAnsi="仿宋"/>
          <w:sz w:val="24"/>
          <w:szCs w:val="24"/>
        </w:rPr>
        <w:t>特殊约定地点，双⽅协商计程起点。</w:t>
      </w:r>
    </w:p>
    <w:p w14:paraId="798F555F"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（二）结算方式：</w:t>
      </w:r>
    </w:p>
    <w:p w14:paraId="0ACB06A4"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bCs/>
          <w:sz w:val="24"/>
          <w:szCs w:val="24"/>
        </w:rPr>
        <w:t>采取按月结算方式。</w:t>
      </w:r>
      <w:r>
        <w:rPr>
          <w:rFonts w:ascii="仿宋" w:eastAsia="仿宋" w:hAnsi="仿宋" w:hint="eastAsia"/>
          <w:sz w:val="24"/>
          <w:szCs w:val="24"/>
        </w:rPr>
        <w:t>每月用车结束后，乙方根据甲方当月车辆使用情况，将用车明细、费用清单、甲方用车人签字的租车单（结算单）等凭证报送甲方相关部门，审核确认无误后，予以开票结算。</w:t>
      </w:r>
    </w:p>
    <w:p w14:paraId="29CA6F10" w14:textId="77777777" w:rsidR="00802D47" w:rsidRDefault="00802D47" w:rsidP="00802D47">
      <w:pPr>
        <w:pStyle w:val="a9"/>
        <w:spacing w:line="520" w:lineRule="exact"/>
        <w:ind w:firstLineChars="200" w:firstLine="480"/>
        <w:rPr>
          <w:rFonts w:ascii="仿宋" w:eastAsia="仿宋" w:hAnsi="仿宋"/>
          <w:sz w:val="24"/>
          <w:szCs w:val="24"/>
        </w:rPr>
      </w:pPr>
      <w:r>
        <w:rPr>
          <w:rFonts w:ascii="黑体" w:eastAsia="黑体" w:hAnsi="黑体" w:cs="黑体" w:hint="eastAsia"/>
          <w:sz w:val="24"/>
          <w:szCs w:val="24"/>
        </w:rPr>
        <w:t>四、甲方的权利和义务</w:t>
      </w:r>
    </w:p>
    <w:p w14:paraId="5613761A"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（一）甲方不承担车辆在租赁期间内所发生的交通事故、交通罚款、第三者责任等一切责任。因驾驶员、车辆本身或驾驶员、车辆引发的任何人员或财产损失，所有责任均由乙方承担，甲方不承担任何责任。</w:t>
      </w:r>
    </w:p>
    <w:p w14:paraId="43A6B39D"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（二）甲方不得要求驾驶员将车辆交给用车人驾驶。</w:t>
      </w:r>
    </w:p>
    <w:p w14:paraId="6D4564A6"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（三）甲方应配合做好行车安全，甲方不携带违禁品，不影响驾驶员驾驶，否则，造成的相关责任由甲方承担。</w:t>
      </w:r>
    </w:p>
    <w:p w14:paraId="1A33339C"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（四）在乙方无违约行为的情况下，甲方应按照本合同约定时间和价格支付租金；否则乙方有权解除合同。</w:t>
      </w:r>
    </w:p>
    <w:p w14:paraId="394FB287"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(五)甲方有权拒绝乙方提供与采购要求不符的车辆。</w:t>
      </w:r>
    </w:p>
    <w:p w14:paraId="4180AA21"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（六）甲方可以根据实际需要和乙方协商增加服务项目，服务价格不高于中标价格。</w:t>
      </w:r>
    </w:p>
    <w:p w14:paraId="000B799A" w14:textId="77777777" w:rsidR="00802D47" w:rsidRDefault="00802D47" w:rsidP="00802D47">
      <w:pPr>
        <w:pStyle w:val="a9"/>
        <w:spacing w:line="520" w:lineRule="exact"/>
        <w:ind w:firstLineChars="200" w:firstLine="480"/>
        <w:rPr>
          <w:rFonts w:ascii="黑体" w:eastAsia="黑体" w:hAnsi="黑体" w:cs="黑体"/>
          <w:sz w:val="24"/>
          <w:szCs w:val="24"/>
        </w:rPr>
      </w:pPr>
      <w:r>
        <w:rPr>
          <w:rFonts w:ascii="黑体" w:eastAsia="黑体" w:hAnsi="黑体" w:cs="黑体" w:hint="eastAsia"/>
          <w:sz w:val="24"/>
          <w:szCs w:val="24"/>
        </w:rPr>
        <w:t>五、乙方的权利和义务</w:t>
      </w:r>
    </w:p>
    <w:p w14:paraId="5344B29B"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一）乙方须保证服务车辆产权属于乙方，相关证照齐全，包括:车辆行驶证、车辆驾驶证、购置税缴纳证、保险单、年检证明等；驾驶员为乙方正式职工且实际驾龄在3年以上；乙方用于提供租赁服务的车辆须具有交通行政主管部门颁发的道路运输证。 若因乙方车辆、驾驶员手续不全或不符合上述约定而造成的所有责任及损失均由乙方承担，同时甲方有权基于乙方上述违约行为解除本合同。</w:t>
      </w:r>
    </w:p>
    <w:p w14:paraId="0D84BDDA"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（二）乙方须在约定的时间内到达甲方指定的候车地点，若因乙方的原因（包括但不限于乙方驾驶员、乙方车辆问题）对甲方的行程造成延误，由乙方承担甲方全部损失；</w:t>
      </w:r>
      <w:proofErr w:type="gramStart"/>
      <w:r>
        <w:rPr>
          <w:rFonts w:ascii="仿宋" w:eastAsia="仿宋" w:hAnsi="仿宋" w:hint="eastAsia"/>
          <w:sz w:val="24"/>
          <w:szCs w:val="24"/>
        </w:rPr>
        <w:t>若车辆</w:t>
      </w:r>
      <w:proofErr w:type="gramEnd"/>
      <w:r>
        <w:rPr>
          <w:rFonts w:ascii="仿宋" w:eastAsia="仿宋" w:hAnsi="仿宋" w:hint="eastAsia"/>
          <w:sz w:val="24"/>
          <w:szCs w:val="24"/>
        </w:rPr>
        <w:t>在租赁期间发生故障，乙方应立即组织并完成故障修理，</w:t>
      </w:r>
      <w:proofErr w:type="gramStart"/>
      <w:r>
        <w:rPr>
          <w:rFonts w:ascii="仿宋" w:eastAsia="仿宋" w:hAnsi="仿宋" w:hint="eastAsia"/>
          <w:sz w:val="24"/>
          <w:szCs w:val="24"/>
        </w:rPr>
        <w:t>若车辆</w:t>
      </w:r>
      <w:proofErr w:type="gramEnd"/>
      <w:r>
        <w:rPr>
          <w:rFonts w:ascii="仿宋" w:eastAsia="仿宋" w:hAnsi="仿宋" w:hint="eastAsia"/>
          <w:sz w:val="24"/>
          <w:szCs w:val="24"/>
        </w:rPr>
        <w:t>故障无法立即排除，乙方应</w:t>
      </w:r>
      <w:r>
        <w:rPr>
          <w:rFonts w:ascii="仿宋" w:eastAsia="仿宋" w:hAnsi="仿宋" w:hint="eastAsia"/>
          <w:sz w:val="24"/>
          <w:szCs w:val="24"/>
        </w:rPr>
        <w:lastRenderedPageBreak/>
        <w:t>按甲方要求的时间提供相同档次</w:t>
      </w:r>
      <w:proofErr w:type="gramStart"/>
      <w:r>
        <w:rPr>
          <w:rFonts w:ascii="仿宋" w:eastAsia="仿宋" w:hAnsi="仿宋" w:hint="eastAsia"/>
          <w:sz w:val="24"/>
          <w:szCs w:val="24"/>
        </w:rPr>
        <w:t>且状况</w:t>
      </w:r>
      <w:proofErr w:type="gramEnd"/>
      <w:r>
        <w:rPr>
          <w:rFonts w:ascii="仿宋" w:eastAsia="仿宋" w:hAnsi="仿宋" w:hint="eastAsia"/>
          <w:sz w:val="24"/>
          <w:szCs w:val="24"/>
        </w:rPr>
        <w:t>完好的另外车辆更换故障车辆，故障期间不计租金，对甲方的行程造成延误的，由乙方承担甲方全部损失。</w:t>
      </w:r>
    </w:p>
    <w:p w14:paraId="387417A2"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（三）乙方须按照甲方要求，按时缴纳各项</w:t>
      </w:r>
      <w:proofErr w:type="gramStart"/>
      <w:r>
        <w:rPr>
          <w:rFonts w:ascii="仿宋" w:eastAsia="仿宋" w:hAnsi="仿宋" w:hint="eastAsia"/>
          <w:sz w:val="24"/>
          <w:szCs w:val="24"/>
        </w:rPr>
        <w:t>规</w:t>
      </w:r>
      <w:proofErr w:type="gramEnd"/>
      <w:r>
        <w:rPr>
          <w:rFonts w:ascii="仿宋" w:eastAsia="仿宋" w:hAnsi="仿宋" w:hint="eastAsia"/>
          <w:sz w:val="24"/>
          <w:szCs w:val="24"/>
        </w:rPr>
        <w:t>费，提供服务的车辆</w:t>
      </w:r>
      <w:proofErr w:type="gramStart"/>
      <w:r>
        <w:rPr>
          <w:rFonts w:ascii="仿宋" w:eastAsia="仿宋" w:hAnsi="仿宋" w:hint="eastAsia"/>
          <w:sz w:val="24"/>
          <w:szCs w:val="24"/>
        </w:rPr>
        <w:t>需保险</w:t>
      </w:r>
      <w:proofErr w:type="gramEnd"/>
      <w:r>
        <w:rPr>
          <w:rFonts w:ascii="仿宋" w:eastAsia="仿宋" w:hAnsi="仿宋" w:hint="eastAsia"/>
          <w:sz w:val="24"/>
          <w:szCs w:val="24"/>
        </w:rPr>
        <w:t>险种完整，应包括:</w:t>
      </w:r>
      <w:proofErr w:type="gramStart"/>
      <w:r>
        <w:rPr>
          <w:rFonts w:ascii="仿宋" w:eastAsia="仿宋" w:hAnsi="仿宋" w:hint="eastAsia"/>
          <w:sz w:val="24"/>
          <w:szCs w:val="24"/>
        </w:rPr>
        <w:t>交强险</w:t>
      </w:r>
      <w:proofErr w:type="gramEnd"/>
      <w:r>
        <w:rPr>
          <w:rFonts w:ascii="仿宋" w:eastAsia="仿宋" w:hAnsi="仿宋" w:hint="eastAsia"/>
          <w:sz w:val="24"/>
          <w:szCs w:val="24"/>
        </w:rPr>
        <w:t>、车船使用税、第三者责任险（不低于200万元）、乘坐人险（乘坐人险按核定乘车人座位数投保且每座不低于10万元的保额）等。</w:t>
      </w:r>
      <w:r>
        <w:rPr>
          <w:rFonts w:ascii="仿宋" w:eastAsia="仿宋" w:hAnsi="仿宋"/>
          <w:sz w:val="24"/>
          <w:szCs w:val="24"/>
        </w:rPr>
        <w:t>乙方有义务在每年缴纳有关费用和保险后，提供有关复印件或其他证明给甲方，没有按照合同约定缴纳的，甲方有权解除合同。</w:t>
      </w:r>
    </w:p>
    <w:p w14:paraId="58BB679C"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四）用车服务期间，乙方承担车辆在租赁期间所发生的交通事故、交通罚款、第三者责任等相关责任。甲方人员（包括甲方同意的其他搭乘人员）的人身或财产在运输过程中发生损害的，乙方承担全部赔偿责任。乙方驾驶员、车辆本身发生的任何人员或财产损失，所有责任与损失均由乙方自行承担。</w:t>
      </w:r>
    </w:p>
    <w:p w14:paraId="2882A9A2"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（五）乙方驾驶员有权拒绝甲方违章、违规行驶以及危害行车安全的要求。乙方驾驶员有权拒绝将车辆交给甲方驾驶。</w:t>
      </w:r>
    </w:p>
    <w:p w14:paraId="37B27D26"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（六）服务期间内和服务期结束后，乙方的驾驶员需履行保密义务。</w:t>
      </w:r>
    </w:p>
    <w:p w14:paraId="5577F7B7"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七）乙方应按照本合同约定向甲方提供租车服务。同时一律杜绝有车不出、拒载、延期发车、变更服务事项等行为，乙方违反本合同约定的任何义务，均视为乙方违约，甲方有权随时解除本合同，同时乙方应赔偿甲方全部损失。</w:t>
      </w:r>
    </w:p>
    <w:p w14:paraId="76670A4F"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 xml:space="preserve"> (八)在特殊情况下(甲方同一天使用车辆5辆以上)，乙方为甲方提供服务车辆数量或型号不足时，乙方可调剂车辆予以保障，</w:t>
      </w:r>
      <w:r>
        <w:rPr>
          <w:rFonts w:ascii="仿宋" w:eastAsia="仿宋" w:hAnsi="仿宋"/>
          <w:sz w:val="24"/>
          <w:szCs w:val="24"/>
        </w:rPr>
        <w:t>但调剂车辆须与</w:t>
      </w:r>
      <w:proofErr w:type="gramStart"/>
      <w:r>
        <w:rPr>
          <w:rFonts w:ascii="仿宋" w:eastAsia="仿宋" w:hAnsi="仿宋"/>
          <w:sz w:val="24"/>
          <w:szCs w:val="24"/>
        </w:rPr>
        <w:t>乙方原</w:t>
      </w:r>
      <w:proofErr w:type="gramEnd"/>
      <w:r>
        <w:rPr>
          <w:rFonts w:ascii="仿宋" w:eastAsia="仿宋" w:hAnsi="仿宋"/>
          <w:sz w:val="24"/>
          <w:szCs w:val="24"/>
        </w:rPr>
        <w:t>车辆同等档次，车辆所属单位须与乙方同等资质</w:t>
      </w:r>
      <w:r>
        <w:rPr>
          <w:rFonts w:ascii="仿宋" w:eastAsia="仿宋" w:hAnsi="仿宋" w:hint="eastAsia"/>
          <w:sz w:val="24"/>
          <w:szCs w:val="24"/>
        </w:rPr>
        <w:t>（乙方提前在甲方备案可能调剂的车辆，所调剂车辆必须与备案车辆一致）。因调剂车辆出现的任何问题，由乙方承担全部责任。</w:t>
      </w:r>
    </w:p>
    <w:p w14:paraId="6A0368F1" w14:textId="77777777" w:rsidR="00802D47" w:rsidRDefault="00802D47" w:rsidP="00802D47">
      <w:pPr>
        <w:spacing w:line="520" w:lineRule="exact"/>
        <w:ind w:firstLineChars="200" w:firstLine="480"/>
        <w:rPr>
          <w:rFonts w:ascii="仿宋" w:eastAsia="仿宋" w:hAnsi="仿宋"/>
          <w:sz w:val="24"/>
        </w:rPr>
      </w:pPr>
      <w:r>
        <w:rPr>
          <w:rFonts w:ascii="仿宋" w:eastAsia="仿宋" w:hAnsi="仿宋" w:hint="eastAsia"/>
          <w:sz w:val="24"/>
        </w:rPr>
        <w:t>(九)</w:t>
      </w:r>
      <w:r>
        <w:rPr>
          <w:rFonts w:ascii="仿宋" w:eastAsia="仿宋" w:hAnsi="仿宋" w:hint="eastAsia"/>
          <w:color w:val="000000"/>
          <w:sz w:val="24"/>
        </w:rPr>
        <w:t>乙方为甲方服务期间，如果有服务不到位，迟到、服务态度差、派车不及时等现象被使用人投诉，经查实，被投诉一次乙方向甲方支付违约金人民币贰佰元，被投诉二次向甲方支付违约金人民币伍佰元，被投诉三次向甲方支付违约金人民币壹仟元，被投诉四次及以上的甲方有权终止合同。</w:t>
      </w:r>
    </w:p>
    <w:p w14:paraId="1FDDC34A"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（十）乙方驾驶员在提供车辆服务过程中，如</w:t>
      </w:r>
      <w:proofErr w:type="gramStart"/>
      <w:r>
        <w:rPr>
          <w:rFonts w:ascii="仿宋" w:eastAsia="仿宋" w:hAnsi="仿宋" w:hint="eastAsia"/>
          <w:sz w:val="24"/>
          <w:szCs w:val="24"/>
        </w:rPr>
        <w:t>有酒驾等其他</w:t>
      </w:r>
      <w:proofErr w:type="gramEnd"/>
      <w:r>
        <w:rPr>
          <w:rFonts w:ascii="仿宋" w:eastAsia="仿宋" w:hAnsi="仿宋" w:hint="eastAsia"/>
          <w:sz w:val="24"/>
          <w:szCs w:val="24"/>
        </w:rPr>
        <w:t>违纪违法行为，甲方有权终止合同，如因此给甲方造成的任何损失，由乙方承担全部责任。</w:t>
      </w:r>
    </w:p>
    <w:p w14:paraId="1999AA47"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lastRenderedPageBreak/>
        <w:t>（十一）乙方将所有有关证件复印件（加盖公司章）在合同签订前交给甲方存档。</w:t>
      </w:r>
    </w:p>
    <w:p w14:paraId="372628B4"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（十二）遵守学校有关用车规定，服从管理，接受考核。</w:t>
      </w:r>
    </w:p>
    <w:p w14:paraId="4DF46319"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（十三）</w:t>
      </w:r>
      <w:r>
        <w:rPr>
          <w:rFonts w:ascii="仿宋" w:eastAsia="仿宋" w:hAnsi="仿宋"/>
          <w:sz w:val="24"/>
          <w:szCs w:val="24"/>
        </w:rPr>
        <w:t>凡因乙方违反上述条款，导致甲方解除合同或终止合同的，乙方履约保证金作为违约金不予退还，违约金不足以弥补甲方损失的，甲方有权追偿。</w:t>
      </w:r>
    </w:p>
    <w:p w14:paraId="338A8A87" w14:textId="77777777" w:rsidR="00802D47" w:rsidRDefault="00802D47" w:rsidP="00802D47">
      <w:pPr>
        <w:pStyle w:val="a9"/>
        <w:spacing w:line="520" w:lineRule="exact"/>
        <w:ind w:firstLineChars="200" w:firstLine="480"/>
        <w:rPr>
          <w:rFonts w:ascii="黑体" w:eastAsia="黑体" w:hAnsi="黑体" w:cs="黑体"/>
          <w:sz w:val="24"/>
          <w:szCs w:val="24"/>
        </w:rPr>
      </w:pPr>
      <w:r>
        <w:rPr>
          <w:rFonts w:ascii="黑体" w:eastAsia="黑体" w:hAnsi="黑体" w:cs="黑体" w:hint="eastAsia"/>
          <w:sz w:val="24"/>
          <w:szCs w:val="24"/>
        </w:rPr>
        <w:t>六、履约保证金</w:t>
      </w:r>
    </w:p>
    <w:p w14:paraId="64F12BB7"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1、为保证合同的顺利执行，成交供应商在领取成交通知书之后，合同签订前，向采购人提交金额为壹万元的履约保证金。逾期未办理作自动放弃处理。</w:t>
      </w:r>
    </w:p>
    <w:p w14:paraId="1327010C"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履约保证金交纳信息:</w:t>
      </w:r>
    </w:p>
    <w:p w14:paraId="5A5FDC9C"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纳税人名称：淮阴师范学院</w:t>
      </w:r>
    </w:p>
    <w:p w14:paraId="2A9F2FCE"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纳税识别号：12320000466007319L</w:t>
      </w:r>
    </w:p>
    <w:p w14:paraId="37F9B13A"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开户银行：淮安市工行城中支行</w:t>
      </w:r>
    </w:p>
    <w:p w14:paraId="0110CB2D"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银行账号：1110010109000050842</w:t>
      </w:r>
    </w:p>
    <w:p w14:paraId="7C4F2D4C"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行号：102308001017</w:t>
      </w:r>
    </w:p>
    <w:p w14:paraId="0489C668"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2、履约保证金在成交供应商按质按期服务期满后一次性退还（不计息）。</w:t>
      </w:r>
    </w:p>
    <w:p w14:paraId="348D444C" w14:textId="77777777" w:rsidR="00802D47" w:rsidRDefault="00802D47" w:rsidP="00802D47">
      <w:pPr>
        <w:pStyle w:val="a9"/>
        <w:spacing w:line="520" w:lineRule="exact"/>
        <w:ind w:firstLineChars="200" w:firstLine="480"/>
        <w:rPr>
          <w:rFonts w:ascii="黑体" w:eastAsia="黑体" w:hAnsi="黑体" w:cs="黑体"/>
          <w:sz w:val="24"/>
          <w:szCs w:val="24"/>
        </w:rPr>
      </w:pPr>
      <w:r>
        <w:rPr>
          <w:rFonts w:ascii="黑体" w:eastAsia="黑体" w:hAnsi="黑体" w:cs="黑体" w:hint="eastAsia"/>
          <w:sz w:val="24"/>
          <w:szCs w:val="24"/>
        </w:rPr>
        <w:t>七、合同纠纷处理</w:t>
      </w:r>
    </w:p>
    <w:p w14:paraId="2A81DA26"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因本合同引起的或与本合同有关的任何争议，本合同各方应本着互谅互让的精神友好协商解决。如协商不成，任何一方应向甲方住所地有管辖权的人民法院提起诉讼。</w:t>
      </w:r>
    </w:p>
    <w:p w14:paraId="529AA2AB"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合同双方一致确认，就任何一方因违反本合同的约定，导致其他方提起诉讼，该提起诉讼一方所产生的维权费用（包括但不限于律师费、诉讼费、诉讼担保费、保全费、执行费、公证费、鉴定费、差旅费）均属于可以预见的损失，该损失均由违反合同一方承担。</w:t>
      </w:r>
    </w:p>
    <w:p w14:paraId="115F632C"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若一方恶意诉讼，滥用诉权，最终被驳回其请求的，另一方可以主张对方赔偿其因应诉而产生的维权费，具体赔偿标准参照上一款约定。</w:t>
      </w:r>
    </w:p>
    <w:p w14:paraId="136C5BCA" w14:textId="77777777" w:rsidR="00802D47" w:rsidRDefault="00802D47" w:rsidP="00802D47">
      <w:pPr>
        <w:pStyle w:val="a9"/>
        <w:spacing w:line="520" w:lineRule="exact"/>
        <w:ind w:firstLineChars="200" w:firstLine="480"/>
        <w:rPr>
          <w:rFonts w:ascii="黑体" w:eastAsia="黑体" w:hAnsi="黑体" w:cs="黑体"/>
          <w:sz w:val="24"/>
          <w:szCs w:val="24"/>
        </w:rPr>
      </w:pPr>
      <w:r>
        <w:rPr>
          <w:rFonts w:ascii="黑体" w:eastAsia="黑体" w:hAnsi="黑体" w:cs="黑体" w:hint="eastAsia"/>
          <w:sz w:val="24"/>
          <w:szCs w:val="24"/>
        </w:rPr>
        <w:t>八、本合同文件</w:t>
      </w:r>
    </w:p>
    <w:p w14:paraId="3F0A0ED4"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1、合同格式及条款；</w:t>
      </w:r>
    </w:p>
    <w:p w14:paraId="7FE7A890" w14:textId="652A205B"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2、</w:t>
      </w:r>
      <w:r w:rsidR="002A445D">
        <w:rPr>
          <w:rFonts w:ascii="仿宋" w:eastAsia="仿宋" w:hAnsi="仿宋" w:hint="eastAsia"/>
          <w:sz w:val="24"/>
          <w:szCs w:val="24"/>
        </w:rPr>
        <w:t>磋商</w:t>
      </w:r>
      <w:r>
        <w:rPr>
          <w:rFonts w:ascii="仿宋" w:eastAsia="仿宋" w:hAnsi="仿宋" w:hint="eastAsia"/>
          <w:sz w:val="24"/>
          <w:szCs w:val="24"/>
        </w:rPr>
        <w:t>文件和乙方的</w:t>
      </w:r>
      <w:r w:rsidR="00EE74FB">
        <w:rPr>
          <w:rFonts w:ascii="仿宋" w:eastAsia="仿宋" w:hAnsi="仿宋" w:hint="eastAsia"/>
          <w:sz w:val="24"/>
          <w:szCs w:val="24"/>
        </w:rPr>
        <w:t>响应</w:t>
      </w:r>
      <w:r>
        <w:rPr>
          <w:rFonts w:ascii="仿宋" w:eastAsia="仿宋" w:hAnsi="仿宋" w:hint="eastAsia"/>
          <w:sz w:val="24"/>
          <w:szCs w:val="24"/>
        </w:rPr>
        <w:t>文件；</w:t>
      </w:r>
    </w:p>
    <w:p w14:paraId="753A9C70"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3、中标通知书；</w:t>
      </w:r>
    </w:p>
    <w:p w14:paraId="649065E7" w14:textId="77777777" w:rsidR="00802D47" w:rsidRDefault="00802D47" w:rsidP="00802D47">
      <w:pPr>
        <w:spacing w:line="520" w:lineRule="exact"/>
        <w:ind w:firstLineChars="200" w:firstLine="480"/>
        <w:rPr>
          <w:rFonts w:ascii="仿宋" w:eastAsia="仿宋" w:hAnsi="仿宋"/>
          <w:sz w:val="24"/>
        </w:rPr>
      </w:pPr>
      <w:r>
        <w:rPr>
          <w:rFonts w:ascii="仿宋" w:eastAsia="仿宋" w:hAnsi="仿宋" w:hint="eastAsia"/>
          <w:sz w:val="24"/>
        </w:rPr>
        <w:lastRenderedPageBreak/>
        <w:t>4、甲乙双方商定的其他必要文件。上述合同文件内容互为补充，如有不明确，由甲方负责解释。</w:t>
      </w:r>
    </w:p>
    <w:p w14:paraId="12A23A71" w14:textId="77777777" w:rsidR="00802D47" w:rsidRDefault="00802D47" w:rsidP="00802D47">
      <w:pPr>
        <w:pStyle w:val="a9"/>
        <w:spacing w:line="520" w:lineRule="exact"/>
        <w:ind w:firstLineChars="200" w:firstLine="480"/>
        <w:rPr>
          <w:rFonts w:ascii="仿宋" w:eastAsia="仿宋" w:hAnsi="仿宋"/>
          <w:sz w:val="24"/>
          <w:szCs w:val="24"/>
        </w:rPr>
      </w:pPr>
      <w:r>
        <w:rPr>
          <w:rFonts w:ascii="仿宋" w:eastAsia="仿宋" w:hAnsi="仿宋" w:hint="eastAsia"/>
          <w:sz w:val="24"/>
          <w:szCs w:val="24"/>
        </w:rPr>
        <w:t>本合同一式五份，甲方、见证方、各执贰份，乙方执壹份。</w:t>
      </w:r>
    </w:p>
    <w:p w14:paraId="74A8CDA0" w14:textId="77777777" w:rsidR="00802D47" w:rsidRDefault="00802D47" w:rsidP="00802D47">
      <w:pPr>
        <w:pStyle w:val="a9"/>
        <w:spacing w:line="520" w:lineRule="exact"/>
        <w:rPr>
          <w:rFonts w:ascii="仿宋" w:eastAsia="仿宋" w:hAnsi="仿宋"/>
          <w:sz w:val="24"/>
          <w:szCs w:val="24"/>
        </w:rPr>
      </w:pPr>
    </w:p>
    <w:p w14:paraId="0AE56565" w14:textId="77777777" w:rsidR="00802D47" w:rsidRDefault="00802D47" w:rsidP="00802D47">
      <w:pPr>
        <w:pStyle w:val="a9"/>
        <w:spacing w:line="520" w:lineRule="exact"/>
        <w:rPr>
          <w:rFonts w:ascii="仿宋" w:eastAsia="仿宋" w:hAnsi="仿宋"/>
          <w:sz w:val="24"/>
          <w:szCs w:val="24"/>
        </w:rPr>
      </w:pPr>
      <w:r>
        <w:rPr>
          <w:rFonts w:ascii="仿宋" w:eastAsia="仿宋" w:hAnsi="仿宋" w:hint="eastAsia"/>
          <w:sz w:val="24"/>
          <w:szCs w:val="24"/>
        </w:rPr>
        <w:t>甲    方:                          乙    方:</w:t>
      </w:r>
    </w:p>
    <w:p w14:paraId="1D6F8752" w14:textId="77777777" w:rsidR="00802D47" w:rsidRDefault="00802D47" w:rsidP="00802D47">
      <w:pPr>
        <w:pStyle w:val="a9"/>
        <w:spacing w:line="520" w:lineRule="exact"/>
        <w:rPr>
          <w:rFonts w:ascii="仿宋" w:eastAsia="仿宋" w:hAnsi="仿宋"/>
          <w:sz w:val="24"/>
          <w:szCs w:val="24"/>
        </w:rPr>
      </w:pPr>
      <w:r>
        <w:rPr>
          <w:rFonts w:ascii="仿宋" w:eastAsia="仿宋" w:hAnsi="仿宋" w:hint="eastAsia"/>
          <w:sz w:val="24"/>
          <w:szCs w:val="24"/>
        </w:rPr>
        <w:t>单位盖章:                          单位盖章:</w:t>
      </w:r>
    </w:p>
    <w:p w14:paraId="5AA70E08" w14:textId="77777777" w:rsidR="00802D47" w:rsidRDefault="00802D47" w:rsidP="00802D47">
      <w:pPr>
        <w:pStyle w:val="a9"/>
        <w:spacing w:line="520" w:lineRule="exact"/>
        <w:rPr>
          <w:rFonts w:ascii="仿宋" w:eastAsia="仿宋" w:hAnsi="仿宋"/>
          <w:sz w:val="24"/>
          <w:szCs w:val="24"/>
        </w:rPr>
      </w:pPr>
      <w:r>
        <w:rPr>
          <w:rFonts w:ascii="仿宋" w:eastAsia="仿宋" w:hAnsi="仿宋" w:hint="eastAsia"/>
          <w:sz w:val="24"/>
          <w:szCs w:val="24"/>
        </w:rPr>
        <w:t>代表签字:                          代表签字:</w:t>
      </w:r>
    </w:p>
    <w:p w14:paraId="55D2406A" w14:textId="77777777" w:rsidR="00802D47" w:rsidRDefault="00802D47" w:rsidP="00802D47">
      <w:pPr>
        <w:pStyle w:val="a9"/>
        <w:spacing w:line="520" w:lineRule="exact"/>
        <w:rPr>
          <w:rFonts w:ascii="仿宋" w:eastAsia="仿宋" w:hAnsi="仿宋"/>
          <w:sz w:val="24"/>
          <w:szCs w:val="24"/>
        </w:rPr>
      </w:pPr>
      <w:proofErr w:type="gramStart"/>
      <w:r>
        <w:rPr>
          <w:rFonts w:ascii="仿宋" w:eastAsia="仿宋" w:hAnsi="仿宋" w:hint="eastAsia"/>
          <w:sz w:val="24"/>
          <w:szCs w:val="24"/>
        </w:rPr>
        <w:t>签定</w:t>
      </w:r>
      <w:proofErr w:type="gramEnd"/>
      <w:r>
        <w:rPr>
          <w:rFonts w:ascii="仿宋" w:eastAsia="仿宋" w:hAnsi="仿宋" w:hint="eastAsia"/>
          <w:sz w:val="24"/>
          <w:szCs w:val="24"/>
        </w:rPr>
        <w:t xml:space="preserve">日期:                          </w:t>
      </w:r>
      <w:proofErr w:type="gramStart"/>
      <w:r>
        <w:rPr>
          <w:rFonts w:ascii="仿宋" w:eastAsia="仿宋" w:hAnsi="仿宋" w:hint="eastAsia"/>
          <w:sz w:val="24"/>
          <w:szCs w:val="24"/>
        </w:rPr>
        <w:t>签定</w:t>
      </w:r>
      <w:proofErr w:type="gramEnd"/>
      <w:r>
        <w:rPr>
          <w:rFonts w:ascii="仿宋" w:eastAsia="仿宋" w:hAnsi="仿宋" w:hint="eastAsia"/>
          <w:sz w:val="24"/>
          <w:szCs w:val="24"/>
        </w:rPr>
        <w:t>日期:</w:t>
      </w:r>
    </w:p>
    <w:p w14:paraId="7DFE17D8" w14:textId="77777777" w:rsidR="00802D47" w:rsidRDefault="00802D47" w:rsidP="00802D47">
      <w:pPr>
        <w:pStyle w:val="a9"/>
        <w:spacing w:line="520" w:lineRule="exact"/>
        <w:rPr>
          <w:rFonts w:ascii="仿宋" w:eastAsia="仿宋" w:hAnsi="仿宋"/>
          <w:sz w:val="24"/>
          <w:szCs w:val="24"/>
        </w:rPr>
      </w:pPr>
    </w:p>
    <w:p w14:paraId="17E5A48B" w14:textId="77777777" w:rsidR="00802D47" w:rsidRDefault="00802D47" w:rsidP="00802D47">
      <w:pPr>
        <w:pStyle w:val="a9"/>
        <w:spacing w:line="520" w:lineRule="exact"/>
        <w:rPr>
          <w:rFonts w:ascii="仿宋" w:eastAsia="仿宋" w:hAnsi="仿宋"/>
          <w:sz w:val="24"/>
          <w:szCs w:val="24"/>
        </w:rPr>
      </w:pPr>
    </w:p>
    <w:p w14:paraId="5FE631B3" w14:textId="77777777" w:rsidR="00802D47" w:rsidRDefault="00802D47" w:rsidP="00802D47">
      <w:pPr>
        <w:pStyle w:val="a9"/>
        <w:spacing w:line="520" w:lineRule="exact"/>
        <w:rPr>
          <w:rFonts w:ascii="仿宋" w:eastAsia="仿宋" w:hAnsi="仿宋"/>
          <w:sz w:val="24"/>
          <w:szCs w:val="24"/>
        </w:rPr>
      </w:pPr>
    </w:p>
    <w:p w14:paraId="1D0D8BA0" w14:textId="10E4E0D9" w:rsidR="00802D47" w:rsidRDefault="00802D47" w:rsidP="00802D47"/>
    <w:p w14:paraId="37929144" w14:textId="407A90F5" w:rsidR="001854A5" w:rsidRDefault="001854A5" w:rsidP="00802D47"/>
    <w:p w14:paraId="3917DF58" w14:textId="7E7CD807" w:rsidR="001854A5" w:rsidRDefault="001854A5" w:rsidP="00802D47"/>
    <w:p w14:paraId="16788293" w14:textId="47DF31CD" w:rsidR="001854A5" w:rsidRDefault="001854A5" w:rsidP="00802D47"/>
    <w:p w14:paraId="58866BC0" w14:textId="48C61ADF" w:rsidR="001854A5" w:rsidRDefault="001854A5" w:rsidP="00802D47"/>
    <w:p w14:paraId="7301C5E9" w14:textId="185B720E" w:rsidR="001854A5" w:rsidRDefault="001854A5" w:rsidP="00802D47"/>
    <w:p w14:paraId="07333AD6" w14:textId="75FCACD4" w:rsidR="001854A5" w:rsidRDefault="001854A5" w:rsidP="00802D47"/>
    <w:p w14:paraId="797F3FCB" w14:textId="25ABDD58" w:rsidR="001854A5" w:rsidRDefault="001854A5" w:rsidP="00802D47"/>
    <w:p w14:paraId="4D573E0D" w14:textId="00147865" w:rsidR="001854A5" w:rsidRDefault="001854A5" w:rsidP="00802D47"/>
    <w:p w14:paraId="2C5B69BF" w14:textId="5F26A935" w:rsidR="001854A5" w:rsidRDefault="001854A5" w:rsidP="00802D47"/>
    <w:p w14:paraId="69362C58" w14:textId="44FC8257" w:rsidR="001854A5" w:rsidRDefault="001854A5" w:rsidP="00802D47"/>
    <w:p w14:paraId="262128B0" w14:textId="669309C7" w:rsidR="001854A5" w:rsidRDefault="001854A5" w:rsidP="00802D47"/>
    <w:p w14:paraId="31EB02E4" w14:textId="6845A525" w:rsidR="001854A5" w:rsidRDefault="001854A5" w:rsidP="00802D47"/>
    <w:p w14:paraId="52DD6ABC" w14:textId="4D2B2BF2" w:rsidR="001854A5" w:rsidRDefault="001854A5" w:rsidP="00802D47"/>
    <w:p w14:paraId="0C41CC0B" w14:textId="1DBAD069" w:rsidR="001854A5" w:rsidRDefault="001854A5" w:rsidP="00802D47"/>
    <w:p w14:paraId="22DA0CF6" w14:textId="4D4687C8" w:rsidR="001854A5" w:rsidRDefault="001854A5" w:rsidP="00802D47"/>
    <w:p w14:paraId="25D3E9C9" w14:textId="03F4A60D" w:rsidR="001854A5" w:rsidRDefault="001854A5" w:rsidP="00802D47"/>
    <w:p w14:paraId="5B92F16D" w14:textId="6A4BD7B3" w:rsidR="001854A5" w:rsidRDefault="001854A5" w:rsidP="00802D47"/>
    <w:p w14:paraId="7A9EDCD8" w14:textId="038149CF" w:rsidR="001854A5" w:rsidRDefault="001854A5" w:rsidP="00802D47"/>
    <w:p w14:paraId="11F94792" w14:textId="0AEFEEB8" w:rsidR="001854A5" w:rsidRDefault="001854A5" w:rsidP="00802D47"/>
    <w:p w14:paraId="31A5CE74" w14:textId="0E13BD73" w:rsidR="001854A5" w:rsidRDefault="001854A5" w:rsidP="00802D47"/>
    <w:p w14:paraId="265797F5" w14:textId="607AC976" w:rsidR="001854A5" w:rsidRDefault="001854A5" w:rsidP="00802D47"/>
    <w:p w14:paraId="618FA934" w14:textId="77777777" w:rsidR="001854A5" w:rsidRDefault="001854A5" w:rsidP="00802D47"/>
    <w:p w14:paraId="4D0D3A56" w14:textId="77777777" w:rsidR="00E10830" w:rsidRPr="00802D47" w:rsidRDefault="00E10830" w:rsidP="00FA6FC6">
      <w:pPr>
        <w:pStyle w:val="a9"/>
        <w:spacing w:line="520" w:lineRule="exact"/>
        <w:rPr>
          <w:rFonts w:ascii="仿宋" w:eastAsia="仿宋" w:hAnsi="仿宋"/>
          <w:sz w:val="24"/>
          <w:szCs w:val="24"/>
        </w:rPr>
      </w:pPr>
    </w:p>
    <w:p w14:paraId="03DA3142" w14:textId="65F43E47" w:rsidR="004D3159" w:rsidRPr="00915921" w:rsidRDefault="005245A2" w:rsidP="00D0060E">
      <w:pPr>
        <w:jc w:val="center"/>
        <w:rPr>
          <w:rFonts w:ascii="黑体" w:eastAsia="黑体" w:hAnsi="黑体"/>
          <w:color w:val="000000" w:themeColor="text1"/>
          <w:sz w:val="36"/>
        </w:rPr>
      </w:pPr>
      <w:r w:rsidRPr="00915921">
        <w:rPr>
          <w:rFonts w:ascii="黑体" w:eastAsia="黑体" w:hAnsi="黑体" w:hint="eastAsia"/>
          <w:color w:val="000000" w:themeColor="text1"/>
          <w:sz w:val="36"/>
        </w:rPr>
        <w:lastRenderedPageBreak/>
        <w:t>第五章  项目采购需求</w:t>
      </w:r>
    </w:p>
    <w:p w14:paraId="6CACB90F" w14:textId="77777777" w:rsidR="00972ED3" w:rsidRDefault="00972ED3" w:rsidP="00972ED3">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（一）项目概况</w:t>
      </w:r>
    </w:p>
    <w:p w14:paraId="6764BFD1" w14:textId="614F9143" w:rsidR="004652EF" w:rsidRDefault="00972ED3" w:rsidP="00972ED3">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淮阴师范学院自有车辆满足不了我校校内用车服务需求，现择优选</w:t>
      </w:r>
      <w:r w:rsidRPr="00972ED3">
        <w:rPr>
          <w:rFonts w:ascii="仿宋" w:eastAsia="仿宋" w:hAnsi="仿宋" w:hint="eastAsia"/>
          <w:sz w:val="24"/>
        </w:rPr>
        <w:t>择</w:t>
      </w:r>
      <w:r w:rsidR="004652EF" w:rsidRPr="00EA1C70">
        <w:rPr>
          <w:rFonts w:ascii="仿宋" w:eastAsia="仿宋" w:hAnsi="仿宋" w:hint="eastAsia"/>
          <w:b/>
          <w:sz w:val="24"/>
          <w:u w:val="single"/>
        </w:rPr>
        <w:t>不超过</w:t>
      </w:r>
      <w:r w:rsidR="001A606D" w:rsidRPr="00EA1C70">
        <w:rPr>
          <w:rFonts w:ascii="仿宋" w:eastAsia="仿宋" w:hAnsi="仿宋" w:hint="eastAsia"/>
          <w:b/>
          <w:sz w:val="24"/>
          <w:u w:val="single"/>
        </w:rPr>
        <w:t>四</w:t>
      </w:r>
      <w:r w:rsidR="004652EF" w:rsidRPr="00EA1C70">
        <w:rPr>
          <w:rFonts w:ascii="仿宋" w:eastAsia="仿宋" w:hAnsi="仿宋" w:hint="eastAsia"/>
          <w:b/>
          <w:sz w:val="24"/>
          <w:u w:val="single"/>
        </w:rPr>
        <w:t>家</w:t>
      </w:r>
      <w:r w:rsidR="004652EF" w:rsidRPr="001A606D">
        <w:rPr>
          <w:rFonts w:ascii="仿宋" w:eastAsia="仿宋" w:hAnsi="仿宋" w:hint="eastAsia"/>
          <w:sz w:val="24"/>
        </w:rPr>
        <w:t>供应商入库，</w:t>
      </w:r>
      <w:r w:rsidR="00741109">
        <w:rPr>
          <w:rFonts w:ascii="仿宋" w:eastAsia="仿宋" w:hAnsi="仿宋" w:hint="eastAsia"/>
          <w:sz w:val="24"/>
        </w:rPr>
        <w:t>为我校</w:t>
      </w:r>
      <w:r w:rsidR="004652EF" w:rsidRPr="001A606D">
        <w:rPr>
          <w:rFonts w:ascii="仿宋" w:eastAsia="仿宋" w:hAnsi="仿宋" w:hint="eastAsia"/>
          <w:sz w:val="24"/>
        </w:rPr>
        <w:t>提供2</w:t>
      </w:r>
      <w:r w:rsidR="004652EF" w:rsidRPr="001A606D">
        <w:rPr>
          <w:rFonts w:ascii="仿宋" w:eastAsia="仿宋" w:hAnsi="仿宋"/>
          <w:sz w:val="24"/>
        </w:rPr>
        <w:t>027</w:t>
      </w:r>
      <w:r w:rsidR="001854A5">
        <w:rPr>
          <w:rFonts w:ascii="仿宋" w:eastAsia="仿宋" w:hAnsi="仿宋" w:hint="eastAsia"/>
          <w:sz w:val="24"/>
        </w:rPr>
        <w:t>年</w:t>
      </w:r>
      <w:r w:rsidR="004652EF" w:rsidRPr="001A606D">
        <w:rPr>
          <w:rFonts w:ascii="仿宋" w:eastAsia="仿宋" w:hAnsi="仿宋"/>
          <w:sz w:val="24"/>
        </w:rPr>
        <w:t>-2029</w:t>
      </w:r>
      <w:r w:rsidR="004652EF" w:rsidRPr="001A606D">
        <w:rPr>
          <w:rFonts w:ascii="仿宋" w:eastAsia="仿宋" w:hAnsi="仿宋" w:hint="eastAsia"/>
          <w:sz w:val="24"/>
        </w:rPr>
        <w:t>年三年的</w:t>
      </w:r>
      <w:r w:rsidR="001A606D">
        <w:rPr>
          <w:rFonts w:ascii="仿宋" w:eastAsia="仿宋" w:hAnsi="仿宋" w:hint="eastAsia"/>
          <w:sz w:val="24"/>
        </w:rPr>
        <w:t>车辆</w:t>
      </w:r>
      <w:r w:rsidR="001854A5">
        <w:rPr>
          <w:rFonts w:ascii="仿宋" w:eastAsia="仿宋" w:hAnsi="仿宋" w:hint="eastAsia"/>
          <w:sz w:val="24"/>
        </w:rPr>
        <w:t>租赁</w:t>
      </w:r>
      <w:r w:rsidR="004652EF" w:rsidRPr="001A606D">
        <w:rPr>
          <w:rFonts w:ascii="仿宋" w:eastAsia="仿宋" w:hAnsi="仿宋" w:hint="eastAsia"/>
          <w:sz w:val="24"/>
        </w:rPr>
        <w:t>服务。</w:t>
      </w:r>
    </w:p>
    <w:p w14:paraId="0D457595" w14:textId="1215E73D" w:rsidR="00972ED3" w:rsidRDefault="00972ED3" w:rsidP="00972ED3">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（二）服务用车的基本条件</w:t>
      </w:r>
    </w:p>
    <w:p w14:paraId="1DFC259D" w14:textId="0DC655CE" w:rsidR="0032101E" w:rsidRDefault="006178F3" w:rsidP="0032101E">
      <w:pPr>
        <w:numPr>
          <w:ilvl w:val="0"/>
          <w:numId w:val="3"/>
        </w:numPr>
        <w:adjustRightInd w:val="0"/>
        <w:snapToGrid w:val="0"/>
        <w:spacing w:line="360" w:lineRule="auto"/>
        <w:ind w:firstLineChars="200" w:firstLine="480"/>
        <w:rPr>
          <w:rFonts w:ascii="仿宋" w:eastAsia="仿宋" w:hAnsi="仿宋"/>
          <w:sz w:val="24"/>
        </w:rPr>
      </w:pPr>
      <w:r>
        <w:rPr>
          <w:rFonts w:ascii="仿宋" w:eastAsia="仿宋" w:hAnsi="仿宋" w:hint="eastAsia"/>
          <w:sz w:val="24"/>
        </w:rPr>
        <w:t>响应人</w:t>
      </w:r>
      <w:r w:rsidR="0032101E">
        <w:rPr>
          <w:rFonts w:ascii="仿宋" w:eastAsia="仿宋" w:hAnsi="仿宋" w:hint="eastAsia"/>
          <w:sz w:val="24"/>
        </w:rPr>
        <w:t>拥有注册在其名下，且符合公务用车标准的小型汽车（商务车、轿车）不少于8辆，且设备齐全、无重大事故和故障。其中7</w:t>
      </w:r>
      <w:proofErr w:type="gramStart"/>
      <w:r w:rsidR="0032101E">
        <w:rPr>
          <w:rFonts w:ascii="仿宋" w:eastAsia="仿宋" w:hAnsi="仿宋" w:hint="eastAsia"/>
          <w:sz w:val="24"/>
        </w:rPr>
        <w:t>座商务</w:t>
      </w:r>
      <w:proofErr w:type="gramEnd"/>
      <w:r w:rsidR="0032101E">
        <w:rPr>
          <w:rFonts w:ascii="仿宋" w:eastAsia="仿宋" w:hAnsi="仿宋" w:hint="eastAsia"/>
          <w:sz w:val="24"/>
        </w:rPr>
        <w:t>车（丰田、别克GL8或符合公务用车规定标准的同档次车型（包括新能源汽车，新能源汽车电池需符合《电动汽车用动力蓄电池安全要求》（GB38031-2025）的标准，且10分钟以内</w:t>
      </w:r>
      <w:proofErr w:type="gramStart"/>
      <w:r w:rsidR="0032101E">
        <w:rPr>
          <w:rFonts w:ascii="仿宋" w:eastAsia="仿宋" w:hAnsi="仿宋" w:hint="eastAsia"/>
          <w:sz w:val="24"/>
        </w:rPr>
        <w:t>电池补能效率</w:t>
      </w:r>
      <w:proofErr w:type="gramEnd"/>
      <w:r w:rsidR="0032101E">
        <w:rPr>
          <w:rFonts w:ascii="仿宋" w:eastAsia="仿宋" w:hAnsi="仿宋" w:hint="eastAsia"/>
          <w:sz w:val="24"/>
        </w:rPr>
        <w:t>达90%以上）不少于4辆，5座小轿车（大众帕</w:t>
      </w:r>
      <w:proofErr w:type="gramStart"/>
      <w:r w:rsidR="0032101E">
        <w:rPr>
          <w:rFonts w:ascii="仿宋" w:eastAsia="仿宋" w:hAnsi="仿宋" w:hint="eastAsia"/>
          <w:sz w:val="24"/>
        </w:rPr>
        <w:t>萨</w:t>
      </w:r>
      <w:proofErr w:type="gramEnd"/>
      <w:r w:rsidR="0032101E">
        <w:rPr>
          <w:rFonts w:ascii="仿宋" w:eastAsia="仿宋" w:hAnsi="仿宋" w:hint="eastAsia"/>
          <w:sz w:val="24"/>
        </w:rPr>
        <w:t>特、别克君越、红旗H7或符合公务用车规定标准的同档次车型（包括新能源汽车，新能源汽车电池需符合《电动汽车用动力蓄电池安全要求》（GB38031-2025）的标准，且10分钟以内</w:t>
      </w:r>
      <w:proofErr w:type="gramStart"/>
      <w:r w:rsidR="0032101E">
        <w:rPr>
          <w:rFonts w:ascii="仿宋" w:eastAsia="仿宋" w:hAnsi="仿宋" w:hint="eastAsia"/>
          <w:sz w:val="24"/>
        </w:rPr>
        <w:t>电池补能效率</w:t>
      </w:r>
      <w:proofErr w:type="gramEnd"/>
      <w:r w:rsidR="0032101E">
        <w:rPr>
          <w:rFonts w:ascii="仿宋" w:eastAsia="仿宋" w:hAnsi="仿宋" w:hint="eastAsia"/>
          <w:sz w:val="24"/>
        </w:rPr>
        <w:t>达90%以上）不少于4辆。</w:t>
      </w:r>
    </w:p>
    <w:p w14:paraId="6D3BC5BC" w14:textId="01165016" w:rsidR="0032101E" w:rsidRDefault="0032101E" w:rsidP="0032101E">
      <w:pPr>
        <w:adjustRightInd w:val="0"/>
        <w:snapToGrid w:val="0"/>
        <w:spacing w:line="360" w:lineRule="auto"/>
        <w:ind w:firstLineChars="200" w:firstLine="480"/>
        <w:rPr>
          <w:rFonts w:ascii="仿宋" w:eastAsia="仿宋" w:hAnsi="仿宋"/>
          <w:bCs/>
          <w:sz w:val="24"/>
        </w:rPr>
      </w:pPr>
      <w:r>
        <w:rPr>
          <w:rFonts w:ascii="仿宋" w:eastAsia="仿宋" w:hAnsi="仿宋" w:hint="eastAsia"/>
          <w:bCs/>
          <w:sz w:val="24"/>
        </w:rPr>
        <w:t>注：</w:t>
      </w:r>
      <w:r>
        <w:rPr>
          <w:rFonts w:ascii="仿宋" w:eastAsia="仿宋" w:hAnsi="仿宋" w:hint="eastAsia"/>
          <w:sz w:val="24"/>
        </w:rPr>
        <w:t>（1）本次</w:t>
      </w:r>
      <w:r w:rsidR="002A445D">
        <w:rPr>
          <w:rFonts w:ascii="仿宋" w:eastAsia="仿宋" w:hAnsi="仿宋" w:hint="eastAsia"/>
          <w:sz w:val="24"/>
        </w:rPr>
        <w:t>磋商</w:t>
      </w:r>
      <w:r>
        <w:rPr>
          <w:rFonts w:ascii="仿宋" w:eastAsia="仿宋" w:hAnsi="仿宋" w:hint="eastAsia"/>
          <w:sz w:val="24"/>
        </w:rPr>
        <w:t>不考虑网约车、巡游出租车，</w:t>
      </w:r>
      <w:r>
        <w:rPr>
          <w:rFonts w:ascii="仿宋" w:eastAsia="仿宋" w:hAnsi="仿宋" w:hint="eastAsia"/>
          <w:bCs/>
          <w:sz w:val="24"/>
        </w:rPr>
        <w:t>各</w:t>
      </w:r>
      <w:r w:rsidR="006178F3">
        <w:rPr>
          <w:rFonts w:ascii="仿宋" w:eastAsia="仿宋" w:hAnsi="仿宋" w:hint="eastAsia"/>
          <w:bCs/>
          <w:sz w:val="24"/>
        </w:rPr>
        <w:t>响应人</w:t>
      </w:r>
      <w:r>
        <w:rPr>
          <w:rFonts w:ascii="仿宋" w:eastAsia="仿宋" w:hAnsi="仿宋" w:hint="eastAsia"/>
          <w:bCs/>
          <w:sz w:val="24"/>
        </w:rPr>
        <w:t>对本项目车辆配置自行设定，但不得低于上述车辆配置最低要求。</w:t>
      </w:r>
      <w:r w:rsidR="006178F3">
        <w:rPr>
          <w:rFonts w:ascii="仿宋" w:eastAsia="仿宋" w:hAnsi="仿宋" w:hint="eastAsia"/>
          <w:bCs/>
          <w:sz w:val="24"/>
        </w:rPr>
        <w:t>响应人</w:t>
      </w:r>
      <w:r>
        <w:rPr>
          <w:rFonts w:ascii="仿宋" w:eastAsia="仿宋" w:hAnsi="仿宋" w:hint="eastAsia"/>
          <w:bCs/>
          <w:sz w:val="24"/>
        </w:rPr>
        <w:t>参加</w:t>
      </w:r>
      <w:r w:rsidR="00EE74FB">
        <w:rPr>
          <w:rFonts w:ascii="仿宋" w:eastAsia="仿宋" w:hAnsi="仿宋" w:hint="eastAsia"/>
          <w:bCs/>
          <w:sz w:val="24"/>
        </w:rPr>
        <w:t>磋商</w:t>
      </w:r>
      <w:r>
        <w:rPr>
          <w:rFonts w:ascii="仿宋" w:eastAsia="仿宋" w:hAnsi="仿宋" w:hint="eastAsia"/>
          <w:bCs/>
          <w:sz w:val="24"/>
        </w:rPr>
        <w:t>时，须提供注册在其名下的满足上述要求的车辆由交通行政主管部门颁发的道路运输证和车辆行驶证（</w:t>
      </w:r>
      <w:proofErr w:type="gramStart"/>
      <w:r>
        <w:rPr>
          <w:rFonts w:ascii="仿宋" w:eastAsia="仿宋" w:hAnsi="仿宋" w:hint="eastAsia"/>
          <w:bCs/>
          <w:sz w:val="24"/>
        </w:rPr>
        <w:t>扫描件并加盖</w:t>
      </w:r>
      <w:proofErr w:type="gramEnd"/>
      <w:r w:rsidR="006178F3">
        <w:rPr>
          <w:rFonts w:ascii="仿宋" w:eastAsia="仿宋" w:hAnsi="仿宋" w:hint="eastAsia"/>
          <w:bCs/>
          <w:sz w:val="24"/>
        </w:rPr>
        <w:t>响应人</w:t>
      </w:r>
      <w:r w:rsidR="00094EF5">
        <w:rPr>
          <w:rFonts w:ascii="仿宋" w:eastAsia="仿宋" w:hAnsi="仿宋" w:hint="eastAsia"/>
          <w:bCs/>
          <w:sz w:val="24"/>
        </w:rPr>
        <w:t>签章</w:t>
      </w:r>
      <w:r>
        <w:rPr>
          <w:rFonts w:ascii="仿宋" w:eastAsia="仿宋" w:hAnsi="仿宋" w:hint="eastAsia"/>
          <w:bCs/>
          <w:sz w:val="24"/>
        </w:rPr>
        <w:t>），未满足要求或提供资料不全的均作为无效</w:t>
      </w:r>
      <w:r w:rsidR="00EE74FB">
        <w:rPr>
          <w:rFonts w:ascii="仿宋" w:eastAsia="仿宋" w:hAnsi="仿宋" w:hint="eastAsia"/>
          <w:bCs/>
          <w:sz w:val="24"/>
        </w:rPr>
        <w:t>响应</w:t>
      </w:r>
      <w:r>
        <w:rPr>
          <w:rFonts w:ascii="仿宋" w:eastAsia="仿宋" w:hAnsi="仿宋" w:hint="eastAsia"/>
          <w:bCs/>
          <w:sz w:val="24"/>
        </w:rPr>
        <w:t>处理。</w:t>
      </w:r>
    </w:p>
    <w:p w14:paraId="291DA500" w14:textId="7ADF8E78" w:rsidR="0032101E" w:rsidRDefault="0032101E" w:rsidP="0032101E">
      <w:pPr>
        <w:adjustRightInd w:val="0"/>
        <w:snapToGrid w:val="0"/>
        <w:spacing w:line="360" w:lineRule="auto"/>
        <w:ind w:firstLineChars="200" w:firstLine="480"/>
        <w:rPr>
          <w:rFonts w:ascii="仿宋" w:eastAsia="仿宋" w:hAnsi="仿宋"/>
          <w:bCs/>
          <w:sz w:val="24"/>
        </w:rPr>
      </w:pPr>
      <w:r>
        <w:rPr>
          <w:rFonts w:ascii="仿宋" w:eastAsia="仿宋" w:hAnsi="仿宋" w:hint="eastAsia"/>
          <w:bCs/>
          <w:sz w:val="24"/>
        </w:rPr>
        <w:t>（2）</w:t>
      </w:r>
      <w:r w:rsidR="006178F3">
        <w:rPr>
          <w:rFonts w:ascii="仿宋" w:eastAsia="仿宋" w:hAnsi="仿宋" w:hint="eastAsia"/>
          <w:bCs/>
          <w:sz w:val="24"/>
        </w:rPr>
        <w:t>响应人</w:t>
      </w:r>
      <w:r>
        <w:rPr>
          <w:rFonts w:ascii="仿宋" w:eastAsia="仿宋" w:hAnsi="仿宋" w:hint="eastAsia"/>
          <w:bCs/>
          <w:sz w:val="24"/>
        </w:rPr>
        <w:t>可选用采购人推荐品牌，也可选用不低于采购人推荐品牌档次的品牌</w:t>
      </w:r>
      <w:r w:rsidR="00C51DD3">
        <w:rPr>
          <w:rFonts w:ascii="仿宋" w:eastAsia="仿宋" w:hAnsi="仿宋" w:hint="eastAsia"/>
          <w:bCs/>
          <w:sz w:val="24"/>
        </w:rPr>
        <w:t>（</w:t>
      </w:r>
      <w:r w:rsidR="00C51DD3" w:rsidRPr="00C51DD3">
        <w:rPr>
          <w:rFonts w:ascii="仿宋" w:eastAsia="仿宋" w:hAnsi="仿宋"/>
          <w:bCs/>
          <w:sz w:val="24"/>
        </w:rPr>
        <w:t>选用非推荐品牌的，供应商须提供车型配置参数表、官方指导价等客观证明材料，证明车型档次不低于推荐品牌</w:t>
      </w:r>
      <w:r w:rsidR="00C51DD3">
        <w:rPr>
          <w:rFonts w:ascii="仿宋" w:eastAsia="仿宋" w:hAnsi="仿宋" w:hint="eastAsia"/>
          <w:bCs/>
          <w:sz w:val="24"/>
        </w:rPr>
        <w:t>）</w:t>
      </w:r>
      <w:r w:rsidR="00C51DD3" w:rsidRPr="00C51DD3">
        <w:rPr>
          <w:rFonts w:ascii="仿宋" w:eastAsia="仿宋" w:hAnsi="仿宋"/>
          <w:bCs/>
          <w:sz w:val="24"/>
        </w:rPr>
        <w:t>。磋商小组依据供应商提交客观材料进行比对评审</w:t>
      </w:r>
      <w:r w:rsidR="00C51DD3">
        <w:rPr>
          <w:rFonts w:ascii="仿宋" w:eastAsia="仿宋" w:hAnsi="仿宋" w:hint="eastAsia"/>
          <w:bCs/>
          <w:sz w:val="24"/>
        </w:rPr>
        <w:t>，</w:t>
      </w:r>
      <w:r>
        <w:rPr>
          <w:rFonts w:ascii="仿宋" w:eastAsia="仿宋" w:hAnsi="仿宋" w:hint="eastAsia"/>
          <w:bCs/>
          <w:sz w:val="24"/>
        </w:rPr>
        <w:t>经三分之二评委认定，</w:t>
      </w:r>
      <w:r w:rsidR="006178F3">
        <w:rPr>
          <w:rFonts w:ascii="仿宋" w:eastAsia="仿宋" w:hAnsi="仿宋" w:hint="eastAsia"/>
          <w:bCs/>
          <w:sz w:val="24"/>
        </w:rPr>
        <w:t>响应人</w:t>
      </w:r>
      <w:r>
        <w:rPr>
          <w:rFonts w:ascii="仿宋" w:eastAsia="仿宋" w:hAnsi="仿宋" w:hint="eastAsia"/>
          <w:bCs/>
          <w:sz w:val="24"/>
        </w:rPr>
        <w:t>所报品牌档次低于采购人推荐品牌档次的，作为无效</w:t>
      </w:r>
      <w:r w:rsidR="00EE74FB">
        <w:rPr>
          <w:rFonts w:ascii="仿宋" w:eastAsia="仿宋" w:hAnsi="仿宋" w:hint="eastAsia"/>
          <w:bCs/>
          <w:sz w:val="24"/>
        </w:rPr>
        <w:t>响应</w:t>
      </w:r>
      <w:r>
        <w:rPr>
          <w:rFonts w:ascii="仿宋" w:eastAsia="仿宋" w:hAnsi="仿宋" w:hint="eastAsia"/>
          <w:bCs/>
          <w:sz w:val="24"/>
        </w:rPr>
        <w:t>处理。</w:t>
      </w:r>
      <w:r w:rsidR="00C51DD3" w:rsidRPr="00C51DD3">
        <w:rPr>
          <w:rFonts w:ascii="仿宋" w:eastAsia="仿宋" w:hAnsi="仿宋" w:hint="eastAsia"/>
          <w:bCs/>
          <w:sz w:val="24"/>
        </w:rPr>
        <w:t>未提供客观佐证材料的，不予认可其车型</w:t>
      </w:r>
      <w:r w:rsidR="00C51DD3">
        <w:rPr>
          <w:rFonts w:ascii="仿宋" w:eastAsia="仿宋" w:hAnsi="仿宋" w:hint="eastAsia"/>
          <w:bCs/>
          <w:sz w:val="24"/>
        </w:rPr>
        <w:t>。</w:t>
      </w:r>
    </w:p>
    <w:p w14:paraId="714FB375" w14:textId="77777777" w:rsidR="0032101E" w:rsidRDefault="0032101E" w:rsidP="0032101E">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2、车辆符合交通部颁布的有关技术标准，保持汽车技术状态良好，内、外部的清洁卫生，并在气温超过或低于国家规定的数值时，能够提供空调需求。</w:t>
      </w:r>
    </w:p>
    <w:p w14:paraId="19A49421" w14:textId="77777777" w:rsidR="0032101E" w:rsidRDefault="0032101E" w:rsidP="0032101E">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3、车辆必须按时年检和缴纳国家规定的各种机动车</w:t>
      </w:r>
      <w:proofErr w:type="gramStart"/>
      <w:r>
        <w:rPr>
          <w:rFonts w:ascii="仿宋" w:eastAsia="仿宋" w:hAnsi="仿宋" w:hint="eastAsia"/>
          <w:sz w:val="24"/>
        </w:rPr>
        <w:t>规</w:t>
      </w:r>
      <w:proofErr w:type="gramEnd"/>
      <w:r>
        <w:rPr>
          <w:rFonts w:ascii="仿宋" w:eastAsia="仿宋" w:hAnsi="仿宋" w:hint="eastAsia"/>
          <w:sz w:val="24"/>
        </w:rPr>
        <w:t>费。提供服务的车辆</w:t>
      </w:r>
      <w:proofErr w:type="gramStart"/>
      <w:r>
        <w:rPr>
          <w:rFonts w:ascii="仿宋" w:eastAsia="仿宋" w:hAnsi="仿宋" w:hint="eastAsia"/>
          <w:sz w:val="24"/>
        </w:rPr>
        <w:t>需保险</w:t>
      </w:r>
      <w:proofErr w:type="gramEnd"/>
      <w:r>
        <w:rPr>
          <w:rFonts w:ascii="仿宋" w:eastAsia="仿宋" w:hAnsi="仿宋" w:hint="eastAsia"/>
          <w:sz w:val="24"/>
        </w:rPr>
        <w:t>险种完整，应包括:</w:t>
      </w:r>
      <w:proofErr w:type="gramStart"/>
      <w:r>
        <w:rPr>
          <w:rFonts w:ascii="仿宋" w:eastAsia="仿宋" w:hAnsi="仿宋" w:hint="eastAsia"/>
          <w:sz w:val="24"/>
        </w:rPr>
        <w:t>交强险</w:t>
      </w:r>
      <w:proofErr w:type="gramEnd"/>
      <w:r>
        <w:rPr>
          <w:rFonts w:ascii="仿宋" w:eastAsia="仿宋" w:hAnsi="仿宋" w:hint="eastAsia"/>
          <w:sz w:val="24"/>
        </w:rPr>
        <w:t>、车船使用税、第三者责任险（不低于200万元）、乘坐人险（乘坐人险按核定乘车人座位数投保且每座不低于10万元的保额）等。</w:t>
      </w:r>
    </w:p>
    <w:p w14:paraId="59D37CF2" w14:textId="1F57435F" w:rsidR="0032101E" w:rsidRDefault="0032101E" w:rsidP="0032101E">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（三）驾驶员的基本条件</w:t>
      </w:r>
    </w:p>
    <w:p w14:paraId="216D2A48" w14:textId="38B15F90" w:rsidR="0032101E" w:rsidRDefault="0032101E" w:rsidP="0032101E">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1、</w:t>
      </w:r>
      <w:r w:rsidR="006178F3">
        <w:rPr>
          <w:rFonts w:ascii="仿宋" w:eastAsia="仿宋" w:hAnsi="仿宋" w:hint="eastAsia"/>
          <w:sz w:val="24"/>
        </w:rPr>
        <w:t>响应人</w:t>
      </w:r>
      <w:r>
        <w:rPr>
          <w:rFonts w:ascii="仿宋" w:eastAsia="仿宋" w:hAnsi="仿宋" w:hint="eastAsia"/>
          <w:sz w:val="24"/>
        </w:rPr>
        <w:t>拥有与其签订有效劳动合同的驾驶员人数不少于8人。驾驶员应品行良好，身体健康，年龄在25周岁至50周岁之间。</w:t>
      </w:r>
    </w:p>
    <w:p w14:paraId="73FBC1E1" w14:textId="77777777" w:rsidR="0032101E" w:rsidRDefault="0032101E" w:rsidP="0032101E">
      <w:pPr>
        <w:adjustRightInd w:val="0"/>
        <w:snapToGrid w:val="0"/>
        <w:spacing w:line="360" w:lineRule="auto"/>
        <w:rPr>
          <w:rFonts w:ascii="仿宋" w:eastAsia="仿宋" w:hAnsi="仿宋"/>
          <w:sz w:val="24"/>
        </w:rPr>
      </w:pPr>
      <w:r>
        <w:rPr>
          <w:rFonts w:ascii="仿宋" w:eastAsia="仿宋" w:hAnsi="仿宋" w:hint="eastAsia"/>
          <w:sz w:val="24"/>
        </w:rPr>
        <w:lastRenderedPageBreak/>
        <w:t xml:space="preserve">    2、驾驶员持相应准驾车型的中华人民共和国机动车有效驾驶证件，具有3年及以上驾龄，未发生过交通死亡责任事故，近3年内无重大责任事故，近3年内任</w:t>
      </w:r>
      <w:proofErr w:type="gramStart"/>
      <w:r>
        <w:rPr>
          <w:rFonts w:ascii="仿宋" w:eastAsia="仿宋" w:hAnsi="仿宋" w:hint="eastAsia"/>
          <w:sz w:val="24"/>
        </w:rPr>
        <w:t>一</w:t>
      </w:r>
      <w:proofErr w:type="gramEnd"/>
      <w:r>
        <w:rPr>
          <w:rFonts w:ascii="仿宋" w:eastAsia="仿宋" w:hAnsi="仿宋" w:hint="eastAsia"/>
          <w:sz w:val="24"/>
        </w:rPr>
        <w:t>记分周期内无累计记分满12分记录，未受过刑事处罚。</w:t>
      </w:r>
    </w:p>
    <w:p w14:paraId="1C49B7A5" w14:textId="77777777" w:rsidR="0032101E" w:rsidRDefault="0032101E" w:rsidP="0032101E">
      <w:pPr>
        <w:adjustRightInd w:val="0"/>
        <w:snapToGrid w:val="0"/>
        <w:spacing w:line="360" w:lineRule="auto"/>
        <w:ind w:firstLine="570"/>
        <w:rPr>
          <w:rFonts w:ascii="仿宋" w:eastAsia="仿宋" w:hAnsi="仿宋"/>
          <w:sz w:val="24"/>
        </w:rPr>
      </w:pPr>
      <w:r>
        <w:rPr>
          <w:rFonts w:ascii="仿宋" w:eastAsia="仿宋" w:hAnsi="仿宋" w:hint="eastAsia"/>
          <w:sz w:val="24"/>
        </w:rPr>
        <w:t>3、在承担运输任务时，驾驶员应提前15分钟到达指定服务地点，服务热忱，保密意识强、言谈举止文明礼貌。</w:t>
      </w:r>
    </w:p>
    <w:p w14:paraId="531705CA" w14:textId="52DBE616" w:rsidR="0032101E" w:rsidRDefault="0032101E" w:rsidP="0032101E">
      <w:pPr>
        <w:adjustRightInd w:val="0"/>
        <w:snapToGrid w:val="0"/>
        <w:spacing w:line="360" w:lineRule="auto"/>
        <w:ind w:firstLine="570"/>
        <w:rPr>
          <w:rFonts w:ascii="仿宋" w:eastAsia="仿宋" w:hAnsi="仿宋"/>
          <w:bCs/>
          <w:sz w:val="24"/>
        </w:rPr>
      </w:pPr>
      <w:r>
        <w:rPr>
          <w:rFonts w:ascii="仿宋" w:eastAsia="仿宋" w:hAnsi="仿宋" w:hint="eastAsia"/>
          <w:bCs/>
          <w:sz w:val="24"/>
        </w:rPr>
        <w:t>注：</w:t>
      </w:r>
      <w:r w:rsidR="006178F3">
        <w:rPr>
          <w:rFonts w:ascii="仿宋" w:eastAsia="仿宋" w:hAnsi="仿宋" w:hint="eastAsia"/>
          <w:bCs/>
          <w:sz w:val="24"/>
        </w:rPr>
        <w:t>响应人</w:t>
      </w:r>
      <w:r>
        <w:rPr>
          <w:rFonts w:ascii="仿宋" w:eastAsia="仿宋" w:hAnsi="仿宋" w:hint="eastAsia"/>
          <w:bCs/>
          <w:sz w:val="24"/>
        </w:rPr>
        <w:t>参加</w:t>
      </w:r>
      <w:r w:rsidR="00EE74FB">
        <w:rPr>
          <w:rFonts w:ascii="仿宋" w:eastAsia="仿宋" w:hAnsi="仿宋" w:hint="eastAsia"/>
          <w:bCs/>
          <w:sz w:val="24"/>
        </w:rPr>
        <w:t>磋商</w:t>
      </w:r>
      <w:r>
        <w:rPr>
          <w:rFonts w:ascii="仿宋" w:eastAsia="仿宋" w:hAnsi="仿宋" w:hint="eastAsia"/>
          <w:bCs/>
          <w:sz w:val="24"/>
        </w:rPr>
        <w:t>时，须提供所配备的驾驶员名单、驾驶证及</w:t>
      </w:r>
      <w:r w:rsidR="006178F3">
        <w:rPr>
          <w:rFonts w:ascii="仿宋" w:eastAsia="仿宋" w:hAnsi="仿宋" w:hint="eastAsia"/>
          <w:bCs/>
          <w:sz w:val="24"/>
        </w:rPr>
        <w:t>响应人</w:t>
      </w:r>
      <w:r>
        <w:rPr>
          <w:rFonts w:ascii="仿宋" w:eastAsia="仿宋" w:hAnsi="仿宋" w:hint="eastAsia"/>
          <w:bCs/>
          <w:sz w:val="24"/>
        </w:rPr>
        <w:t>为其</w:t>
      </w:r>
      <w:proofErr w:type="gramStart"/>
      <w:r>
        <w:rPr>
          <w:rFonts w:ascii="仿宋" w:eastAsia="仿宋" w:hAnsi="仿宋" w:hint="eastAsia"/>
          <w:bCs/>
          <w:sz w:val="24"/>
        </w:rPr>
        <w:t>缴纳自</w:t>
      </w:r>
      <w:proofErr w:type="gramEnd"/>
      <w:r>
        <w:rPr>
          <w:rFonts w:ascii="仿宋" w:eastAsia="仿宋" w:hAnsi="仿宋" w:hint="eastAsia"/>
          <w:bCs/>
          <w:sz w:val="24"/>
        </w:rPr>
        <w:t>2026年6月以来任意一个月的</w:t>
      </w:r>
      <w:proofErr w:type="gramStart"/>
      <w:r>
        <w:rPr>
          <w:rFonts w:ascii="仿宋" w:eastAsia="仿宋" w:hAnsi="仿宋" w:hint="eastAsia"/>
          <w:bCs/>
          <w:sz w:val="24"/>
        </w:rPr>
        <w:t>社保证明</w:t>
      </w:r>
      <w:proofErr w:type="gramEnd"/>
      <w:r>
        <w:rPr>
          <w:rFonts w:ascii="仿宋" w:eastAsia="仿宋" w:hAnsi="仿宋" w:hint="eastAsia"/>
          <w:bCs/>
          <w:sz w:val="24"/>
        </w:rPr>
        <w:t>或劳动合同（</w:t>
      </w:r>
      <w:proofErr w:type="gramStart"/>
      <w:r>
        <w:rPr>
          <w:rFonts w:ascii="仿宋" w:eastAsia="仿宋" w:hAnsi="仿宋" w:hint="eastAsia"/>
          <w:bCs/>
          <w:sz w:val="24"/>
        </w:rPr>
        <w:t>扫描件并加盖</w:t>
      </w:r>
      <w:proofErr w:type="gramEnd"/>
      <w:r w:rsidR="006178F3">
        <w:rPr>
          <w:rFonts w:ascii="仿宋" w:eastAsia="仿宋" w:hAnsi="仿宋" w:hint="eastAsia"/>
          <w:sz w:val="24"/>
        </w:rPr>
        <w:t>响应人</w:t>
      </w:r>
      <w:r w:rsidR="00094EF5">
        <w:rPr>
          <w:rFonts w:ascii="仿宋" w:eastAsia="仿宋" w:hAnsi="仿宋" w:hint="eastAsia"/>
          <w:sz w:val="24"/>
        </w:rPr>
        <w:t>签章</w:t>
      </w:r>
      <w:r>
        <w:rPr>
          <w:rFonts w:ascii="仿宋" w:eastAsia="仿宋" w:hAnsi="仿宋" w:hint="eastAsia"/>
          <w:bCs/>
          <w:sz w:val="24"/>
        </w:rPr>
        <w:t>），未提供或提供不全的作为无效</w:t>
      </w:r>
      <w:r w:rsidR="00EE74FB">
        <w:rPr>
          <w:rFonts w:ascii="仿宋" w:eastAsia="仿宋" w:hAnsi="仿宋" w:hint="eastAsia"/>
          <w:bCs/>
          <w:sz w:val="24"/>
        </w:rPr>
        <w:t>响应</w:t>
      </w:r>
      <w:r>
        <w:rPr>
          <w:rFonts w:ascii="仿宋" w:eastAsia="仿宋" w:hAnsi="仿宋" w:hint="eastAsia"/>
          <w:bCs/>
          <w:sz w:val="24"/>
        </w:rPr>
        <w:t>处理。</w:t>
      </w:r>
    </w:p>
    <w:p w14:paraId="3545EFD9" w14:textId="14765BD8" w:rsidR="0032101E" w:rsidRDefault="0032101E" w:rsidP="0032101E">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（四）车辆要求及最高限价</w:t>
      </w:r>
    </w:p>
    <w:p w14:paraId="570F2D06" w14:textId="50C3E956" w:rsidR="0032101E" w:rsidRDefault="006178F3" w:rsidP="0032101E">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响应人</w:t>
      </w:r>
      <w:r w:rsidR="0032101E">
        <w:rPr>
          <w:rFonts w:ascii="仿宋" w:eastAsia="仿宋" w:hAnsi="仿宋" w:hint="eastAsia"/>
          <w:sz w:val="24"/>
        </w:rPr>
        <w:t>所报价格不得超过本项目所设置的最高限价，否则作无效</w:t>
      </w:r>
      <w:r w:rsidR="00EE74FB">
        <w:rPr>
          <w:rFonts w:ascii="仿宋" w:eastAsia="仿宋" w:hAnsi="仿宋" w:hint="eastAsia"/>
          <w:sz w:val="24"/>
        </w:rPr>
        <w:t>响应</w:t>
      </w:r>
      <w:r w:rsidR="0032101E">
        <w:rPr>
          <w:rFonts w:ascii="仿宋" w:eastAsia="仿宋" w:hAnsi="仿宋" w:hint="eastAsia"/>
          <w:sz w:val="24"/>
        </w:rPr>
        <w:t>处理。本项目优选不超过4家服务商，按照综合得分由高到低的顺序推荐供应商。车辆管理实行动态管理，车辆选用由校内使用单位自行选择，原则上不进行统一调度。</w:t>
      </w:r>
    </w:p>
    <w:p w14:paraId="7C3F2D2C" w14:textId="77777777" w:rsidR="0032101E" w:rsidRDefault="0032101E" w:rsidP="0032101E">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计程起点： 淮阴师范学院交通路校区内或长江路校区内；</w:t>
      </w:r>
      <w:r>
        <w:rPr>
          <w:rFonts w:ascii="仿宋" w:eastAsia="仿宋" w:hAnsi="仿宋"/>
          <w:sz w:val="24"/>
        </w:rPr>
        <w:t>特殊约定地点，双⽅协商计程起点。</w:t>
      </w:r>
    </w:p>
    <w:p w14:paraId="1EB4E3B4" w14:textId="77777777" w:rsidR="0032101E" w:rsidRDefault="0032101E" w:rsidP="0032101E">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1、市区外用</w:t>
      </w:r>
      <w:proofErr w:type="gramStart"/>
      <w:r>
        <w:rPr>
          <w:rFonts w:ascii="仿宋" w:eastAsia="仿宋" w:hAnsi="仿宋" w:hint="eastAsia"/>
          <w:sz w:val="24"/>
        </w:rPr>
        <w:t>车要求</w:t>
      </w:r>
      <w:proofErr w:type="gramEnd"/>
      <w:r>
        <w:rPr>
          <w:rFonts w:ascii="仿宋" w:eastAsia="仿宋" w:hAnsi="仿宋" w:hint="eastAsia"/>
          <w:sz w:val="24"/>
        </w:rPr>
        <w:t>及最高限价</w:t>
      </w:r>
    </w:p>
    <w:tbl>
      <w:tblPr>
        <w:tblpPr w:leftFromText="180" w:rightFromText="180" w:vertAnchor="text" w:horzAnchor="page" w:tblpXSpec="center" w:tblpY="253"/>
        <w:tblOverlap w:val="never"/>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2"/>
        <w:gridCol w:w="4030"/>
        <w:gridCol w:w="1725"/>
        <w:gridCol w:w="2220"/>
      </w:tblGrid>
      <w:tr w:rsidR="0032101E" w14:paraId="69584AA6" w14:textId="77777777" w:rsidTr="00540F69">
        <w:trPr>
          <w:trHeight w:val="90"/>
          <w:jc w:val="center"/>
        </w:trPr>
        <w:tc>
          <w:tcPr>
            <w:tcW w:w="1402" w:type="dxa"/>
            <w:vAlign w:val="center"/>
          </w:tcPr>
          <w:p w14:paraId="1C902777" w14:textId="77777777" w:rsidR="0032101E" w:rsidRDefault="0032101E" w:rsidP="00540F69">
            <w:pPr>
              <w:adjustRightInd w:val="0"/>
              <w:snapToGrid w:val="0"/>
              <w:spacing w:line="360" w:lineRule="auto"/>
              <w:jc w:val="center"/>
              <w:rPr>
                <w:rFonts w:ascii="仿宋" w:eastAsia="仿宋" w:hAnsi="仿宋" w:cs="仿宋"/>
                <w:b/>
                <w:bCs/>
                <w:kern w:val="0"/>
                <w:sz w:val="24"/>
              </w:rPr>
            </w:pPr>
            <w:r>
              <w:rPr>
                <w:rFonts w:ascii="仿宋" w:eastAsia="仿宋" w:hAnsi="仿宋" w:cs="仿宋" w:hint="eastAsia"/>
                <w:b/>
                <w:bCs/>
                <w:kern w:val="0"/>
                <w:sz w:val="24"/>
              </w:rPr>
              <w:t>车型</w:t>
            </w:r>
          </w:p>
        </w:tc>
        <w:tc>
          <w:tcPr>
            <w:tcW w:w="4030" w:type="dxa"/>
            <w:vAlign w:val="center"/>
          </w:tcPr>
          <w:p w14:paraId="6146C71C" w14:textId="77777777" w:rsidR="0032101E" w:rsidRDefault="0032101E" w:rsidP="00540F69">
            <w:pPr>
              <w:adjustRightInd w:val="0"/>
              <w:snapToGrid w:val="0"/>
              <w:spacing w:line="360" w:lineRule="auto"/>
              <w:jc w:val="center"/>
              <w:rPr>
                <w:rFonts w:ascii="仿宋" w:eastAsia="仿宋" w:hAnsi="仿宋" w:cs="仿宋"/>
                <w:b/>
                <w:bCs/>
                <w:kern w:val="0"/>
                <w:sz w:val="24"/>
              </w:rPr>
            </w:pPr>
            <w:r>
              <w:rPr>
                <w:rFonts w:ascii="仿宋" w:eastAsia="仿宋" w:hAnsi="仿宋" w:cs="仿宋" w:hint="eastAsia"/>
                <w:b/>
                <w:bCs/>
                <w:kern w:val="0"/>
                <w:sz w:val="24"/>
              </w:rPr>
              <w:t>车辆品牌</w:t>
            </w:r>
          </w:p>
        </w:tc>
        <w:tc>
          <w:tcPr>
            <w:tcW w:w="1725" w:type="dxa"/>
            <w:vAlign w:val="center"/>
          </w:tcPr>
          <w:p w14:paraId="735176ED" w14:textId="77777777" w:rsidR="0032101E" w:rsidRDefault="0032101E" w:rsidP="00540F69">
            <w:pPr>
              <w:adjustRightInd w:val="0"/>
              <w:snapToGrid w:val="0"/>
              <w:jc w:val="center"/>
              <w:rPr>
                <w:rFonts w:ascii="仿宋" w:eastAsia="仿宋" w:hAnsi="仿宋" w:cs="仿宋"/>
                <w:b/>
                <w:bCs/>
                <w:kern w:val="0"/>
                <w:sz w:val="24"/>
              </w:rPr>
            </w:pPr>
            <w:r>
              <w:rPr>
                <w:rFonts w:ascii="仿宋" w:eastAsia="仿宋" w:hAnsi="仿宋" w:cs="仿宋" w:hint="eastAsia"/>
                <w:b/>
                <w:bCs/>
                <w:kern w:val="0"/>
                <w:sz w:val="24"/>
              </w:rPr>
              <w:t>每公里价格最高限价（元）</w:t>
            </w:r>
          </w:p>
        </w:tc>
        <w:tc>
          <w:tcPr>
            <w:tcW w:w="2220" w:type="dxa"/>
            <w:vAlign w:val="center"/>
          </w:tcPr>
          <w:p w14:paraId="174C68AC" w14:textId="77777777" w:rsidR="0032101E" w:rsidRDefault="0032101E" w:rsidP="00540F69">
            <w:pPr>
              <w:adjustRightInd w:val="0"/>
              <w:snapToGrid w:val="0"/>
              <w:jc w:val="center"/>
              <w:rPr>
                <w:rFonts w:ascii="仿宋" w:eastAsia="仿宋" w:hAnsi="仿宋" w:cs="仿宋"/>
                <w:b/>
                <w:bCs/>
                <w:kern w:val="0"/>
                <w:sz w:val="24"/>
              </w:rPr>
            </w:pPr>
            <w:r>
              <w:rPr>
                <w:rFonts w:ascii="仿宋" w:eastAsia="仿宋" w:hAnsi="仿宋" w:cs="仿宋" w:hint="eastAsia"/>
                <w:b/>
                <w:bCs/>
                <w:kern w:val="0"/>
                <w:sz w:val="24"/>
              </w:rPr>
              <w:t>长途等候价格最高限价（元/天）</w:t>
            </w:r>
          </w:p>
        </w:tc>
      </w:tr>
      <w:tr w:rsidR="0032101E" w14:paraId="3C5268C9" w14:textId="77777777" w:rsidTr="00540F69">
        <w:trPr>
          <w:trHeight w:val="758"/>
          <w:jc w:val="center"/>
        </w:trPr>
        <w:tc>
          <w:tcPr>
            <w:tcW w:w="1402" w:type="dxa"/>
            <w:vAlign w:val="center"/>
          </w:tcPr>
          <w:p w14:paraId="7B34BD09" w14:textId="77777777" w:rsidR="0032101E" w:rsidRDefault="0032101E" w:rsidP="00540F69">
            <w:pPr>
              <w:adjustRightInd w:val="0"/>
              <w:snapToGrid w:val="0"/>
              <w:spacing w:line="360" w:lineRule="auto"/>
              <w:jc w:val="center"/>
              <w:rPr>
                <w:rFonts w:ascii="仿宋" w:eastAsia="仿宋" w:hAnsi="仿宋" w:cs="仿宋"/>
                <w:kern w:val="0"/>
                <w:sz w:val="24"/>
              </w:rPr>
            </w:pPr>
            <w:r>
              <w:rPr>
                <w:rFonts w:ascii="仿宋" w:eastAsia="仿宋" w:hAnsi="仿宋" w:cs="仿宋" w:hint="eastAsia"/>
                <w:kern w:val="0"/>
                <w:sz w:val="24"/>
              </w:rPr>
              <w:t>7</w:t>
            </w:r>
            <w:proofErr w:type="gramStart"/>
            <w:r>
              <w:rPr>
                <w:rFonts w:ascii="仿宋" w:eastAsia="仿宋" w:hAnsi="仿宋" w:cs="仿宋" w:hint="eastAsia"/>
                <w:kern w:val="0"/>
                <w:sz w:val="24"/>
              </w:rPr>
              <w:t>座商务</w:t>
            </w:r>
            <w:proofErr w:type="gramEnd"/>
            <w:r>
              <w:rPr>
                <w:rFonts w:ascii="仿宋" w:eastAsia="仿宋" w:hAnsi="仿宋" w:cs="仿宋" w:hint="eastAsia"/>
                <w:kern w:val="0"/>
                <w:sz w:val="24"/>
              </w:rPr>
              <w:t>车</w:t>
            </w:r>
          </w:p>
        </w:tc>
        <w:tc>
          <w:tcPr>
            <w:tcW w:w="4030" w:type="dxa"/>
            <w:vAlign w:val="center"/>
          </w:tcPr>
          <w:p w14:paraId="3144F057" w14:textId="77777777" w:rsidR="0032101E" w:rsidRDefault="0032101E" w:rsidP="00540F69">
            <w:pPr>
              <w:adjustRightInd w:val="0"/>
              <w:snapToGrid w:val="0"/>
              <w:jc w:val="left"/>
              <w:rPr>
                <w:rFonts w:ascii="仿宋" w:eastAsia="仿宋" w:hAnsi="仿宋" w:cs="仿宋"/>
                <w:kern w:val="0"/>
                <w:sz w:val="24"/>
              </w:rPr>
            </w:pPr>
            <w:r>
              <w:rPr>
                <w:rFonts w:ascii="仿宋" w:eastAsia="仿宋" w:hAnsi="仿宋" w:hint="eastAsia"/>
                <w:sz w:val="24"/>
              </w:rPr>
              <w:t>丰田、别克GL8或符合公务用车规定标准的同档次车型（含新能源汽车）</w:t>
            </w:r>
          </w:p>
        </w:tc>
        <w:tc>
          <w:tcPr>
            <w:tcW w:w="1725" w:type="dxa"/>
            <w:vAlign w:val="center"/>
          </w:tcPr>
          <w:p w14:paraId="3CC50D00" w14:textId="77777777" w:rsidR="0032101E" w:rsidRDefault="0032101E" w:rsidP="00540F69">
            <w:pPr>
              <w:adjustRightInd w:val="0"/>
              <w:snapToGrid w:val="0"/>
              <w:spacing w:line="360" w:lineRule="auto"/>
              <w:jc w:val="center"/>
              <w:rPr>
                <w:rFonts w:ascii="仿宋" w:eastAsia="仿宋" w:hAnsi="仿宋" w:cs="仿宋"/>
                <w:kern w:val="0"/>
                <w:sz w:val="24"/>
                <w:highlight w:val="red"/>
              </w:rPr>
            </w:pPr>
            <w:r>
              <w:rPr>
                <w:rFonts w:ascii="仿宋" w:eastAsia="仿宋" w:hAnsi="仿宋" w:cs="仿宋" w:hint="eastAsia"/>
                <w:kern w:val="0"/>
                <w:sz w:val="24"/>
              </w:rPr>
              <w:t>2.7</w:t>
            </w:r>
          </w:p>
        </w:tc>
        <w:tc>
          <w:tcPr>
            <w:tcW w:w="2220" w:type="dxa"/>
            <w:vAlign w:val="center"/>
          </w:tcPr>
          <w:p w14:paraId="6E909935" w14:textId="77777777" w:rsidR="0032101E" w:rsidRDefault="0032101E" w:rsidP="00540F69">
            <w:pPr>
              <w:adjustRightInd w:val="0"/>
              <w:snapToGrid w:val="0"/>
              <w:spacing w:line="360" w:lineRule="auto"/>
              <w:jc w:val="center"/>
              <w:rPr>
                <w:rFonts w:ascii="仿宋" w:eastAsia="仿宋" w:hAnsi="仿宋" w:cs="仿宋"/>
                <w:kern w:val="0"/>
                <w:sz w:val="24"/>
                <w:highlight w:val="red"/>
              </w:rPr>
            </w:pPr>
            <w:r>
              <w:rPr>
                <w:rFonts w:ascii="仿宋" w:eastAsia="仿宋" w:hAnsi="仿宋" w:cs="仿宋" w:hint="eastAsia"/>
                <w:kern w:val="0"/>
                <w:sz w:val="24"/>
              </w:rPr>
              <w:t>450</w:t>
            </w:r>
          </w:p>
        </w:tc>
      </w:tr>
      <w:tr w:rsidR="0032101E" w14:paraId="7177B3BD" w14:textId="77777777" w:rsidTr="00540F69">
        <w:trPr>
          <w:trHeight w:val="782"/>
          <w:jc w:val="center"/>
        </w:trPr>
        <w:tc>
          <w:tcPr>
            <w:tcW w:w="1402" w:type="dxa"/>
            <w:vAlign w:val="center"/>
          </w:tcPr>
          <w:p w14:paraId="408ABB77" w14:textId="77777777" w:rsidR="0032101E" w:rsidRDefault="0032101E" w:rsidP="00540F69">
            <w:pPr>
              <w:adjustRightInd w:val="0"/>
              <w:snapToGrid w:val="0"/>
              <w:spacing w:line="360" w:lineRule="auto"/>
              <w:jc w:val="center"/>
              <w:rPr>
                <w:rFonts w:ascii="仿宋" w:eastAsia="仿宋" w:hAnsi="仿宋" w:cs="仿宋"/>
                <w:kern w:val="0"/>
                <w:sz w:val="24"/>
              </w:rPr>
            </w:pPr>
            <w:r>
              <w:rPr>
                <w:rFonts w:ascii="仿宋" w:eastAsia="仿宋" w:hAnsi="仿宋" w:cs="仿宋" w:hint="eastAsia"/>
                <w:kern w:val="0"/>
                <w:sz w:val="24"/>
              </w:rPr>
              <w:t>5座小轿车</w:t>
            </w:r>
          </w:p>
        </w:tc>
        <w:tc>
          <w:tcPr>
            <w:tcW w:w="4030" w:type="dxa"/>
            <w:vAlign w:val="center"/>
          </w:tcPr>
          <w:p w14:paraId="254692E8" w14:textId="77777777" w:rsidR="0032101E" w:rsidRDefault="0032101E" w:rsidP="00540F69">
            <w:pPr>
              <w:adjustRightInd w:val="0"/>
              <w:snapToGrid w:val="0"/>
              <w:jc w:val="left"/>
              <w:rPr>
                <w:rFonts w:ascii="仿宋" w:eastAsia="仿宋" w:hAnsi="仿宋" w:cs="仿宋"/>
                <w:kern w:val="0"/>
                <w:sz w:val="24"/>
              </w:rPr>
            </w:pPr>
            <w:r>
              <w:rPr>
                <w:rFonts w:ascii="仿宋" w:eastAsia="仿宋" w:hAnsi="仿宋" w:hint="eastAsia"/>
                <w:sz w:val="24"/>
              </w:rPr>
              <w:t>大众帕</w:t>
            </w:r>
            <w:proofErr w:type="gramStart"/>
            <w:r>
              <w:rPr>
                <w:rFonts w:ascii="仿宋" w:eastAsia="仿宋" w:hAnsi="仿宋" w:hint="eastAsia"/>
                <w:sz w:val="24"/>
              </w:rPr>
              <w:t>萨</w:t>
            </w:r>
            <w:proofErr w:type="gramEnd"/>
            <w:r>
              <w:rPr>
                <w:rFonts w:ascii="仿宋" w:eastAsia="仿宋" w:hAnsi="仿宋" w:hint="eastAsia"/>
                <w:sz w:val="24"/>
              </w:rPr>
              <w:t>特、别克君越、红旗H7或符合公务用车规定标准的同档次车型（含新能源汽车）</w:t>
            </w:r>
          </w:p>
        </w:tc>
        <w:tc>
          <w:tcPr>
            <w:tcW w:w="1725" w:type="dxa"/>
            <w:vAlign w:val="center"/>
          </w:tcPr>
          <w:p w14:paraId="1F7E9D7C" w14:textId="77777777" w:rsidR="0032101E" w:rsidRDefault="0032101E" w:rsidP="00540F69">
            <w:pPr>
              <w:adjustRightInd w:val="0"/>
              <w:snapToGrid w:val="0"/>
              <w:spacing w:line="360" w:lineRule="auto"/>
              <w:jc w:val="center"/>
              <w:rPr>
                <w:rFonts w:ascii="仿宋" w:eastAsia="仿宋" w:hAnsi="仿宋" w:cs="仿宋"/>
                <w:kern w:val="0"/>
                <w:sz w:val="24"/>
              </w:rPr>
            </w:pPr>
            <w:r>
              <w:rPr>
                <w:rFonts w:ascii="仿宋" w:eastAsia="仿宋" w:hAnsi="仿宋" w:cs="仿宋" w:hint="eastAsia"/>
                <w:kern w:val="0"/>
                <w:sz w:val="24"/>
              </w:rPr>
              <w:t>2.5</w:t>
            </w:r>
          </w:p>
        </w:tc>
        <w:tc>
          <w:tcPr>
            <w:tcW w:w="2220" w:type="dxa"/>
            <w:vAlign w:val="center"/>
          </w:tcPr>
          <w:p w14:paraId="576C514C" w14:textId="77777777" w:rsidR="0032101E" w:rsidRDefault="0032101E" w:rsidP="00540F69">
            <w:pPr>
              <w:adjustRightInd w:val="0"/>
              <w:snapToGrid w:val="0"/>
              <w:spacing w:line="360" w:lineRule="auto"/>
              <w:jc w:val="center"/>
              <w:rPr>
                <w:rFonts w:ascii="仿宋" w:eastAsia="仿宋" w:hAnsi="仿宋" w:cs="仿宋"/>
                <w:kern w:val="0"/>
                <w:sz w:val="24"/>
              </w:rPr>
            </w:pPr>
            <w:r>
              <w:rPr>
                <w:rFonts w:ascii="仿宋" w:eastAsia="仿宋" w:hAnsi="仿宋" w:cs="仿宋" w:hint="eastAsia"/>
                <w:kern w:val="0"/>
                <w:sz w:val="24"/>
              </w:rPr>
              <w:t>360</w:t>
            </w:r>
          </w:p>
        </w:tc>
      </w:tr>
    </w:tbl>
    <w:p w14:paraId="18373F6A" w14:textId="77777777" w:rsidR="0032101E" w:rsidRDefault="0032101E" w:rsidP="0032101E">
      <w:pPr>
        <w:pStyle w:val="a9"/>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注：（1）市区外小轿车、商务车价格严格按照行驶公里数结算车价。</w:t>
      </w:r>
    </w:p>
    <w:p w14:paraId="1A8892C3" w14:textId="77777777" w:rsidR="0032101E" w:rsidRDefault="0032101E" w:rsidP="0032101E">
      <w:pPr>
        <w:pStyle w:val="a9"/>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 xml:space="preserve">（2）用车费用包括驾驶员服务费，车辆保险费、保养费、折旧费、燃油费、过路过桥费、停车费、洗车费、税费、从租赁公司到客人指定上下车地点之间空跑里程费（上下车地点仅限清江浦区、开发区和淮阴区城区）、利润等与本项目有关的所有费用。 </w:t>
      </w:r>
    </w:p>
    <w:p w14:paraId="047300BC" w14:textId="77777777" w:rsidR="0032101E" w:rsidRDefault="0032101E" w:rsidP="0032101E">
      <w:pPr>
        <w:pStyle w:val="a9"/>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 xml:space="preserve">（3）长途等候费指在市区外当天不能返回的，从次日开始收取。                  </w:t>
      </w:r>
    </w:p>
    <w:p w14:paraId="4AEFE11F" w14:textId="77777777" w:rsidR="0032101E" w:rsidRDefault="0032101E" w:rsidP="0032101E">
      <w:pPr>
        <w:pStyle w:val="a9"/>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（4）驾驶员餐费及住宿费按实际发生结算，但不超过学校现行出差财务相关制度规定标准。</w:t>
      </w:r>
    </w:p>
    <w:p w14:paraId="6F9C3E45" w14:textId="77777777" w:rsidR="0032101E" w:rsidRDefault="0032101E" w:rsidP="0032101E">
      <w:pPr>
        <w:pStyle w:val="a9"/>
        <w:adjustRightInd w:val="0"/>
        <w:snapToGrid w:val="0"/>
        <w:spacing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2、市区内用车要求及最高限价</w:t>
      </w:r>
    </w:p>
    <w:tbl>
      <w:tblPr>
        <w:tblW w:w="9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6"/>
        <w:gridCol w:w="1380"/>
        <w:gridCol w:w="5070"/>
        <w:gridCol w:w="1825"/>
      </w:tblGrid>
      <w:tr w:rsidR="0032101E" w14:paraId="17B09591" w14:textId="77777777" w:rsidTr="00540F69">
        <w:trPr>
          <w:jc w:val="center"/>
        </w:trPr>
        <w:tc>
          <w:tcPr>
            <w:tcW w:w="926" w:type="dxa"/>
            <w:vAlign w:val="center"/>
          </w:tcPr>
          <w:p w14:paraId="580DDF5E" w14:textId="77777777" w:rsidR="0032101E" w:rsidRDefault="0032101E" w:rsidP="00540F69">
            <w:pPr>
              <w:adjustRightInd w:val="0"/>
              <w:snapToGrid w:val="0"/>
              <w:jc w:val="center"/>
              <w:rPr>
                <w:rFonts w:ascii="仿宋" w:eastAsia="仿宋" w:hAnsi="仿宋" w:cs="仿宋"/>
                <w:b/>
                <w:bCs/>
                <w:kern w:val="0"/>
                <w:sz w:val="24"/>
              </w:rPr>
            </w:pPr>
            <w:r>
              <w:rPr>
                <w:rFonts w:ascii="仿宋" w:eastAsia="仿宋" w:hAnsi="仿宋" w:cs="仿宋" w:hint="eastAsia"/>
                <w:b/>
                <w:bCs/>
                <w:kern w:val="0"/>
                <w:sz w:val="24"/>
              </w:rPr>
              <w:lastRenderedPageBreak/>
              <w:t>项目</w:t>
            </w:r>
          </w:p>
        </w:tc>
        <w:tc>
          <w:tcPr>
            <w:tcW w:w="1380" w:type="dxa"/>
            <w:vAlign w:val="center"/>
          </w:tcPr>
          <w:p w14:paraId="273EEE32" w14:textId="77777777" w:rsidR="0032101E" w:rsidRDefault="0032101E" w:rsidP="00540F69">
            <w:pPr>
              <w:adjustRightInd w:val="0"/>
              <w:snapToGrid w:val="0"/>
              <w:jc w:val="center"/>
              <w:rPr>
                <w:rFonts w:ascii="仿宋" w:eastAsia="仿宋" w:hAnsi="仿宋" w:cs="仿宋"/>
                <w:b/>
                <w:bCs/>
                <w:kern w:val="0"/>
                <w:sz w:val="24"/>
              </w:rPr>
            </w:pPr>
            <w:r>
              <w:rPr>
                <w:rFonts w:ascii="仿宋" w:eastAsia="仿宋" w:hAnsi="仿宋" w:cs="仿宋" w:hint="eastAsia"/>
                <w:b/>
                <w:bCs/>
                <w:kern w:val="0"/>
                <w:sz w:val="24"/>
              </w:rPr>
              <w:t>车型</w:t>
            </w:r>
          </w:p>
        </w:tc>
        <w:tc>
          <w:tcPr>
            <w:tcW w:w="5070" w:type="dxa"/>
            <w:vAlign w:val="center"/>
          </w:tcPr>
          <w:p w14:paraId="3444ADDC" w14:textId="77777777" w:rsidR="0032101E" w:rsidRDefault="0032101E" w:rsidP="00540F69">
            <w:pPr>
              <w:adjustRightInd w:val="0"/>
              <w:snapToGrid w:val="0"/>
              <w:jc w:val="center"/>
              <w:rPr>
                <w:rFonts w:ascii="仿宋" w:eastAsia="仿宋" w:hAnsi="仿宋" w:cs="仿宋"/>
                <w:b/>
                <w:bCs/>
                <w:kern w:val="0"/>
                <w:sz w:val="24"/>
              </w:rPr>
            </w:pPr>
            <w:r>
              <w:rPr>
                <w:rFonts w:ascii="仿宋" w:eastAsia="仿宋" w:hAnsi="仿宋" w:cs="仿宋" w:hint="eastAsia"/>
                <w:b/>
                <w:bCs/>
                <w:kern w:val="0"/>
                <w:sz w:val="24"/>
              </w:rPr>
              <w:t>车辆品牌</w:t>
            </w:r>
          </w:p>
        </w:tc>
        <w:tc>
          <w:tcPr>
            <w:tcW w:w="1825" w:type="dxa"/>
            <w:vAlign w:val="center"/>
          </w:tcPr>
          <w:p w14:paraId="49CEA584" w14:textId="77777777" w:rsidR="0032101E" w:rsidRDefault="0032101E" w:rsidP="00540F69">
            <w:pPr>
              <w:adjustRightInd w:val="0"/>
              <w:snapToGrid w:val="0"/>
              <w:jc w:val="center"/>
              <w:rPr>
                <w:rFonts w:ascii="仿宋" w:eastAsia="仿宋" w:hAnsi="仿宋" w:cs="仿宋"/>
                <w:b/>
                <w:bCs/>
                <w:kern w:val="0"/>
                <w:sz w:val="24"/>
              </w:rPr>
            </w:pPr>
            <w:r>
              <w:rPr>
                <w:rFonts w:ascii="仿宋" w:eastAsia="仿宋" w:hAnsi="仿宋" w:cs="仿宋" w:hint="eastAsia"/>
                <w:b/>
                <w:bCs/>
                <w:kern w:val="0"/>
                <w:sz w:val="24"/>
              </w:rPr>
              <w:t>最高限价</w:t>
            </w:r>
          </w:p>
        </w:tc>
      </w:tr>
      <w:tr w:rsidR="0032101E" w14:paraId="1BEF6E43" w14:textId="77777777" w:rsidTr="00540F69">
        <w:trPr>
          <w:jc w:val="center"/>
        </w:trPr>
        <w:tc>
          <w:tcPr>
            <w:tcW w:w="926" w:type="dxa"/>
            <w:vMerge w:val="restart"/>
            <w:vAlign w:val="center"/>
          </w:tcPr>
          <w:p w14:paraId="6C66A2A1"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一天</w:t>
            </w:r>
          </w:p>
        </w:tc>
        <w:tc>
          <w:tcPr>
            <w:tcW w:w="1380" w:type="dxa"/>
            <w:vAlign w:val="center"/>
          </w:tcPr>
          <w:p w14:paraId="3879FB37"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7</w:t>
            </w:r>
            <w:proofErr w:type="gramStart"/>
            <w:r>
              <w:rPr>
                <w:rFonts w:ascii="仿宋" w:eastAsia="仿宋" w:hAnsi="仿宋" w:cs="仿宋" w:hint="eastAsia"/>
                <w:kern w:val="0"/>
                <w:sz w:val="24"/>
              </w:rPr>
              <w:t>座商务</w:t>
            </w:r>
            <w:proofErr w:type="gramEnd"/>
            <w:r>
              <w:rPr>
                <w:rFonts w:ascii="仿宋" w:eastAsia="仿宋" w:hAnsi="仿宋" w:cs="仿宋" w:hint="eastAsia"/>
                <w:kern w:val="0"/>
                <w:sz w:val="24"/>
              </w:rPr>
              <w:t>车</w:t>
            </w:r>
          </w:p>
        </w:tc>
        <w:tc>
          <w:tcPr>
            <w:tcW w:w="5070" w:type="dxa"/>
            <w:vAlign w:val="center"/>
          </w:tcPr>
          <w:p w14:paraId="3AA74938" w14:textId="77777777" w:rsidR="0032101E" w:rsidRDefault="0032101E" w:rsidP="00540F69">
            <w:pPr>
              <w:adjustRightInd w:val="0"/>
              <w:snapToGrid w:val="0"/>
              <w:jc w:val="left"/>
              <w:rPr>
                <w:rFonts w:ascii="仿宋" w:eastAsia="仿宋" w:hAnsi="仿宋" w:cs="仿宋"/>
                <w:kern w:val="0"/>
                <w:sz w:val="24"/>
                <w:szCs w:val="22"/>
              </w:rPr>
            </w:pPr>
            <w:r>
              <w:rPr>
                <w:rFonts w:ascii="仿宋" w:eastAsia="仿宋" w:hAnsi="仿宋" w:hint="eastAsia"/>
                <w:sz w:val="24"/>
              </w:rPr>
              <w:t>丰田、别克GL8或符合公务用车规定标准的同档次车型（含新能源汽车）</w:t>
            </w:r>
          </w:p>
        </w:tc>
        <w:tc>
          <w:tcPr>
            <w:tcW w:w="1825" w:type="dxa"/>
            <w:vAlign w:val="center"/>
          </w:tcPr>
          <w:p w14:paraId="3EB0B3D3"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450元</w:t>
            </w:r>
          </w:p>
        </w:tc>
      </w:tr>
      <w:tr w:rsidR="0032101E" w14:paraId="3579682C" w14:textId="77777777" w:rsidTr="00540F69">
        <w:trPr>
          <w:jc w:val="center"/>
        </w:trPr>
        <w:tc>
          <w:tcPr>
            <w:tcW w:w="926" w:type="dxa"/>
            <w:vMerge/>
            <w:vAlign w:val="center"/>
          </w:tcPr>
          <w:p w14:paraId="4B65B431" w14:textId="77777777" w:rsidR="0032101E" w:rsidRDefault="0032101E" w:rsidP="00540F69">
            <w:pPr>
              <w:adjustRightInd w:val="0"/>
              <w:snapToGrid w:val="0"/>
              <w:jc w:val="center"/>
              <w:rPr>
                <w:rFonts w:ascii="仿宋" w:eastAsia="仿宋" w:hAnsi="仿宋" w:cs="仿宋"/>
                <w:kern w:val="0"/>
                <w:sz w:val="24"/>
              </w:rPr>
            </w:pPr>
          </w:p>
        </w:tc>
        <w:tc>
          <w:tcPr>
            <w:tcW w:w="1380" w:type="dxa"/>
            <w:vAlign w:val="center"/>
          </w:tcPr>
          <w:p w14:paraId="17BE89F4"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5座小轿车</w:t>
            </w:r>
          </w:p>
        </w:tc>
        <w:tc>
          <w:tcPr>
            <w:tcW w:w="5070" w:type="dxa"/>
            <w:vAlign w:val="center"/>
          </w:tcPr>
          <w:p w14:paraId="03BF1A6E" w14:textId="77777777" w:rsidR="0032101E" w:rsidRDefault="0032101E" w:rsidP="00540F69">
            <w:pPr>
              <w:adjustRightInd w:val="0"/>
              <w:snapToGrid w:val="0"/>
              <w:jc w:val="left"/>
              <w:rPr>
                <w:rFonts w:ascii="仿宋" w:eastAsia="仿宋" w:hAnsi="仿宋" w:cs="仿宋"/>
                <w:kern w:val="0"/>
                <w:sz w:val="24"/>
                <w:szCs w:val="22"/>
              </w:rPr>
            </w:pPr>
            <w:r>
              <w:rPr>
                <w:rFonts w:ascii="仿宋" w:eastAsia="仿宋" w:hAnsi="仿宋" w:hint="eastAsia"/>
                <w:sz w:val="24"/>
              </w:rPr>
              <w:t>大众帕</w:t>
            </w:r>
            <w:proofErr w:type="gramStart"/>
            <w:r>
              <w:rPr>
                <w:rFonts w:ascii="仿宋" w:eastAsia="仿宋" w:hAnsi="仿宋" w:hint="eastAsia"/>
                <w:sz w:val="24"/>
              </w:rPr>
              <w:t>萨</w:t>
            </w:r>
            <w:proofErr w:type="gramEnd"/>
            <w:r>
              <w:rPr>
                <w:rFonts w:ascii="仿宋" w:eastAsia="仿宋" w:hAnsi="仿宋" w:hint="eastAsia"/>
                <w:sz w:val="24"/>
              </w:rPr>
              <w:t>特、别克君越、红旗H7或符合公务用车规定标准的同档次车型（含新能源汽车）</w:t>
            </w:r>
          </w:p>
        </w:tc>
        <w:tc>
          <w:tcPr>
            <w:tcW w:w="1825" w:type="dxa"/>
            <w:vAlign w:val="center"/>
          </w:tcPr>
          <w:p w14:paraId="556597B2"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315元</w:t>
            </w:r>
          </w:p>
        </w:tc>
      </w:tr>
      <w:tr w:rsidR="0032101E" w14:paraId="3491381B" w14:textId="77777777" w:rsidTr="00540F69">
        <w:trPr>
          <w:jc w:val="center"/>
        </w:trPr>
        <w:tc>
          <w:tcPr>
            <w:tcW w:w="926" w:type="dxa"/>
            <w:vMerge w:val="restart"/>
            <w:vAlign w:val="center"/>
          </w:tcPr>
          <w:p w14:paraId="0D9E3807"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半天</w:t>
            </w:r>
          </w:p>
        </w:tc>
        <w:tc>
          <w:tcPr>
            <w:tcW w:w="1380" w:type="dxa"/>
            <w:vAlign w:val="center"/>
          </w:tcPr>
          <w:p w14:paraId="09D8286E"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7</w:t>
            </w:r>
            <w:proofErr w:type="gramStart"/>
            <w:r>
              <w:rPr>
                <w:rFonts w:ascii="仿宋" w:eastAsia="仿宋" w:hAnsi="仿宋" w:cs="仿宋" w:hint="eastAsia"/>
                <w:kern w:val="0"/>
                <w:sz w:val="24"/>
              </w:rPr>
              <w:t>座商务</w:t>
            </w:r>
            <w:proofErr w:type="gramEnd"/>
            <w:r>
              <w:rPr>
                <w:rFonts w:ascii="仿宋" w:eastAsia="仿宋" w:hAnsi="仿宋" w:cs="仿宋" w:hint="eastAsia"/>
                <w:kern w:val="0"/>
                <w:sz w:val="24"/>
              </w:rPr>
              <w:t>车</w:t>
            </w:r>
          </w:p>
        </w:tc>
        <w:tc>
          <w:tcPr>
            <w:tcW w:w="5070" w:type="dxa"/>
            <w:vAlign w:val="center"/>
          </w:tcPr>
          <w:p w14:paraId="4493CD2A" w14:textId="77777777" w:rsidR="0032101E" w:rsidRDefault="0032101E" w:rsidP="00540F69">
            <w:pPr>
              <w:adjustRightInd w:val="0"/>
              <w:snapToGrid w:val="0"/>
              <w:jc w:val="left"/>
              <w:rPr>
                <w:rFonts w:ascii="仿宋" w:eastAsia="仿宋" w:hAnsi="仿宋" w:cs="仿宋"/>
                <w:kern w:val="0"/>
                <w:sz w:val="24"/>
                <w:szCs w:val="22"/>
              </w:rPr>
            </w:pPr>
            <w:r>
              <w:rPr>
                <w:rFonts w:ascii="仿宋" w:eastAsia="仿宋" w:hAnsi="仿宋" w:hint="eastAsia"/>
                <w:sz w:val="24"/>
              </w:rPr>
              <w:t>丰田、别克GL8或符合公务用车规定标准的同档次车型（含新能源汽车）</w:t>
            </w:r>
          </w:p>
        </w:tc>
        <w:tc>
          <w:tcPr>
            <w:tcW w:w="1825" w:type="dxa"/>
            <w:vAlign w:val="center"/>
          </w:tcPr>
          <w:p w14:paraId="7532AFDA"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270元</w:t>
            </w:r>
          </w:p>
        </w:tc>
      </w:tr>
      <w:tr w:rsidR="0032101E" w14:paraId="460C84AA" w14:textId="77777777" w:rsidTr="00540F69">
        <w:trPr>
          <w:jc w:val="center"/>
        </w:trPr>
        <w:tc>
          <w:tcPr>
            <w:tcW w:w="926" w:type="dxa"/>
            <w:vMerge/>
            <w:vAlign w:val="center"/>
          </w:tcPr>
          <w:p w14:paraId="42222BAA" w14:textId="77777777" w:rsidR="0032101E" w:rsidRDefault="0032101E" w:rsidP="00540F69">
            <w:pPr>
              <w:adjustRightInd w:val="0"/>
              <w:snapToGrid w:val="0"/>
              <w:jc w:val="center"/>
              <w:rPr>
                <w:rFonts w:ascii="仿宋" w:eastAsia="仿宋" w:hAnsi="仿宋" w:cs="仿宋"/>
                <w:kern w:val="0"/>
                <w:sz w:val="24"/>
              </w:rPr>
            </w:pPr>
          </w:p>
        </w:tc>
        <w:tc>
          <w:tcPr>
            <w:tcW w:w="1380" w:type="dxa"/>
            <w:vAlign w:val="center"/>
          </w:tcPr>
          <w:p w14:paraId="33F1FA04"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5座小轿车</w:t>
            </w:r>
          </w:p>
        </w:tc>
        <w:tc>
          <w:tcPr>
            <w:tcW w:w="5070" w:type="dxa"/>
            <w:vAlign w:val="center"/>
          </w:tcPr>
          <w:p w14:paraId="65113C73" w14:textId="77777777" w:rsidR="0032101E" w:rsidRDefault="0032101E" w:rsidP="00540F69">
            <w:pPr>
              <w:adjustRightInd w:val="0"/>
              <w:snapToGrid w:val="0"/>
              <w:jc w:val="left"/>
              <w:rPr>
                <w:rFonts w:ascii="仿宋" w:eastAsia="仿宋" w:hAnsi="仿宋" w:cs="仿宋"/>
                <w:kern w:val="0"/>
                <w:sz w:val="24"/>
                <w:szCs w:val="22"/>
              </w:rPr>
            </w:pPr>
            <w:r>
              <w:rPr>
                <w:rFonts w:ascii="仿宋" w:eastAsia="仿宋" w:hAnsi="仿宋" w:hint="eastAsia"/>
                <w:sz w:val="24"/>
              </w:rPr>
              <w:t>大众帕</w:t>
            </w:r>
            <w:proofErr w:type="gramStart"/>
            <w:r>
              <w:rPr>
                <w:rFonts w:ascii="仿宋" w:eastAsia="仿宋" w:hAnsi="仿宋" w:hint="eastAsia"/>
                <w:sz w:val="24"/>
              </w:rPr>
              <w:t>萨</w:t>
            </w:r>
            <w:proofErr w:type="gramEnd"/>
            <w:r>
              <w:rPr>
                <w:rFonts w:ascii="仿宋" w:eastAsia="仿宋" w:hAnsi="仿宋" w:hint="eastAsia"/>
                <w:sz w:val="24"/>
              </w:rPr>
              <w:t>特、别克君越、红旗H7或符合公务用车规定标准的同档次车型（含新能源汽车）</w:t>
            </w:r>
          </w:p>
        </w:tc>
        <w:tc>
          <w:tcPr>
            <w:tcW w:w="1825" w:type="dxa"/>
            <w:vAlign w:val="center"/>
          </w:tcPr>
          <w:p w14:paraId="6148EF2D" w14:textId="77777777" w:rsidR="0032101E" w:rsidRDefault="0032101E" w:rsidP="00540F69">
            <w:pPr>
              <w:adjustRightInd w:val="0"/>
              <w:snapToGrid w:val="0"/>
              <w:jc w:val="center"/>
              <w:rPr>
                <w:rFonts w:ascii="仿宋" w:eastAsia="仿宋" w:hAnsi="仿宋" w:cs="仿宋"/>
                <w:kern w:val="0"/>
                <w:sz w:val="24"/>
              </w:rPr>
            </w:pPr>
            <w:r>
              <w:rPr>
                <w:rFonts w:ascii="仿宋" w:eastAsia="仿宋" w:hAnsi="仿宋" w:cs="仿宋" w:hint="eastAsia"/>
                <w:kern w:val="0"/>
                <w:sz w:val="24"/>
              </w:rPr>
              <w:t>225元</w:t>
            </w:r>
          </w:p>
        </w:tc>
      </w:tr>
    </w:tbl>
    <w:p w14:paraId="694A3623" w14:textId="77777777" w:rsidR="0032101E" w:rsidRDefault="0032101E" w:rsidP="0032101E">
      <w:pPr>
        <w:pStyle w:val="a9"/>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注：（1）小轿车、商务车市区内包车(一天)限100公里内，半天（</w:t>
      </w:r>
      <w:proofErr w:type="gramStart"/>
      <w:r>
        <w:rPr>
          <w:rFonts w:ascii="仿宋" w:eastAsia="仿宋" w:hAnsi="仿宋" w:hint="eastAsia"/>
          <w:sz w:val="24"/>
          <w:szCs w:val="24"/>
        </w:rPr>
        <w:t>1趟车且不</w:t>
      </w:r>
      <w:proofErr w:type="gramEnd"/>
      <w:r>
        <w:rPr>
          <w:rFonts w:ascii="仿宋" w:eastAsia="仿宋" w:hAnsi="仿宋" w:hint="eastAsia"/>
          <w:sz w:val="24"/>
          <w:szCs w:val="24"/>
        </w:rPr>
        <w:t>超过6小时）限50公里内。超出部分按市区外用车标准结算。</w:t>
      </w:r>
    </w:p>
    <w:p w14:paraId="5F0BC863" w14:textId="77777777" w:rsidR="0032101E" w:rsidRDefault="0032101E" w:rsidP="0032101E">
      <w:pPr>
        <w:pStyle w:val="a9"/>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2）用车费用包括驾驶员服务费，车辆保险费、保养费、折旧费、燃油费、过路过桥费、停车费、洗车费、从租赁公司到客人指定上下车地点之间空跑里程费（上下车地点仅限清江浦区、开发区和淮阴区城区）、税费、利润等与本项目有关的所有费用。</w:t>
      </w:r>
    </w:p>
    <w:p w14:paraId="6213587A" w14:textId="77777777" w:rsidR="0032101E" w:rsidRDefault="0032101E" w:rsidP="0032101E">
      <w:pPr>
        <w:pStyle w:val="a9"/>
        <w:adjustRightInd w:val="0"/>
        <w:snapToGrid w:val="0"/>
        <w:spacing w:line="360" w:lineRule="auto"/>
        <w:ind w:firstLineChars="200" w:firstLine="480"/>
        <w:rPr>
          <w:rFonts w:ascii="仿宋" w:eastAsia="仿宋" w:hAnsi="仿宋"/>
          <w:sz w:val="24"/>
          <w:szCs w:val="24"/>
        </w:rPr>
      </w:pPr>
      <w:r>
        <w:rPr>
          <w:rFonts w:ascii="仿宋" w:eastAsia="仿宋" w:hAnsi="仿宋" w:hint="eastAsia"/>
          <w:sz w:val="24"/>
          <w:szCs w:val="24"/>
        </w:rPr>
        <w:t>（3）市区用车无等候费。</w:t>
      </w:r>
    </w:p>
    <w:p w14:paraId="1B362A59" w14:textId="486F98A2" w:rsidR="0032101E" w:rsidRDefault="0032101E" w:rsidP="0032101E">
      <w:pPr>
        <w:pStyle w:val="a9"/>
        <w:adjustRightInd w:val="0"/>
        <w:snapToGrid w:val="0"/>
        <w:spacing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w:t>
      </w:r>
      <w:r w:rsidR="00FE3B29">
        <w:rPr>
          <w:rFonts w:ascii="仿宋" w:eastAsia="仿宋" w:hAnsi="仿宋" w:cs="仿宋" w:hint="eastAsia"/>
          <w:sz w:val="24"/>
          <w:szCs w:val="24"/>
        </w:rPr>
        <w:t>五</w:t>
      </w:r>
      <w:r>
        <w:rPr>
          <w:rFonts w:ascii="仿宋" w:eastAsia="仿宋" w:hAnsi="仿宋" w:cs="仿宋" w:hint="eastAsia"/>
          <w:sz w:val="24"/>
          <w:szCs w:val="24"/>
        </w:rPr>
        <w:t>）其他要求</w:t>
      </w:r>
    </w:p>
    <w:p w14:paraId="08034CA3" w14:textId="77777777" w:rsidR="0032101E" w:rsidRDefault="0032101E" w:rsidP="0032101E">
      <w:pPr>
        <w:pStyle w:val="a9"/>
        <w:adjustRightInd w:val="0"/>
        <w:snapToGrid w:val="0"/>
        <w:spacing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1、必须按照淮阴师范学院校内用车租赁及服务合同结算标准为学校提供用车服务，并接受监督管理。</w:t>
      </w:r>
    </w:p>
    <w:p w14:paraId="019FB474" w14:textId="77777777" w:rsidR="0032101E" w:rsidRDefault="0032101E" w:rsidP="0032101E">
      <w:pPr>
        <w:pStyle w:val="a9"/>
        <w:adjustRightInd w:val="0"/>
        <w:snapToGrid w:val="0"/>
        <w:spacing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2、遵守学校校内用车有关规定，服从管理，接受考核。</w:t>
      </w:r>
    </w:p>
    <w:p w14:paraId="52A0EA3D" w14:textId="5F763FBE" w:rsidR="00972ED3" w:rsidRDefault="00972ED3" w:rsidP="00972ED3">
      <w:pPr>
        <w:adjustRightInd w:val="0"/>
        <w:snapToGrid w:val="0"/>
        <w:spacing w:line="360" w:lineRule="auto"/>
        <w:ind w:firstLineChars="200" w:firstLine="480"/>
        <w:rPr>
          <w:rFonts w:ascii="仿宋" w:eastAsia="仿宋" w:hAnsi="仿宋"/>
          <w:sz w:val="24"/>
        </w:rPr>
      </w:pPr>
      <w:r>
        <w:rPr>
          <w:rFonts w:ascii="仿宋" w:eastAsia="仿宋" w:hAnsi="仿宋" w:hint="eastAsia"/>
          <w:sz w:val="24"/>
        </w:rPr>
        <w:t>（六）、商务部分:</w:t>
      </w:r>
    </w:p>
    <w:p w14:paraId="0247009A" w14:textId="4094E63D" w:rsidR="00972ED3" w:rsidRPr="0021234A" w:rsidRDefault="00972ED3" w:rsidP="00972ED3">
      <w:pPr>
        <w:adjustRightInd w:val="0"/>
        <w:snapToGrid w:val="0"/>
        <w:spacing w:line="360" w:lineRule="auto"/>
        <w:ind w:firstLineChars="200" w:firstLine="480"/>
        <w:rPr>
          <w:rFonts w:ascii="仿宋" w:eastAsia="仿宋" w:hAnsi="仿宋"/>
          <w:sz w:val="24"/>
        </w:rPr>
      </w:pPr>
      <w:r w:rsidRPr="0021234A">
        <w:rPr>
          <w:rFonts w:ascii="仿宋" w:eastAsia="仿宋" w:hAnsi="仿宋" w:hint="eastAsia"/>
          <w:sz w:val="24"/>
        </w:rPr>
        <w:t>1、服务时间:</w:t>
      </w:r>
      <w:r w:rsidR="00302932">
        <w:rPr>
          <w:rFonts w:ascii="仿宋" w:eastAsia="仿宋" w:hAnsi="仿宋" w:hint="eastAsia"/>
          <w:sz w:val="24"/>
        </w:rPr>
        <w:t>自</w:t>
      </w:r>
      <w:r w:rsidRPr="0021234A">
        <w:rPr>
          <w:rFonts w:ascii="仿宋" w:eastAsia="仿宋" w:hAnsi="仿宋" w:hint="eastAsia"/>
          <w:sz w:val="24"/>
        </w:rPr>
        <w:t>合同</w:t>
      </w:r>
      <w:r w:rsidR="00302932" w:rsidRPr="0021234A">
        <w:rPr>
          <w:rFonts w:ascii="仿宋" w:eastAsia="仿宋" w:hAnsi="仿宋" w:hint="eastAsia"/>
          <w:sz w:val="24"/>
        </w:rPr>
        <w:t>签订</w:t>
      </w:r>
      <w:r w:rsidR="00302932">
        <w:rPr>
          <w:rFonts w:ascii="仿宋" w:eastAsia="仿宋" w:hAnsi="仿宋" w:hint="eastAsia"/>
          <w:sz w:val="24"/>
        </w:rPr>
        <w:t>之日起三年</w:t>
      </w:r>
    </w:p>
    <w:p w14:paraId="78EED0A2" w14:textId="77777777" w:rsidR="00972ED3" w:rsidRDefault="00972ED3" w:rsidP="00972ED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2、服务地点:采购人指定</w:t>
      </w:r>
    </w:p>
    <w:p w14:paraId="1142EE20" w14:textId="336524D4" w:rsidR="00A54FFE" w:rsidRDefault="00972ED3" w:rsidP="0032101E">
      <w:pPr>
        <w:pStyle w:val="af7"/>
        <w:adjustRightInd w:val="0"/>
        <w:snapToGrid w:val="0"/>
        <w:spacing w:line="360" w:lineRule="auto"/>
        <w:ind w:firstLineChars="200" w:firstLine="480"/>
        <w:rPr>
          <w:rFonts w:hAnsi="宋体" w:cs="宋体"/>
          <w:kern w:val="0"/>
          <w:sz w:val="24"/>
          <w:lang w:eastAsia="zh-CN"/>
        </w:rPr>
      </w:pPr>
      <w:r w:rsidRPr="00A71172">
        <w:rPr>
          <w:rFonts w:ascii="仿宋" w:eastAsia="仿宋" w:hAnsi="仿宋" w:cs="仿宋" w:hint="eastAsia"/>
          <w:b w:val="0"/>
          <w:sz w:val="24"/>
          <w:szCs w:val="24"/>
          <w:lang w:eastAsia="zh-CN"/>
        </w:rPr>
        <w:t>3、</w:t>
      </w:r>
      <w:r w:rsidRPr="00A71172">
        <w:rPr>
          <w:rFonts w:ascii="仿宋" w:eastAsia="仿宋" w:hAnsi="仿宋" w:cs="仿宋" w:hint="eastAsia"/>
          <w:sz w:val="24"/>
          <w:szCs w:val="24"/>
          <w:lang w:eastAsia="zh-CN"/>
        </w:rPr>
        <w:t>付款方</w:t>
      </w:r>
      <w:r w:rsidRPr="00A71172">
        <w:rPr>
          <w:rFonts w:ascii="仿宋" w:eastAsia="仿宋" w:hAnsi="仿宋" w:cs="仿宋" w:hint="eastAsia"/>
          <w:color w:val="000000"/>
          <w:sz w:val="24"/>
          <w:szCs w:val="24"/>
          <w:lang w:eastAsia="zh-CN"/>
        </w:rPr>
        <w:t>式</w:t>
      </w:r>
      <w:r w:rsidRPr="00A71172">
        <w:rPr>
          <w:rFonts w:ascii="仿宋" w:eastAsia="仿宋" w:hAnsi="仿宋" w:cs="仿宋" w:hint="eastAsia"/>
          <w:b w:val="0"/>
          <w:color w:val="000000"/>
          <w:sz w:val="24"/>
          <w:szCs w:val="24"/>
          <w:lang w:eastAsia="zh-CN"/>
        </w:rPr>
        <w:t>:</w:t>
      </w:r>
      <w:r w:rsidRPr="00A71172">
        <w:rPr>
          <w:rFonts w:ascii="仿宋" w:eastAsia="仿宋" w:hAnsi="仿宋" w:cs="仿宋" w:hint="eastAsia"/>
          <w:b w:val="0"/>
          <w:color w:val="000000"/>
          <w:sz w:val="24"/>
          <w:szCs w:val="24"/>
          <w:u w:val="single"/>
          <w:lang w:eastAsia="zh-CN"/>
        </w:rPr>
        <w:t xml:space="preserve"> </w:t>
      </w:r>
      <w:r w:rsidR="0032101E" w:rsidRPr="00A71172">
        <w:rPr>
          <w:rFonts w:ascii="仿宋" w:eastAsia="仿宋" w:hAnsi="仿宋" w:cs="仿宋" w:hint="eastAsia"/>
          <w:b w:val="0"/>
          <w:sz w:val="24"/>
          <w:szCs w:val="24"/>
          <w:u w:val="single"/>
          <w:lang w:eastAsia="zh-CN"/>
        </w:rPr>
        <w:t>采取按月结算方式</w:t>
      </w:r>
      <w:r w:rsidR="0032101E" w:rsidRPr="00A71172">
        <w:rPr>
          <w:rFonts w:ascii="仿宋" w:eastAsia="仿宋" w:hAnsi="仿宋" w:cs="仿宋" w:hint="eastAsia"/>
          <w:b w:val="0"/>
          <w:sz w:val="24"/>
          <w:szCs w:val="24"/>
          <w:lang w:eastAsia="zh-CN"/>
        </w:rPr>
        <w:t>，</w:t>
      </w:r>
      <w:r w:rsidR="0032101E" w:rsidRPr="00A71172">
        <w:rPr>
          <w:rFonts w:ascii="仿宋" w:eastAsia="仿宋" w:hAnsi="仿宋" w:cs="仿宋" w:hint="eastAsia"/>
          <w:b w:val="0"/>
          <w:sz w:val="24"/>
          <w:szCs w:val="24"/>
          <w:u w:val="single"/>
          <w:lang w:eastAsia="zh-CN"/>
        </w:rPr>
        <w:t>结算价格按照</w:t>
      </w:r>
      <w:r w:rsidR="0032101E" w:rsidRPr="00A71172">
        <w:rPr>
          <w:rFonts w:ascii="仿宋" w:eastAsia="仿宋" w:hAnsi="仿宋" w:cs="仿宋" w:hint="eastAsia"/>
          <w:sz w:val="24"/>
          <w:szCs w:val="24"/>
          <w:u w:val="single"/>
          <w:lang w:eastAsia="zh-CN"/>
        </w:rPr>
        <w:t>推荐的中标人</w:t>
      </w:r>
      <w:r w:rsidR="00EE74FB">
        <w:rPr>
          <w:rFonts w:ascii="仿宋" w:eastAsia="仿宋" w:hAnsi="仿宋" w:cs="仿宋" w:hint="eastAsia"/>
          <w:sz w:val="24"/>
          <w:szCs w:val="24"/>
          <w:u w:val="single"/>
          <w:lang w:eastAsia="zh-CN"/>
        </w:rPr>
        <w:t>磋商</w:t>
      </w:r>
      <w:r w:rsidR="0032101E" w:rsidRPr="00A71172">
        <w:rPr>
          <w:rFonts w:ascii="仿宋" w:eastAsia="仿宋" w:hAnsi="仿宋" w:cs="仿宋" w:hint="eastAsia"/>
          <w:sz w:val="24"/>
          <w:szCs w:val="24"/>
          <w:u w:val="single"/>
          <w:lang w:eastAsia="zh-CN"/>
        </w:rPr>
        <w:t>价格的算术平均值</w:t>
      </w:r>
      <w:r w:rsidR="0032101E" w:rsidRPr="00A71172">
        <w:rPr>
          <w:rFonts w:ascii="仿宋" w:eastAsia="仿宋" w:hAnsi="仿宋" w:cs="仿宋" w:hint="eastAsia"/>
          <w:b w:val="0"/>
          <w:sz w:val="24"/>
          <w:szCs w:val="24"/>
          <w:u w:val="single"/>
          <w:lang w:eastAsia="zh-CN"/>
        </w:rPr>
        <w:t>计算。</w:t>
      </w:r>
      <w:r w:rsidR="0032101E" w:rsidRPr="00A71172">
        <w:rPr>
          <w:rFonts w:ascii="仿宋" w:eastAsia="仿宋" w:hAnsi="仿宋" w:cs="仿宋" w:hint="eastAsia"/>
          <w:b w:val="0"/>
          <w:sz w:val="24"/>
          <w:szCs w:val="24"/>
          <w:lang w:eastAsia="zh-CN"/>
        </w:rPr>
        <w:t>每月用车结束后，中标人根据采购人当月车辆使用情况，将用车明细、费用清单、采购人签字的租车单等凭证报送采购人，采购人审核确认无误后，予以开票结算。</w:t>
      </w:r>
      <w:r w:rsidR="0032101E">
        <w:rPr>
          <w:rFonts w:ascii="仿宋" w:eastAsia="仿宋" w:hAnsi="仿宋" w:hint="eastAsia"/>
          <w:sz w:val="28"/>
          <w:lang w:eastAsia="zh-CN"/>
        </w:rPr>
        <w:t xml:space="preserve"> </w:t>
      </w:r>
      <w:r w:rsidR="0032101E">
        <w:rPr>
          <w:rFonts w:hAnsi="宋体" w:cs="宋体" w:hint="eastAsia"/>
          <w:kern w:val="0"/>
          <w:sz w:val="24"/>
          <w:lang w:eastAsia="zh-CN"/>
        </w:rPr>
        <w:t xml:space="preserve"> </w:t>
      </w:r>
    </w:p>
    <w:p w14:paraId="7FBA581C" w14:textId="77777777" w:rsidR="00302932" w:rsidRDefault="00302932" w:rsidP="00BD00CB">
      <w:pPr>
        <w:pStyle w:val="a9"/>
        <w:adjustRightInd w:val="0"/>
        <w:snapToGrid w:val="0"/>
        <w:spacing w:line="360" w:lineRule="auto"/>
        <w:ind w:firstLineChars="200" w:firstLine="480"/>
        <w:jc w:val="left"/>
        <w:rPr>
          <w:rFonts w:hAnsi="宋体" w:cs="宋体"/>
          <w:kern w:val="0"/>
          <w:sz w:val="24"/>
        </w:rPr>
      </w:pPr>
    </w:p>
    <w:p w14:paraId="36948F02" w14:textId="77777777" w:rsidR="00302932" w:rsidRDefault="00302932" w:rsidP="00BD00CB">
      <w:pPr>
        <w:pStyle w:val="a9"/>
        <w:adjustRightInd w:val="0"/>
        <w:snapToGrid w:val="0"/>
        <w:spacing w:line="360" w:lineRule="auto"/>
        <w:ind w:firstLineChars="200" w:firstLine="480"/>
        <w:jc w:val="left"/>
        <w:rPr>
          <w:rFonts w:hAnsi="宋体" w:cs="宋体"/>
          <w:kern w:val="0"/>
          <w:sz w:val="24"/>
        </w:rPr>
      </w:pPr>
    </w:p>
    <w:p w14:paraId="0780C4D8" w14:textId="77777777" w:rsidR="00302932" w:rsidRDefault="00302932" w:rsidP="00BD00CB">
      <w:pPr>
        <w:pStyle w:val="a9"/>
        <w:adjustRightInd w:val="0"/>
        <w:snapToGrid w:val="0"/>
        <w:spacing w:line="360" w:lineRule="auto"/>
        <w:ind w:firstLineChars="200" w:firstLine="480"/>
        <w:jc w:val="left"/>
        <w:rPr>
          <w:rFonts w:hAnsi="宋体" w:cs="宋体"/>
          <w:kern w:val="0"/>
          <w:sz w:val="24"/>
        </w:rPr>
      </w:pPr>
    </w:p>
    <w:p w14:paraId="270D2862" w14:textId="77777777" w:rsidR="00302932" w:rsidRDefault="00302932" w:rsidP="00BD00CB">
      <w:pPr>
        <w:pStyle w:val="a9"/>
        <w:adjustRightInd w:val="0"/>
        <w:snapToGrid w:val="0"/>
        <w:spacing w:line="360" w:lineRule="auto"/>
        <w:ind w:firstLineChars="200" w:firstLine="480"/>
        <w:jc w:val="left"/>
        <w:rPr>
          <w:rFonts w:hAnsi="宋体" w:cs="宋体"/>
          <w:kern w:val="0"/>
          <w:sz w:val="24"/>
        </w:rPr>
      </w:pPr>
    </w:p>
    <w:p w14:paraId="02A5EC04" w14:textId="77777777" w:rsidR="00302932" w:rsidRDefault="00302932" w:rsidP="00BD00CB">
      <w:pPr>
        <w:pStyle w:val="a9"/>
        <w:adjustRightInd w:val="0"/>
        <w:snapToGrid w:val="0"/>
        <w:spacing w:line="360" w:lineRule="auto"/>
        <w:ind w:firstLineChars="200" w:firstLine="480"/>
        <w:jc w:val="left"/>
        <w:rPr>
          <w:rFonts w:hAnsi="宋体" w:cs="宋体"/>
          <w:kern w:val="0"/>
          <w:sz w:val="24"/>
        </w:rPr>
      </w:pPr>
    </w:p>
    <w:p w14:paraId="76D5A5C0" w14:textId="77777777" w:rsidR="00302932" w:rsidRDefault="00302932" w:rsidP="00BD00CB">
      <w:pPr>
        <w:pStyle w:val="a9"/>
        <w:adjustRightInd w:val="0"/>
        <w:snapToGrid w:val="0"/>
        <w:spacing w:line="360" w:lineRule="auto"/>
        <w:ind w:firstLineChars="200" w:firstLine="480"/>
        <w:jc w:val="left"/>
        <w:rPr>
          <w:rFonts w:hAnsi="宋体" w:cs="宋体"/>
          <w:kern w:val="0"/>
          <w:sz w:val="24"/>
        </w:rPr>
      </w:pPr>
    </w:p>
    <w:p w14:paraId="0786411F" w14:textId="77777777" w:rsidR="00302932" w:rsidRDefault="00302932" w:rsidP="00BD00CB">
      <w:pPr>
        <w:pStyle w:val="a9"/>
        <w:adjustRightInd w:val="0"/>
        <w:snapToGrid w:val="0"/>
        <w:spacing w:line="360" w:lineRule="auto"/>
        <w:ind w:firstLineChars="200" w:firstLine="480"/>
        <w:jc w:val="left"/>
        <w:rPr>
          <w:rFonts w:hAnsi="宋体" w:cs="宋体"/>
          <w:kern w:val="0"/>
          <w:sz w:val="24"/>
        </w:rPr>
      </w:pPr>
    </w:p>
    <w:p w14:paraId="4FE4BF87" w14:textId="77777777" w:rsidR="00234F35" w:rsidRDefault="00234F35" w:rsidP="00BD00CB">
      <w:pPr>
        <w:pStyle w:val="a9"/>
        <w:adjustRightInd w:val="0"/>
        <w:snapToGrid w:val="0"/>
        <w:spacing w:line="360" w:lineRule="auto"/>
        <w:ind w:firstLineChars="200" w:firstLine="480"/>
        <w:jc w:val="left"/>
        <w:rPr>
          <w:rFonts w:hAnsi="宋体" w:cs="宋体"/>
          <w:kern w:val="0"/>
          <w:sz w:val="24"/>
        </w:rPr>
      </w:pPr>
    </w:p>
    <w:p w14:paraId="048C9019" w14:textId="03C5A201" w:rsidR="004D3159" w:rsidRPr="00915921" w:rsidRDefault="00972ED3" w:rsidP="00BD00CB">
      <w:pPr>
        <w:pStyle w:val="a9"/>
        <w:adjustRightInd w:val="0"/>
        <w:snapToGrid w:val="0"/>
        <w:spacing w:line="360" w:lineRule="auto"/>
        <w:ind w:firstLineChars="200" w:firstLine="480"/>
        <w:jc w:val="left"/>
        <w:rPr>
          <w:rFonts w:ascii="黑体" w:eastAsia="黑体" w:hAnsi="黑体"/>
          <w:b/>
          <w:bCs/>
          <w:color w:val="000000" w:themeColor="text1"/>
          <w:sz w:val="36"/>
          <w:szCs w:val="36"/>
        </w:rPr>
      </w:pPr>
      <w:r>
        <w:rPr>
          <w:rFonts w:hAnsi="宋体" w:cs="宋体" w:hint="eastAsia"/>
          <w:kern w:val="0"/>
          <w:sz w:val="24"/>
        </w:rPr>
        <w:t xml:space="preserve">    </w:t>
      </w:r>
      <w:r w:rsidR="00DA53C2" w:rsidRPr="00DA53C2">
        <w:rPr>
          <w:rFonts w:ascii="仿宋" w:eastAsia="仿宋" w:hAnsi="仿宋" w:cs="仿宋" w:hint="eastAsia"/>
          <w:sz w:val="24"/>
          <w:szCs w:val="24"/>
        </w:rPr>
        <w:t xml:space="preserve">  </w:t>
      </w:r>
      <w:r w:rsidR="009C6A79">
        <w:rPr>
          <w:rFonts w:ascii="仿宋" w:eastAsia="仿宋" w:hAnsi="仿宋" w:cs="仿宋"/>
          <w:sz w:val="24"/>
          <w:szCs w:val="24"/>
        </w:rPr>
        <w:t xml:space="preserve">  </w:t>
      </w:r>
      <w:r w:rsidR="005245A2" w:rsidRPr="00915921">
        <w:rPr>
          <w:rFonts w:ascii="黑体" w:eastAsia="黑体" w:hAnsi="黑体" w:hint="eastAsia"/>
          <w:b/>
          <w:bCs/>
          <w:color w:val="000000" w:themeColor="text1"/>
          <w:sz w:val="36"/>
          <w:szCs w:val="36"/>
        </w:rPr>
        <w:t>第六章  响  应  文  件  格  式</w:t>
      </w:r>
    </w:p>
    <w:p w14:paraId="1F80BB84" w14:textId="77777777" w:rsidR="004D3159" w:rsidRPr="00915921" w:rsidRDefault="004D3159">
      <w:pPr>
        <w:pStyle w:val="a9"/>
        <w:ind w:firstLineChars="600" w:firstLine="2640"/>
        <w:rPr>
          <w:rFonts w:ascii="黑体" w:eastAsia="黑体" w:hAnsi="黑体"/>
          <w:color w:val="000000" w:themeColor="text1"/>
          <w:sz w:val="44"/>
          <w:szCs w:val="44"/>
        </w:rPr>
      </w:pPr>
    </w:p>
    <w:p w14:paraId="28A685C8" w14:textId="77777777" w:rsidR="004D3159" w:rsidRPr="00915921" w:rsidRDefault="004D3159">
      <w:pPr>
        <w:pStyle w:val="a9"/>
        <w:ind w:firstLineChars="600" w:firstLine="2640"/>
        <w:rPr>
          <w:rFonts w:ascii="黑体" w:eastAsia="黑体" w:hAnsi="黑体"/>
          <w:color w:val="000000" w:themeColor="text1"/>
          <w:sz w:val="44"/>
          <w:szCs w:val="44"/>
        </w:rPr>
      </w:pPr>
    </w:p>
    <w:p w14:paraId="1767006E" w14:textId="77777777" w:rsidR="004D3159" w:rsidRPr="00915921" w:rsidRDefault="005245A2">
      <w:pPr>
        <w:pStyle w:val="a9"/>
        <w:ind w:firstLineChars="500" w:firstLine="2610"/>
        <w:rPr>
          <w:rFonts w:ascii="黑体" w:eastAsia="黑体" w:hAnsi="黑体"/>
          <w:b/>
          <w:color w:val="000000" w:themeColor="text1"/>
          <w:sz w:val="52"/>
          <w:szCs w:val="52"/>
        </w:rPr>
      </w:pPr>
      <w:r w:rsidRPr="00915921">
        <w:rPr>
          <w:rFonts w:ascii="黑体" w:eastAsia="黑体" w:hAnsi="黑体" w:hint="eastAsia"/>
          <w:b/>
          <w:color w:val="000000" w:themeColor="text1"/>
          <w:sz w:val="52"/>
          <w:szCs w:val="52"/>
        </w:rPr>
        <w:t>响  应  文  件</w:t>
      </w:r>
    </w:p>
    <w:p w14:paraId="65884D55" w14:textId="77777777" w:rsidR="004D3159" w:rsidRPr="00915921" w:rsidRDefault="005245A2">
      <w:pPr>
        <w:pStyle w:val="a9"/>
        <w:ind w:firstLineChars="700" w:firstLine="3080"/>
        <w:rPr>
          <w:rFonts w:ascii="黑体" w:eastAsia="黑体" w:hAnsi="黑体"/>
          <w:color w:val="000000" w:themeColor="text1"/>
          <w:sz w:val="32"/>
        </w:rPr>
      </w:pPr>
      <w:r w:rsidRPr="00915921">
        <w:rPr>
          <w:rFonts w:ascii="黑体" w:eastAsia="黑体" w:hAnsi="黑体" w:hint="eastAsia"/>
          <w:color w:val="000000" w:themeColor="text1"/>
          <w:sz w:val="44"/>
          <w:szCs w:val="44"/>
        </w:rPr>
        <w:t>【正</w:t>
      </w:r>
      <w:r w:rsidRPr="00915921">
        <w:rPr>
          <w:rFonts w:ascii="黑体" w:eastAsia="黑体" w:hAnsi="黑体"/>
          <w:color w:val="000000" w:themeColor="text1"/>
          <w:sz w:val="44"/>
          <w:szCs w:val="44"/>
        </w:rPr>
        <w:t>/</w:t>
      </w:r>
      <w:r w:rsidRPr="00915921">
        <w:rPr>
          <w:rFonts w:ascii="黑体" w:eastAsia="黑体" w:hAnsi="黑体" w:hint="eastAsia"/>
          <w:color w:val="000000" w:themeColor="text1"/>
          <w:sz w:val="44"/>
          <w:szCs w:val="44"/>
        </w:rPr>
        <w:t>副本】</w:t>
      </w:r>
    </w:p>
    <w:p w14:paraId="390B99C2" w14:textId="77777777" w:rsidR="004D3159" w:rsidRPr="00915921" w:rsidRDefault="004D3159">
      <w:pPr>
        <w:pStyle w:val="a9"/>
        <w:rPr>
          <w:rFonts w:ascii="黑体" w:eastAsia="黑体" w:hAnsi="黑体"/>
          <w:color w:val="000000" w:themeColor="text1"/>
          <w:sz w:val="32"/>
        </w:rPr>
      </w:pPr>
    </w:p>
    <w:p w14:paraId="0D168630" w14:textId="77777777" w:rsidR="004D3159" w:rsidRPr="00915921" w:rsidRDefault="004D3159">
      <w:pPr>
        <w:pStyle w:val="a9"/>
        <w:rPr>
          <w:rFonts w:ascii="黑体" w:eastAsia="黑体" w:hAnsi="黑体"/>
          <w:color w:val="000000" w:themeColor="text1"/>
          <w:sz w:val="32"/>
        </w:rPr>
      </w:pPr>
    </w:p>
    <w:p w14:paraId="3426A9B1" w14:textId="77777777" w:rsidR="004D3159" w:rsidRPr="00915921" w:rsidRDefault="005245A2">
      <w:pPr>
        <w:spacing w:line="400" w:lineRule="exact"/>
        <w:ind w:firstLineChars="400" w:firstLine="1446"/>
        <w:rPr>
          <w:rFonts w:ascii="黑体" w:eastAsia="黑体" w:hAnsi="黑体"/>
          <w:b/>
          <w:bCs/>
          <w:color w:val="000000" w:themeColor="text1"/>
          <w:sz w:val="36"/>
        </w:rPr>
      </w:pPr>
      <w:r w:rsidRPr="00915921">
        <w:rPr>
          <w:rFonts w:ascii="黑体" w:eastAsia="黑体" w:hAnsi="黑体" w:hint="eastAsia"/>
          <w:b/>
          <w:bCs/>
          <w:color w:val="000000" w:themeColor="text1"/>
          <w:sz w:val="36"/>
        </w:rPr>
        <w:t>项目名称:</w:t>
      </w:r>
    </w:p>
    <w:p w14:paraId="4A48C55D" w14:textId="77777777" w:rsidR="004D3159" w:rsidRPr="00915921" w:rsidRDefault="004D3159">
      <w:pPr>
        <w:pStyle w:val="a9"/>
        <w:rPr>
          <w:rFonts w:ascii="黑体" w:eastAsia="黑体" w:hAnsi="黑体"/>
          <w:color w:val="000000" w:themeColor="text1"/>
          <w:sz w:val="32"/>
        </w:rPr>
      </w:pPr>
    </w:p>
    <w:p w14:paraId="64C8675C" w14:textId="77777777" w:rsidR="004D3159" w:rsidRPr="00915921" w:rsidRDefault="004D3159">
      <w:pPr>
        <w:pStyle w:val="a9"/>
        <w:ind w:firstLineChars="295" w:firstLine="1066"/>
        <w:rPr>
          <w:rFonts w:ascii="黑体" w:eastAsia="黑体" w:hAnsi="黑体"/>
          <w:b/>
          <w:color w:val="000000" w:themeColor="text1"/>
          <w:sz w:val="36"/>
          <w:szCs w:val="24"/>
        </w:rPr>
      </w:pPr>
    </w:p>
    <w:p w14:paraId="773227CF" w14:textId="77777777" w:rsidR="004D3159" w:rsidRPr="00915921" w:rsidRDefault="004D3159">
      <w:pPr>
        <w:pStyle w:val="a9"/>
        <w:ind w:firstLineChars="295" w:firstLine="1066"/>
        <w:rPr>
          <w:rFonts w:ascii="黑体" w:eastAsia="黑体" w:hAnsi="黑体"/>
          <w:b/>
          <w:color w:val="000000" w:themeColor="text1"/>
          <w:sz w:val="36"/>
          <w:szCs w:val="24"/>
        </w:rPr>
      </w:pPr>
    </w:p>
    <w:p w14:paraId="5A2E25E9" w14:textId="77777777" w:rsidR="004D3159" w:rsidRPr="00915921" w:rsidRDefault="005245A2">
      <w:pPr>
        <w:pStyle w:val="a9"/>
        <w:ind w:firstLineChars="395" w:firstLine="1428"/>
        <w:rPr>
          <w:rFonts w:ascii="黑体" w:eastAsia="黑体" w:hAnsi="黑体"/>
          <w:b/>
          <w:color w:val="000000" w:themeColor="text1"/>
          <w:sz w:val="36"/>
          <w:szCs w:val="24"/>
        </w:rPr>
      </w:pPr>
      <w:r w:rsidRPr="00915921">
        <w:rPr>
          <w:rFonts w:ascii="黑体" w:eastAsia="黑体" w:hAnsi="黑体" w:hint="eastAsia"/>
          <w:b/>
          <w:color w:val="000000" w:themeColor="text1"/>
          <w:sz w:val="36"/>
          <w:szCs w:val="24"/>
        </w:rPr>
        <w:t>项目编号:</w:t>
      </w:r>
    </w:p>
    <w:p w14:paraId="37714345" w14:textId="77777777" w:rsidR="004D3159" w:rsidRPr="00915921" w:rsidRDefault="004D3159">
      <w:pPr>
        <w:spacing w:line="400" w:lineRule="exact"/>
        <w:rPr>
          <w:rFonts w:ascii="黑体" w:eastAsia="黑体" w:hAnsi="黑体"/>
          <w:color w:val="000000" w:themeColor="text1"/>
          <w:sz w:val="32"/>
          <w:szCs w:val="20"/>
        </w:rPr>
      </w:pPr>
    </w:p>
    <w:p w14:paraId="0F2E8FED" w14:textId="77777777" w:rsidR="004D3159" w:rsidRPr="00915921" w:rsidRDefault="004D3159">
      <w:pPr>
        <w:spacing w:line="400" w:lineRule="exact"/>
        <w:rPr>
          <w:rFonts w:ascii="黑体" w:eastAsia="黑体" w:hAnsi="黑体"/>
          <w:color w:val="000000" w:themeColor="text1"/>
          <w:sz w:val="32"/>
          <w:szCs w:val="20"/>
        </w:rPr>
      </w:pPr>
    </w:p>
    <w:p w14:paraId="0854331E" w14:textId="77777777" w:rsidR="004D3159" w:rsidRPr="00915921" w:rsidRDefault="004D3159">
      <w:pPr>
        <w:spacing w:line="400" w:lineRule="exact"/>
        <w:rPr>
          <w:rFonts w:ascii="黑体" w:eastAsia="黑体" w:hAnsi="黑体"/>
          <w:color w:val="000000" w:themeColor="text1"/>
          <w:sz w:val="32"/>
          <w:szCs w:val="20"/>
        </w:rPr>
      </w:pPr>
    </w:p>
    <w:p w14:paraId="2139CC55" w14:textId="77777777" w:rsidR="004D3159" w:rsidRPr="00915921" w:rsidRDefault="004D3159">
      <w:pPr>
        <w:spacing w:line="400" w:lineRule="exact"/>
        <w:rPr>
          <w:rFonts w:ascii="黑体" w:eastAsia="黑体" w:hAnsi="黑体"/>
          <w:color w:val="000000" w:themeColor="text1"/>
          <w:sz w:val="32"/>
          <w:szCs w:val="20"/>
        </w:rPr>
      </w:pPr>
    </w:p>
    <w:p w14:paraId="4160A8D4" w14:textId="77777777" w:rsidR="004D3159" w:rsidRPr="00915921" w:rsidRDefault="004D3159">
      <w:pPr>
        <w:spacing w:line="400" w:lineRule="exact"/>
        <w:rPr>
          <w:rFonts w:ascii="黑体" w:eastAsia="黑体" w:hAnsi="黑体"/>
          <w:color w:val="000000" w:themeColor="text1"/>
          <w:sz w:val="32"/>
          <w:szCs w:val="20"/>
        </w:rPr>
      </w:pPr>
    </w:p>
    <w:p w14:paraId="34399F96" w14:textId="77777777" w:rsidR="004D3159" w:rsidRPr="00915921" w:rsidRDefault="005245A2">
      <w:pPr>
        <w:spacing w:line="400" w:lineRule="exact"/>
        <w:ind w:firstLineChars="395" w:firstLine="1428"/>
        <w:rPr>
          <w:rFonts w:ascii="黑体" w:eastAsia="黑体" w:hAnsi="黑体"/>
          <w:b/>
          <w:bCs/>
          <w:color w:val="000000" w:themeColor="text1"/>
          <w:sz w:val="32"/>
        </w:rPr>
      </w:pPr>
      <w:r w:rsidRPr="00915921">
        <w:rPr>
          <w:rFonts w:ascii="黑体" w:eastAsia="黑体" w:hAnsi="黑体" w:hint="eastAsia"/>
          <w:b/>
          <w:bCs/>
          <w:color w:val="000000" w:themeColor="text1"/>
          <w:sz w:val="36"/>
        </w:rPr>
        <w:t>供应商:</w:t>
      </w:r>
    </w:p>
    <w:p w14:paraId="21AC1DC7" w14:textId="77777777" w:rsidR="004D3159" w:rsidRPr="00915921" w:rsidRDefault="004D3159">
      <w:pPr>
        <w:pStyle w:val="a9"/>
        <w:ind w:firstLineChars="595" w:firstLine="1904"/>
        <w:rPr>
          <w:rFonts w:ascii="黑体" w:eastAsia="黑体" w:hAnsi="黑体"/>
          <w:color w:val="000000" w:themeColor="text1"/>
          <w:sz w:val="32"/>
        </w:rPr>
      </w:pPr>
    </w:p>
    <w:p w14:paraId="62FF1E6D" w14:textId="77777777" w:rsidR="004D3159" w:rsidRPr="00915921" w:rsidRDefault="004D3159">
      <w:pPr>
        <w:pStyle w:val="a9"/>
        <w:ind w:firstLineChars="595" w:firstLine="1904"/>
        <w:rPr>
          <w:rFonts w:ascii="黑体" w:eastAsia="黑体" w:hAnsi="黑体"/>
          <w:color w:val="000000" w:themeColor="text1"/>
          <w:sz w:val="32"/>
        </w:rPr>
      </w:pPr>
    </w:p>
    <w:p w14:paraId="703F3235" w14:textId="77777777" w:rsidR="004D3159" w:rsidRPr="00915921" w:rsidRDefault="004D3159">
      <w:pPr>
        <w:pStyle w:val="a9"/>
        <w:ind w:firstLineChars="595" w:firstLine="1904"/>
        <w:rPr>
          <w:rFonts w:ascii="黑体" w:eastAsia="黑体" w:hAnsi="黑体"/>
          <w:color w:val="000000" w:themeColor="text1"/>
          <w:sz w:val="32"/>
        </w:rPr>
      </w:pPr>
    </w:p>
    <w:p w14:paraId="437609B3" w14:textId="0B9E2D09" w:rsidR="004D3159" w:rsidRPr="00915921" w:rsidRDefault="005245A2">
      <w:pPr>
        <w:pStyle w:val="a9"/>
        <w:ind w:firstLineChars="732" w:firstLine="2645"/>
        <w:rPr>
          <w:rFonts w:ascii="黑体" w:eastAsia="黑体" w:hAnsi="黑体"/>
          <w:b/>
          <w:color w:val="000000" w:themeColor="text1"/>
          <w:sz w:val="32"/>
        </w:rPr>
      </w:pPr>
      <w:r w:rsidRPr="00915921">
        <w:rPr>
          <w:rFonts w:ascii="黑体" w:eastAsia="黑体" w:hAnsi="黑体" w:hint="eastAsia"/>
          <w:b/>
          <w:color w:val="000000" w:themeColor="text1"/>
          <w:sz w:val="36"/>
          <w:szCs w:val="24"/>
        </w:rPr>
        <w:t>二</w:t>
      </w:r>
      <w:proofErr w:type="gramStart"/>
      <w:r w:rsidRPr="00915921">
        <w:rPr>
          <w:rFonts w:ascii="黑体" w:eastAsia="黑体" w:hAnsi="黑体" w:hint="eastAsia"/>
          <w:b/>
          <w:color w:val="000000" w:themeColor="text1"/>
          <w:sz w:val="36"/>
          <w:szCs w:val="24"/>
        </w:rPr>
        <w:t>0二</w:t>
      </w:r>
      <w:r w:rsidR="00645593">
        <w:rPr>
          <w:rFonts w:ascii="黑体" w:eastAsia="黑体" w:hAnsi="黑体" w:hint="eastAsia"/>
          <w:b/>
          <w:color w:val="000000" w:themeColor="text1"/>
          <w:sz w:val="36"/>
          <w:szCs w:val="24"/>
        </w:rPr>
        <w:t>六</w:t>
      </w:r>
      <w:proofErr w:type="gramEnd"/>
      <w:r w:rsidRPr="00915921">
        <w:rPr>
          <w:rFonts w:ascii="黑体" w:eastAsia="黑体" w:hAnsi="黑体" w:hint="eastAsia"/>
          <w:b/>
          <w:color w:val="000000" w:themeColor="text1"/>
          <w:sz w:val="36"/>
          <w:szCs w:val="24"/>
        </w:rPr>
        <w:t>年    月    日</w:t>
      </w:r>
    </w:p>
    <w:p w14:paraId="2DF63465" w14:textId="044332D1" w:rsidR="004D3159" w:rsidRDefault="004D3159">
      <w:pPr>
        <w:spacing w:line="520" w:lineRule="exact"/>
        <w:rPr>
          <w:rFonts w:ascii="仿宋" w:eastAsia="仿宋" w:hAnsi="仿宋"/>
          <w:color w:val="000000" w:themeColor="text1"/>
          <w:sz w:val="28"/>
          <w:szCs w:val="28"/>
        </w:rPr>
      </w:pPr>
    </w:p>
    <w:p w14:paraId="210122D1" w14:textId="77777777" w:rsidR="00645593" w:rsidRPr="00915921" w:rsidRDefault="00645593">
      <w:pPr>
        <w:spacing w:line="520" w:lineRule="exact"/>
        <w:rPr>
          <w:rFonts w:ascii="仿宋" w:eastAsia="仿宋" w:hAnsi="仿宋"/>
          <w:color w:val="000000" w:themeColor="text1"/>
          <w:sz w:val="28"/>
          <w:szCs w:val="28"/>
        </w:rPr>
      </w:pPr>
    </w:p>
    <w:p w14:paraId="5944C09C" w14:textId="77777777" w:rsidR="004D3159" w:rsidRPr="00915921" w:rsidRDefault="005245A2">
      <w:pPr>
        <w:spacing w:line="520" w:lineRule="exact"/>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尊敬的供应商:</w:t>
      </w:r>
    </w:p>
    <w:p w14:paraId="3D9E0A2C" w14:textId="77777777" w:rsidR="004D3159" w:rsidRPr="00915921" w:rsidRDefault="005245A2">
      <w:pPr>
        <w:spacing w:line="520" w:lineRule="exact"/>
        <w:ind w:firstLineChars="200" w:firstLine="560"/>
        <w:rPr>
          <w:rFonts w:ascii="仿宋" w:eastAsia="仿宋" w:hAnsi="仿宋"/>
          <w:b/>
          <w:color w:val="000000" w:themeColor="text1"/>
          <w:sz w:val="32"/>
        </w:rPr>
      </w:pPr>
      <w:r w:rsidRPr="00915921">
        <w:rPr>
          <w:rFonts w:ascii="仿宋" w:eastAsia="仿宋" w:hAnsi="仿宋" w:hint="eastAsia"/>
          <w:color w:val="000000" w:themeColor="text1"/>
          <w:sz w:val="28"/>
          <w:szCs w:val="28"/>
        </w:rPr>
        <w:t>请按照以下文件的格式要求、内容、顺序制作响应文件，并请编制目录及页码，否则可能将影响对响应文件的评价。</w:t>
      </w:r>
    </w:p>
    <w:p w14:paraId="50F85982" w14:textId="77777777" w:rsidR="00766AF2" w:rsidRDefault="00766AF2">
      <w:pPr>
        <w:snapToGrid w:val="0"/>
        <w:spacing w:line="640" w:lineRule="exact"/>
        <w:ind w:firstLine="3521"/>
        <w:rPr>
          <w:rFonts w:ascii="黑体" w:eastAsia="黑体" w:hAnsi="黑体"/>
          <w:color w:val="000000" w:themeColor="text1"/>
          <w:sz w:val="32"/>
        </w:rPr>
      </w:pPr>
    </w:p>
    <w:p w14:paraId="628EA62B" w14:textId="77777777" w:rsidR="00766AF2" w:rsidRDefault="00766AF2">
      <w:pPr>
        <w:snapToGrid w:val="0"/>
        <w:spacing w:line="640" w:lineRule="exact"/>
        <w:ind w:firstLine="3521"/>
        <w:rPr>
          <w:rFonts w:ascii="黑体" w:eastAsia="黑体" w:hAnsi="黑体"/>
          <w:color w:val="000000" w:themeColor="text1"/>
          <w:sz w:val="32"/>
        </w:rPr>
      </w:pPr>
    </w:p>
    <w:p w14:paraId="1589A693" w14:textId="77777777" w:rsidR="00766AF2" w:rsidRDefault="00766AF2">
      <w:pPr>
        <w:snapToGrid w:val="0"/>
        <w:spacing w:line="640" w:lineRule="exact"/>
        <w:ind w:firstLine="3521"/>
        <w:rPr>
          <w:rFonts w:ascii="黑体" w:eastAsia="黑体" w:hAnsi="黑体"/>
          <w:color w:val="000000" w:themeColor="text1"/>
          <w:sz w:val="32"/>
        </w:rPr>
      </w:pPr>
    </w:p>
    <w:p w14:paraId="5CC81EE8" w14:textId="77777777" w:rsidR="00766AF2" w:rsidRDefault="00766AF2">
      <w:pPr>
        <w:snapToGrid w:val="0"/>
        <w:spacing w:line="640" w:lineRule="exact"/>
        <w:ind w:firstLine="3521"/>
        <w:rPr>
          <w:rFonts w:ascii="黑体" w:eastAsia="黑体" w:hAnsi="黑体"/>
          <w:color w:val="000000" w:themeColor="text1"/>
          <w:sz w:val="32"/>
        </w:rPr>
      </w:pPr>
    </w:p>
    <w:p w14:paraId="04568B64" w14:textId="77777777" w:rsidR="00766AF2" w:rsidRDefault="00766AF2">
      <w:pPr>
        <w:snapToGrid w:val="0"/>
        <w:spacing w:line="640" w:lineRule="exact"/>
        <w:ind w:firstLine="3521"/>
        <w:rPr>
          <w:rFonts w:ascii="黑体" w:eastAsia="黑体" w:hAnsi="黑体"/>
          <w:color w:val="000000" w:themeColor="text1"/>
          <w:sz w:val="32"/>
        </w:rPr>
      </w:pPr>
    </w:p>
    <w:p w14:paraId="072E3E65" w14:textId="77777777" w:rsidR="00766AF2" w:rsidRDefault="00766AF2">
      <w:pPr>
        <w:snapToGrid w:val="0"/>
        <w:spacing w:line="640" w:lineRule="exact"/>
        <w:ind w:firstLine="3521"/>
        <w:rPr>
          <w:rFonts w:ascii="黑体" w:eastAsia="黑体" w:hAnsi="黑体"/>
          <w:color w:val="000000" w:themeColor="text1"/>
          <w:sz w:val="32"/>
        </w:rPr>
      </w:pPr>
    </w:p>
    <w:p w14:paraId="141C4B9C" w14:textId="77777777" w:rsidR="00766AF2" w:rsidRDefault="00766AF2">
      <w:pPr>
        <w:snapToGrid w:val="0"/>
        <w:spacing w:line="640" w:lineRule="exact"/>
        <w:ind w:firstLine="3521"/>
        <w:rPr>
          <w:rFonts w:ascii="黑体" w:eastAsia="黑体" w:hAnsi="黑体"/>
          <w:color w:val="000000" w:themeColor="text1"/>
          <w:sz w:val="32"/>
        </w:rPr>
      </w:pPr>
    </w:p>
    <w:p w14:paraId="1C8D6BE0" w14:textId="77777777" w:rsidR="00766AF2" w:rsidRDefault="00766AF2">
      <w:pPr>
        <w:snapToGrid w:val="0"/>
        <w:spacing w:line="640" w:lineRule="exact"/>
        <w:ind w:firstLine="3521"/>
        <w:rPr>
          <w:rFonts w:ascii="黑体" w:eastAsia="黑体" w:hAnsi="黑体"/>
          <w:color w:val="000000" w:themeColor="text1"/>
          <w:sz w:val="32"/>
        </w:rPr>
      </w:pPr>
    </w:p>
    <w:p w14:paraId="78703FCC" w14:textId="77777777" w:rsidR="00766AF2" w:rsidRDefault="00766AF2">
      <w:pPr>
        <w:snapToGrid w:val="0"/>
        <w:spacing w:line="640" w:lineRule="exact"/>
        <w:ind w:firstLine="3521"/>
        <w:rPr>
          <w:rFonts w:ascii="黑体" w:eastAsia="黑体" w:hAnsi="黑体"/>
          <w:color w:val="000000" w:themeColor="text1"/>
          <w:sz w:val="32"/>
        </w:rPr>
      </w:pPr>
    </w:p>
    <w:p w14:paraId="054C63A2" w14:textId="77777777" w:rsidR="00766AF2" w:rsidRDefault="00766AF2">
      <w:pPr>
        <w:snapToGrid w:val="0"/>
        <w:spacing w:line="640" w:lineRule="exact"/>
        <w:ind w:firstLine="3521"/>
        <w:rPr>
          <w:rFonts w:ascii="黑体" w:eastAsia="黑体" w:hAnsi="黑体"/>
          <w:color w:val="000000" w:themeColor="text1"/>
          <w:sz w:val="32"/>
        </w:rPr>
      </w:pPr>
    </w:p>
    <w:p w14:paraId="5E96EE54" w14:textId="77777777" w:rsidR="00766AF2" w:rsidRDefault="00766AF2">
      <w:pPr>
        <w:snapToGrid w:val="0"/>
        <w:spacing w:line="640" w:lineRule="exact"/>
        <w:ind w:firstLine="3521"/>
        <w:rPr>
          <w:rFonts w:ascii="黑体" w:eastAsia="黑体" w:hAnsi="黑体"/>
          <w:color w:val="000000" w:themeColor="text1"/>
          <w:sz w:val="32"/>
        </w:rPr>
      </w:pPr>
    </w:p>
    <w:p w14:paraId="5F41FA5C" w14:textId="77777777" w:rsidR="00766AF2" w:rsidRDefault="00766AF2">
      <w:pPr>
        <w:snapToGrid w:val="0"/>
        <w:spacing w:line="640" w:lineRule="exact"/>
        <w:ind w:firstLine="3521"/>
        <w:rPr>
          <w:rFonts w:ascii="黑体" w:eastAsia="黑体" w:hAnsi="黑体"/>
          <w:color w:val="000000" w:themeColor="text1"/>
          <w:sz w:val="32"/>
        </w:rPr>
      </w:pPr>
    </w:p>
    <w:p w14:paraId="012E8034" w14:textId="77777777" w:rsidR="00766AF2" w:rsidRDefault="00766AF2">
      <w:pPr>
        <w:snapToGrid w:val="0"/>
        <w:spacing w:line="640" w:lineRule="exact"/>
        <w:ind w:firstLine="3521"/>
        <w:rPr>
          <w:rFonts w:ascii="黑体" w:eastAsia="黑体" w:hAnsi="黑体"/>
          <w:color w:val="000000" w:themeColor="text1"/>
          <w:sz w:val="32"/>
        </w:rPr>
      </w:pPr>
    </w:p>
    <w:p w14:paraId="6FF90A21" w14:textId="77777777" w:rsidR="00766AF2" w:rsidRDefault="00766AF2">
      <w:pPr>
        <w:snapToGrid w:val="0"/>
        <w:spacing w:line="640" w:lineRule="exact"/>
        <w:ind w:firstLine="3521"/>
        <w:rPr>
          <w:rFonts w:ascii="黑体" w:eastAsia="黑体" w:hAnsi="黑体"/>
          <w:color w:val="000000" w:themeColor="text1"/>
          <w:sz w:val="32"/>
        </w:rPr>
      </w:pPr>
    </w:p>
    <w:p w14:paraId="40067985" w14:textId="77777777" w:rsidR="00766AF2" w:rsidRDefault="00766AF2">
      <w:pPr>
        <w:snapToGrid w:val="0"/>
        <w:spacing w:line="640" w:lineRule="exact"/>
        <w:ind w:firstLine="3521"/>
        <w:rPr>
          <w:rFonts w:ascii="黑体" w:eastAsia="黑体" w:hAnsi="黑体"/>
          <w:color w:val="000000" w:themeColor="text1"/>
          <w:sz w:val="32"/>
        </w:rPr>
      </w:pPr>
    </w:p>
    <w:p w14:paraId="5370A720" w14:textId="77777777" w:rsidR="00766AF2" w:rsidRDefault="00766AF2">
      <w:pPr>
        <w:snapToGrid w:val="0"/>
        <w:spacing w:line="640" w:lineRule="exact"/>
        <w:ind w:firstLine="3521"/>
        <w:rPr>
          <w:rFonts w:ascii="黑体" w:eastAsia="黑体" w:hAnsi="黑体"/>
          <w:color w:val="000000" w:themeColor="text1"/>
          <w:sz w:val="32"/>
        </w:rPr>
      </w:pPr>
    </w:p>
    <w:p w14:paraId="23C85F3A" w14:textId="77777777" w:rsidR="00766AF2" w:rsidRDefault="00766AF2">
      <w:pPr>
        <w:snapToGrid w:val="0"/>
        <w:spacing w:line="640" w:lineRule="exact"/>
        <w:ind w:firstLine="3521"/>
        <w:rPr>
          <w:rFonts w:ascii="黑体" w:eastAsia="黑体" w:hAnsi="黑体"/>
          <w:color w:val="000000" w:themeColor="text1"/>
          <w:sz w:val="32"/>
        </w:rPr>
      </w:pPr>
    </w:p>
    <w:p w14:paraId="58F9FD6D" w14:textId="77777777" w:rsidR="00766AF2" w:rsidRDefault="00766AF2">
      <w:pPr>
        <w:snapToGrid w:val="0"/>
        <w:spacing w:line="640" w:lineRule="exact"/>
        <w:ind w:firstLine="3521"/>
        <w:rPr>
          <w:rFonts w:ascii="黑体" w:eastAsia="黑体" w:hAnsi="黑体"/>
          <w:color w:val="000000" w:themeColor="text1"/>
          <w:sz w:val="32"/>
        </w:rPr>
      </w:pPr>
    </w:p>
    <w:p w14:paraId="72F90A3B" w14:textId="77777777" w:rsidR="004D3159" w:rsidRPr="00915921" w:rsidRDefault="005245A2">
      <w:pPr>
        <w:snapToGrid w:val="0"/>
        <w:spacing w:line="640" w:lineRule="exact"/>
        <w:ind w:firstLine="3521"/>
        <w:rPr>
          <w:rFonts w:ascii="黑体" w:eastAsia="黑体" w:hAnsi="黑体"/>
          <w:color w:val="000000" w:themeColor="text1"/>
          <w:sz w:val="32"/>
        </w:rPr>
      </w:pPr>
      <w:r w:rsidRPr="00915921">
        <w:rPr>
          <w:rFonts w:ascii="黑体" w:eastAsia="黑体" w:hAnsi="黑体" w:hint="eastAsia"/>
          <w:color w:val="000000" w:themeColor="text1"/>
          <w:sz w:val="32"/>
        </w:rPr>
        <w:lastRenderedPageBreak/>
        <w:t>一、磋商函</w:t>
      </w:r>
    </w:p>
    <w:p w14:paraId="570A67E0" w14:textId="377953BE" w:rsidR="004D3159" w:rsidRPr="00915921" w:rsidRDefault="00766AF2">
      <w:pPr>
        <w:snapToGrid w:val="0"/>
        <w:spacing w:line="640" w:lineRule="exact"/>
        <w:rPr>
          <w:rFonts w:ascii="仿宋" w:eastAsia="仿宋" w:hAnsi="仿宋"/>
          <w:b/>
          <w:color w:val="000000" w:themeColor="text1"/>
          <w:sz w:val="28"/>
        </w:rPr>
      </w:pPr>
      <w:r>
        <w:rPr>
          <w:rFonts w:ascii="仿宋" w:eastAsia="仿宋" w:hAnsi="仿宋" w:hint="eastAsia"/>
          <w:b/>
          <w:color w:val="000000" w:themeColor="text1"/>
          <w:sz w:val="28"/>
        </w:rPr>
        <w:t>淮阴师范学院</w:t>
      </w:r>
      <w:r w:rsidR="005245A2" w:rsidRPr="00915921">
        <w:rPr>
          <w:rFonts w:ascii="仿宋" w:eastAsia="仿宋" w:hAnsi="仿宋" w:hint="eastAsia"/>
          <w:b/>
          <w:color w:val="000000" w:themeColor="text1"/>
          <w:sz w:val="28"/>
        </w:rPr>
        <w:t>:</w:t>
      </w:r>
    </w:p>
    <w:p w14:paraId="453FF2B0" w14:textId="200506F7" w:rsidR="004D3159" w:rsidRPr="00915921" w:rsidRDefault="005245A2">
      <w:pPr>
        <w:snapToGrid w:val="0"/>
        <w:spacing w:line="640" w:lineRule="exact"/>
        <w:ind w:firstLine="560"/>
        <w:jc w:val="left"/>
        <w:rPr>
          <w:rFonts w:ascii="仿宋" w:eastAsia="仿宋" w:hAnsi="仿宋"/>
          <w:color w:val="000000" w:themeColor="text1"/>
          <w:sz w:val="28"/>
        </w:rPr>
      </w:pPr>
      <w:r w:rsidRPr="00915921">
        <w:rPr>
          <w:rFonts w:ascii="仿宋" w:eastAsia="仿宋" w:hAnsi="仿宋" w:hint="eastAsia"/>
          <w:color w:val="000000" w:themeColor="text1"/>
          <w:sz w:val="28"/>
        </w:rPr>
        <w:t>关于</w:t>
      </w:r>
      <w:r w:rsidRPr="00645593">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采购项目（项目编号：</w:t>
      </w:r>
      <w:r w:rsidR="00766AF2">
        <w:rPr>
          <w:rFonts w:ascii="仿宋" w:eastAsia="仿宋" w:hAnsi="仿宋" w:hint="eastAsia"/>
          <w:color w:val="000000" w:themeColor="text1"/>
          <w:sz w:val="28"/>
        </w:rPr>
        <w:t xml:space="preserve">     </w:t>
      </w:r>
      <w:r w:rsidRPr="00915921">
        <w:rPr>
          <w:rFonts w:ascii="仿宋" w:eastAsia="仿宋" w:hAnsi="仿宋" w:hint="eastAsia"/>
          <w:color w:val="000000" w:themeColor="text1"/>
          <w:sz w:val="28"/>
        </w:rPr>
        <w:t>）磋商文件（包括更正公告，如果有的话）收悉，我们经详细审阅和研究，现决定参加本项目磋商。同时，正式授权下述签字人</w:t>
      </w:r>
      <w:r w:rsidRPr="00915921">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（姓名和职务）代表</w:t>
      </w:r>
      <w:r w:rsidRPr="00915921">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（供应商单位名称），全权处理本次项目磋商的有关事宜。</w:t>
      </w:r>
    </w:p>
    <w:p w14:paraId="414E1C82" w14:textId="01C5D848" w:rsidR="004D3159" w:rsidRPr="00915921" w:rsidRDefault="005245A2">
      <w:pPr>
        <w:snapToGrid w:val="0"/>
        <w:spacing w:line="640" w:lineRule="exact"/>
        <w:ind w:firstLine="560"/>
        <w:jc w:val="left"/>
        <w:rPr>
          <w:rFonts w:ascii="仿宋" w:eastAsia="仿宋" w:hAnsi="仿宋"/>
          <w:color w:val="000000" w:themeColor="text1"/>
          <w:sz w:val="28"/>
        </w:rPr>
      </w:pPr>
      <w:r w:rsidRPr="00915921">
        <w:rPr>
          <w:rFonts w:ascii="仿宋" w:eastAsia="仿宋" w:hAnsi="仿宋" w:hint="eastAsia"/>
          <w:color w:val="000000" w:themeColor="text1"/>
          <w:sz w:val="28"/>
        </w:rPr>
        <w:t>1、按照磋商文件中规定各项要求，我方愿以</w:t>
      </w:r>
      <w:r w:rsidRPr="004E70D9">
        <w:rPr>
          <w:rFonts w:ascii="仿宋" w:eastAsia="仿宋" w:hAnsi="仿宋" w:hint="eastAsia"/>
          <w:color w:val="000000" w:themeColor="text1"/>
          <w:sz w:val="28"/>
          <w:u w:val="single"/>
        </w:rPr>
        <w:t>磋商报价</w:t>
      </w:r>
      <w:r w:rsidR="00763914" w:rsidRPr="004E70D9">
        <w:rPr>
          <w:rFonts w:ascii="仿宋" w:eastAsia="仿宋" w:hAnsi="仿宋" w:hint="eastAsia"/>
          <w:color w:val="000000" w:themeColor="text1"/>
          <w:sz w:val="28"/>
          <w:u w:val="single"/>
        </w:rPr>
        <w:t>表内价格</w:t>
      </w:r>
      <w:r w:rsidRPr="00915921">
        <w:rPr>
          <w:rFonts w:ascii="仿宋" w:eastAsia="仿宋" w:hAnsi="仿宋" w:hint="eastAsia"/>
          <w:color w:val="000000" w:themeColor="text1"/>
          <w:sz w:val="28"/>
        </w:rPr>
        <w:t>并按</w:t>
      </w:r>
      <w:r w:rsidRPr="004E70D9">
        <w:rPr>
          <w:rFonts w:ascii="仿宋" w:eastAsia="仿宋" w:hAnsi="仿宋" w:hint="eastAsia"/>
          <w:color w:val="000000" w:themeColor="text1"/>
          <w:sz w:val="28"/>
          <w:u w:val="single"/>
        </w:rPr>
        <w:t>磋商文件的规定要求</w:t>
      </w:r>
      <w:r w:rsidRPr="00915921">
        <w:rPr>
          <w:rFonts w:ascii="仿宋" w:eastAsia="仿宋" w:hAnsi="仿宋" w:hint="eastAsia"/>
          <w:color w:val="000000" w:themeColor="text1"/>
          <w:sz w:val="28"/>
        </w:rPr>
        <w:t>提供所需服务。</w:t>
      </w:r>
      <w:r w:rsidR="00F65169">
        <w:rPr>
          <w:rFonts w:ascii="仿宋" w:eastAsia="仿宋" w:hAnsi="仿宋" w:hint="eastAsia"/>
          <w:color w:val="000000" w:themeColor="text1"/>
          <w:sz w:val="28"/>
        </w:rPr>
        <w:t xml:space="preserve"> </w:t>
      </w:r>
    </w:p>
    <w:p w14:paraId="6CA88782" w14:textId="77777777" w:rsidR="004D3159" w:rsidRPr="00915921" w:rsidRDefault="005245A2">
      <w:pPr>
        <w:snapToGrid w:val="0"/>
        <w:spacing w:line="640" w:lineRule="exact"/>
        <w:ind w:firstLine="560"/>
        <w:rPr>
          <w:rFonts w:ascii="仿宋" w:eastAsia="仿宋" w:hAnsi="仿宋"/>
          <w:color w:val="000000" w:themeColor="text1"/>
          <w:sz w:val="28"/>
        </w:rPr>
      </w:pPr>
      <w:r w:rsidRPr="00915921">
        <w:rPr>
          <w:rFonts w:ascii="仿宋" w:eastAsia="仿宋" w:hAnsi="仿宋" w:hint="eastAsia"/>
          <w:color w:val="000000" w:themeColor="text1"/>
          <w:sz w:val="28"/>
        </w:rPr>
        <w:t>2、如果我们成交，我们将在合同签订并经见证后按磋商文件要求提供所需服务。</w:t>
      </w:r>
    </w:p>
    <w:p w14:paraId="18636FBA" w14:textId="77777777" w:rsidR="004D3159" w:rsidRPr="00915921" w:rsidRDefault="005245A2">
      <w:pPr>
        <w:snapToGrid w:val="0"/>
        <w:spacing w:line="640" w:lineRule="exact"/>
        <w:ind w:firstLine="567"/>
        <w:rPr>
          <w:rFonts w:ascii="仿宋" w:eastAsia="仿宋" w:hAnsi="仿宋"/>
          <w:color w:val="000000" w:themeColor="text1"/>
          <w:sz w:val="28"/>
        </w:rPr>
      </w:pPr>
      <w:r w:rsidRPr="00915921">
        <w:rPr>
          <w:rFonts w:ascii="仿宋" w:eastAsia="仿宋" w:hAnsi="仿宋" w:hint="eastAsia"/>
          <w:color w:val="000000" w:themeColor="text1"/>
          <w:sz w:val="28"/>
        </w:rPr>
        <w:t>3、我方同意按照磋商文件中第15条规定，本响应文件的有效期为从磋商之日起计算90天，在此期间，本响应文件将始终对我们具有约束力，并可随时被接受。如果我们成交，本响应文件在此期间之后将继续保持有效，直到合同生效。如果在磋商后规定的磋商有效期内撤回响应文件，我们的磋商保证金可被贵方没收。</w:t>
      </w:r>
    </w:p>
    <w:p w14:paraId="39C202D2" w14:textId="77777777" w:rsidR="004D3159" w:rsidRPr="00915921" w:rsidRDefault="005245A2">
      <w:pPr>
        <w:snapToGrid w:val="0"/>
        <w:spacing w:line="640" w:lineRule="exact"/>
        <w:ind w:firstLine="567"/>
        <w:rPr>
          <w:rFonts w:ascii="仿宋" w:eastAsia="仿宋" w:hAnsi="仿宋"/>
          <w:color w:val="000000" w:themeColor="text1"/>
          <w:sz w:val="28"/>
        </w:rPr>
      </w:pPr>
      <w:r w:rsidRPr="00915921">
        <w:rPr>
          <w:rFonts w:ascii="仿宋" w:eastAsia="仿宋" w:hAnsi="仿宋" w:hint="eastAsia"/>
          <w:color w:val="000000" w:themeColor="text1"/>
          <w:sz w:val="28"/>
        </w:rPr>
        <w:t>4、我们同意向贵方提供贵方可能要求的与磋商有关的任何证据或资料，并保证所提供的都是真实的、准确的。</w:t>
      </w:r>
    </w:p>
    <w:p w14:paraId="62F2FA5E" w14:textId="77777777" w:rsidR="004D3159" w:rsidRPr="00915921" w:rsidRDefault="005245A2">
      <w:pPr>
        <w:snapToGrid w:val="0"/>
        <w:spacing w:line="640" w:lineRule="exact"/>
        <w:ind w:firstLine="567"/>
        <w:rPr>
          <w:rFonts w:ascii="仿宋" w:eastAsia="仿宋" w:hAnsi="仿宋"/>
          <w:color w:val="000000" w:themeColor="text1"/>
          <w:sz w:val="28"/>
        </w:rPr>
      </w:pPr>
      <w:r w:rsidRPr="00915921">
        <w:rPr>
          <w:rFonts w:ascii="仿宋" w:eastAsia="仿宋" w:hAnsi="仿宋" w:hint="eastAsia"/>
          <w:color w:val="000000" w:themeColor="text1"/>
          <w:sz w:val="28"/>
        </w:rPr>
        <w:t>5、一旦我方成交，我方将按照磋商文件的规定，严格履行合同的责任和义务，并保证按磋商文件中规定的时间内提供所需服务。</w:t>
      </w:r>
    </w:p>
    <w:p w14:paraId="1E7BDE50" w14:textId="77777777" w:rsidR="004D3159" w:rsidRPr="00915921" w:rsidRDefault="005245A2">
      <w:pPr>
        <w:autoSpaceDE w:val="0"/>
        <w:autoSpaceDN w:val="0"/>
        <w:snapToGrid w:val="0"/>
        <w:spacing w:line="640" w:lineRule="exact"/>
        <w:ind w:firstLine="560"/>
        <w:rPr>
          <w:rFonts w:ascii="仿宋" w:eastAsia="仿宋" w:hAnsi="仿宋"/>
          <w:b/>
          <w:i/>
          <w:color w:val="000000" w:themeColor="text1"/>
          <w:sz w:val="28"/>
        </w:rPr>
      </w:pPr>
      <w:r w:rsidRPr="00915921">
        <w:rPr>
          <w:rFonts w:ascii="仿宋" w:eastAsia="仿宋" w:hAnsi="仿宋" w:hint="eastAsia"/>
          <w:color w:val="000000" w:themeColor="text1"/>
          <w:sz w:val="28"/>
        </w:rPr>
        <w:t>6、我们没有</w:t>
      </w:r>
      <w:r w:rsidRPr="00915921">
        <w:rPr>
          <w:rFonts w:ascii="仿宋" w:eastAsia="仿宋" w:hAnsi="仿宋"/>
          <w:color w:val="000000" w:themeColor="text1"/>
          <w:sz w:val="28"/>
        </w:rPr>
        <w:t>为</w:t>
      </w:r>
      <w:r w:rsidRPr="00915921">
        <w:rPr>
          <w:rFonts w:ascii="仿宋" w:eastAsia="仿宋" w:hAnsi="仿宋" w:hint="eastAsia"/>
          <w:color w:val="000000" w:themeColor="text1"/>
          <w:sz w:val="28"/>
        </w:rPr>
        <w:t>本</w:t>
      </w:r>
      <w:r w:rsidRPr="00915921">
        <w:rPr>
          <w:rFonts w:ascii="仿宋" w:eastAsia="仿宋" w:hAnsi="仿宋"/>
          <w:color w:val="000000" w:themeColor="text1"/>
          <w:sz w:val="28"/>
        </w:rPr>
        <w:t>项目提供整体设计、规范编制或者项目管理、监理、检测等服务。</w:t>
      </w:r>
    </w:p>
    <w:p w14:paraId="110C67B3" w14:textId="77777777" w:rsidR="004D3159" w:rsidRPr="00915921" w:rsidRDefault="005245A2">
      <w:pPr>
        <w:snapToGrid w:val="0"/>
        <w:spacing w:line="640" w:lineRule="exact"/>
        <w:ind w:right="561" w:firstLine="3360"/>
        <w:jc w:val="left"/>
        <w:rPr>
          <w:rFonts w:ascii="仿宋" w:eastAsia="仿宋" w:hAnsi="仿宋"/>
          <w:color w:val="000000" w:themeColor="text1"/>
          <w:sz w:val="28"/>
          <w:u w:val="single"/>
        </w:rPr>
      </w:pPr>
      <w:r w:rsidRPr="00915921">
        <w:rPr>
          <w:rFonts w:ascii="仿宋" w:eastAsia="仿宋" w:hAnsi="仿宋" w:hint="eastAsia"/>
          <w:color w:val="000000" w:themeColor="text1"/>
          <w:sz w:val="28"/>
        </w:rPr>
        <w:lastRenderedPageBreak/>
        <w:t>供应商名称（公章）:</w:t>
      </w:r>
      <w:r w:rsidRPr="00915921">
        <w:rPr>
          <w:rFonts w:ascii="仿宋" w:eastAsia="仿宋" w:hAnsi="仿宋" w:hint="eastAsia"/>
          <w:color w:val="000000" w:themeColor="text1"/>
          <w:sz w:val="28"/>
          <w:u w:val="single"/>
        </w:rPr>
        <w:t xml:space="preserve">                 </w:t>
      </w:r>
    </w:p>
    <w:p w14:paraId="23F30031" w14:textId="77777777" w:rsidR="004D3159" w:rsidRPr="00915921" w:rsidRDefault="005245A2">
      <w:pPr>
        <w:snapToGrid w:val="0"/>
        <w:spacing w:line="640" w:lineRule="exact"/>
        <w:ind w:right="561" w:firstLine="3360"/>
        <w:jc w:val="left"/>
        <w:rPr>
          <w:rFonts w:ascii="仿宋" w:eastAsia="仿宋" w:hAnsi="仿宋"/>
          <w:color w:val="000000" w:themeColor="text1"/>
          <w:sz w:val="28"/>
        </w:rPr>
      </w:pPr>
      <w:r w:rsidRPr="00915921">
        <w:rPr>
          <w:rFonts w:ascii="仿宋" w:eastAsia="仿宋" w:hAnsi="仿宋" w:hint="eastAsia"/>
          <w:color w:val="000000" w:themeColor="text1"/>
          <w:sz w:val="28"/>
        </w:rPr>
        <w:t>地址:</w:t>
      </w:r>
      <w:r w:rsidRPr="00915921">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邮编:</w:t>
      </w:r>
      <w:r w:rsidRPr="00915921">
        <w:rPr>
          <w:rFonts w:ascii="仿宋" w:eastAsia="仿宋" w:hAnsi="仿宋" w:hint="eastAsia"/>
          <w:color w:val="000000" w:themeColor="text1"/>
          <w:sz w:val="28"/>
          <w:u w:val="single"/>
        </w:rPr>
        <w:t xml:space="preserve">             </w:t>
      </w:r>
    </w:p>
    <w:p w14:paraId="3C5B1A30" w14:textId="77777777" w:rsidR="004D3159" w:rsidRPr="00915921" w:rsidRDefault="005245A2">
      <w:pPr>
        <w:snapToGrid w:val="0"/>
        <w:spacing w:line="640" w:lineRule="exact"/>
        <w:ind w:right="561" w:firstLine="3360"/>
        <w:rPr>
          <w:rFonts w:ascii="仿宋" w:eastAsia="仿宋" w:hAnsi="仿宋"/>
          <w:color w:val="000000" w:themeColor="text1"/>
          <w:sz w:val="28"/>
          <w:u w:val="single"/>
        </w:rPr>
      </w:pPr>
      <w:r w:rsidRPr="00915921">
        <w:rPr>
          <w:rFonts w:ascii="仿宋" w:eastAsia="仿宋" w:hAnsi="仿宋" w:hint="eastAsia"/>
          <w:color w:val="000000" w:themeColor="text1"/>
          <w:sz w:val="28"/>
        </w:rPr>
        <w:t>电话:</w:t>
      </w:r>
      <w:r w:rsidRPr="00915921">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传真:</w:t>
      </w:r>
      <w:r w:rsidRPr="00915921">
        <w:rPr>
          <w:rFonts w:ascii="仿宋" w:eastAsia="仿宋" w:hAnsi="仿宋" w:hint="eastAsia"/>
          <w:color w:val="000000" w:themeColor="text1"/>
          <w:sz w:val="28"/>
          <w:u w:val="single"/>
        </w:rPr>
        <w:t xml:space="preserve">             </w:t>
      </w:r>
    </w:p>
    <w:p w14:paraId="0E087ABB" w14:textId="77777777" w:rsidR="004D3159" w:rsidRPr="00915921" w:rsidRDefault="005245A2">
      <w:pPr>
        <w:snapToGrid w:val="0"/>
        <w:spacing w:line="640" w:lineRule="exact"/>
        <w:ind w:right="561" w:firstLine="3360"/>
        <w:rPr>
          <w:rFonts w:ascii="仿宋" w:eastAsia="仿宋" w:hAnsi="仿宋"/>
          <w:color w:val="000000" w:themeColor="text1"/>
          <w:sz w:val="28"/>
          <w:u w:val="single"/>
        </w:rPr>
      </w:pPr>
      <w:r w:rsidRPr="00915921">
        <w:rPr>
          <w:rFonts w:ascii="仿宋" w:eastAsia="仿宋" w:hAnsi="仿宋" w:hint="eastAsia"/>
          <w:color w:val="000000" w:themeColor="text1"/>
          <w:sz w:val="28"/>
        </w:rPr>
        <w:t>法定代表人（委托受托人）签字:</w:t>
      </w:r>
      <w:r w:rsidRPr="00915921">
        <w:rPr>
          <w:rFonts w:ascii="仿宋" w:eastAsia="仿宋" w:hAnsi="仿宋" w:hint="eastAsia"/>
          <w:color w:val="000000" w:themeColor="text1"/>
          <w:sz w:val="28"/>
          <w:u w:val="single"/>
        </w:rPr>
        <w:t xml:space="preserve">       </w:t>
      </w:r>
    </w:p>
    <w:p w14:paraId="765922DC" w14:textId="77777777" w:rsidR="004D3159" w:rsidRPr="00915921" w:rsidRDefault="005245A2">
      <w:pPr>
        <w:snapToGrid w:val="0"/>
        <w:spacing w:line="640" w:lineRule="exact"/>
        <w:ind w:right="561" w:firstLine="3360"/>
        <w:rPr>
          <w:rFonts w:ascii="仿宋" w:eastAsia="仿宋" w:hAnsi="仿宋"/>
          <w:color w:val="000000" w:themeColor="text1"/>
          <w:sz w:val="28"/>
        </w:rPr>
      </w:pPr>
      <w:r w:rsidRPr="00915921">
        <w:rPr>
          <w:rFonts w:ascii="仿宋" w:eastAsia="仿宋" w:hAnsi="仿宋" w:hint="eastAsia"/>
          <w:color w:val="000000" w:themeColor="text1"/>
          <w:sz w:val="28"/>
        </w:rPr>
        <w:t>职务:</w:t>
      </w:r>
      <w:r w:rsidRPr="00915921">
        <w:rPr>
          <w:rFonts w:ascii="仿宋" w:eastAsia="仿宋" w:hAnsi="仿宋" w:hint="eastAsia"/>
          <w:color w:val="000000" w:themeColor="text1"/>
          <w:sz w:val="28"/>
          <w:u w:val="single"/>
        </w:rPr>
        <w:t xml:space="preserve">                               </w:t>
      </w:r>
    </w:p>
    <w:p w14:paraId="549B4456" w14:textId="77777777" w:rsidR="004D3159" w:rsidRPr="00915921" w:rsidRDefault="005245A2">
      <w:pPr>
        <w:snapToGrid w:val="0"/>
        <w:spacing w:line="640" w:lineRule="exact"/>
        <w:ind w:right="561" w:firstLine="420"/>
        <w:jc w:val="center"/>
        <w:rPr>
          <w:rFonts w:ascii="仿宋" w:eastAsia="仿宋" w:hAnsi="仿宋"/>
          <w:color w:val="000000" w:themeColor="text1"/>
          <w:sz w:val="28"/>
        </w:rPr>
      </w:pPr>
      <w:r w:rsidRPr="00915921">
        <w:rPr>
          <w:rFonts w:ascii="仿宋" w:eastAsia="仿宋" w:hAnsi="仿宋" w:hint="eastAsia"/>
          <w:color w:val="000000" w:themeColor="text1"/>
          <w:sz w:val="28"/>
        </w:rPr>
        <w:t xml:space="preserve">         日期: </w:t>
      </w:r>
      <w:r w:rsidRPr="00915921">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年</w:t>
      </w:r>
      <w:r w:rsidRPr="00915921">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月</w:t>
      </w:r>
      <w:r w:rsidRPr="00915921">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日</w:t>
      </w:r>
    </w:p>
    <w:p w14:paraId="63997F2A" w14:textId="77777777" w:rsidR="004D3159" w:rsidRPr="00915921" w:rsidRDefault="004D3159">
      <w:pPr>
        <w:snapToGrid w:val="0"/>
        <w:spacing w:line="440" w:lineRule="exact"/>
        <w:ind w:firstLine="3357"/>
        <w:rPr>
          <w:rFonts w:ascii="宋体"/>
          <w:b/>
          <w:color w:val="000000" w:themeColor="text1"/>
          <w:sz w:val="32"/>
        </w:rPr>
      </w:pPr>
    </w:p>
    <w:p w14:paraId="12B06BFE" w14:textId="77777777" w:rsidR="004D3159" w:rsidRPr="00915921" w:rsidRDefault="004D3159">
      <w:pPr>
        <w:snapToGrid w:val="0"/>
        <w:spacing w:line="440" w:lineRule="exact"/>
        <w:ind w:firstLine="3357"/>
        <w:rPr>
          <w:rFonts w:ascii="宋体"/>
          <w:b/>
          <w:color w:val="000000" w:themeColor="text1"/>
          <w:sz w:val="32"/>
        </w:rPr>
      </w:pPr>
    </w:p>
    <w:p w14:paraId="152B9ACF" w14:textId="77777777" w:rsidR="004D3159" w:rsidRPr="00915921" w:rsidRDefault="005245A2">
      <w:pPr>
        <w:snapToGrid w:val="0"/>
        <w:spacing w:line="640" w:lineRule="exact"/>
        <w:ind w:firstLine="420"/>
        <w:rPr>
          <w:rFonts w:ascii="仿宋" w:eastAsia="仿宋" w:hAnsi="仿宋"/>
          <w:color w:val="000000" w:themeColor="text1"/>
          <w:sz w:val="28"/>
        </w:rPr>
      </w:pPr>
      <w:r w:rsidRPr="00915921">
        <w:rPr>
          <w:rFonts w:ascii="仿宋" w:eastAsia="仿宋" w:hAnsi="仿宋" w:hint="eastAsia"/>
          <w:color w:val="000000" w:themeColor="text1"/>
          <w:sz w:val="28"/>
        </w:rPr>
        <w:t>注:请</w:t>
      </w:r>
      <w:proofErr w:type="gramStart"/>
      <w:r w:rsidRPr="00915921">
        <w:rPr>
          <w:rFonts w:ascii="仿宋" w:eastAsia="仿宋" w:hAnsi="仿宋" w:hint="eastAsia"/>
          <w:color w:val="000000" w:themeColor="text1"/>
          <w:sz w:val="28"/>
        </w:rPr>
        <w:t>供应商另准备</w:t>
      </w:r>
      <w:proofErr w:type="gramEnd"/>
      <w:r w:rsidRPr="00915921">
        <w:rPr>
          <w:rFonts w:ascii="仿宋" w:eastAsia="仿宋" w:hAnsi="仿宋" w:hint="eastAsia"/>
          <w:color w:val="000000" w:themeColor="text1"/>
          <w:sz w:val="28"/>
        </w:rPr>
        <w:t>空白磋商函，以备最终报价用。</w:t>
      </w:r>
    </w:p>
    <w:p w14:paraId="44DEBF21" w14:textId="77777777" w:rsidR="004D3159" w:rsidRPr="00915921" w:rsidRDefault="004D3159">
      <w:pPr>
        <w:snapToGrid w:val="0"/>
        <w:spacing w:line="440" w:lineRule="exact"/>
        <w:ind w:firstLine="3357"/>
        <w:rPr>
          <w:rFonts w:ascii="宋体"/>
          <w:b/>
          <w:color w:val="000000" w:themeColor="text1"/>
          <w:sz w:val="32"/>
        </w:rPr>
      </w:pPr>
    </w:p>
    <w:p w14:paraId="30573D37" w14:textId="77777777" w:rsidR="004D3159" w:rsidRPr="00915921" w:rsidRDefault="004D3159">
      <w:pPr>
        <w:snapToGrid w:val="0"/>
        <w:spacing w:line="440" w:lineRule="exact"/>
        <w:ind w:firstLine="3357"/>
        <w:rPr>
          <w:rFonts w:ascii="宋体"/>
          <w:b/>
          <w:color w:val="000000" w:themeColor="text1"/>
          <w:sz w:val="32"/>
        </w:rPr>
      </w:pPr>
    </w:p>
    <w:p w14:paraId="1DD433DC" w14:textId="77777777" w:rsidR="004D3159" w:rsidRPr="00915921" w:rsidRDefault="004D3159">
      <w:pPr>
        <w:snapToGrid w:val="0"/>
        <w:spacing w:line="440" w:lineRule="exact"/>
        <w:ind w:firstLine="3357"/>
        <w:rPr>
          <w:rFonts w:ascii="宋体"/>
          <w:b/>
          <w:color w:val="000000" w:themeColor="text1"/>
          <w:sz w:val="32"/>
        </w:rPr>
      </w:pPr>
    </w:p>
    <w:p w14:paraId="70D64055" w14:textId="77777777" w:rsidR="004D3159" w:rsidRPr="00915921" w:rsidRDefault="004D3159">
      <w:pPr>
        <w:snapToGrid w:val="0"/>
        <w:spacing w:line="440" w:lineRule="exact"/>
        <w:ind w:firstLine="3357"/>
        <w:rPr>
          <w:rFonts w:ascii="宋体"/>
          <w:b/>
          <w:color w:val="000000" w:themeColor="text1"/>
          <w:sz w:val="32"/>
        </w:rPr>
      </w:pPr>
    </w:p>
    <w:p w14:paraId="666EECAB" w14:textId="77777777" w:rsidR="004D3159" w:rsidRPr="00915921" w:rsidRDefault="004D3159">
      <w:pPr>
        <w:snapToGrid w:val="0"/>
        <w:spacing w:line="440" w:lineRule="exact"/>
        <w:ind w:firstLine="3357"/>
        <w:rPr>
          <w:rFonts w:ascii="宋体"/>
          <w:b/>
          <w:color w:val="000000" w:themeColor="text1"/>
          <w:sz w:val="32"/>
        </w:rPr>
      </w:pPr>
    </w:p>
    <w:p w14:paraId="487A5C9F" w14:textId="77777777" w:rsidR="004D3159" w:rsidRPr="00915921" w:rsidRDefault="004D3159">
      <w:pPr>
        <w:snapToGrid w:val="0"/>
        <w:spacing w:line="440" w:lineRule="exact"/>
        <w:ind w:firstLine="3357"/>
        <w:rPr>
          <w:rFonts w:ascii="宋体"/>
          <w:b/>
          <w:color w:val="000000" w:themeColor="text1"/>
          <w:sz w:val="32"/>
        </w:rPr>
      </w:pPr>
    </w:p>
    <w:p w14:paraId="19402D4F" w14:textId="77777777" w:rsidR="004D3159" w:rsidRPr="00915921" w:rsidRDefault="004D3159">
      <w:pPr>
        <w:snapToGrid w:val="0"/>
        <w:spacing w:line="440" w:lineRule="exact"/>
        <w:ind w:firstLine="3357"/>
        <w:rPr>
          <w:rFonts w:ascii="宋体"/>
          <w:b/>
          <w:color w:val="000000" w:themeColor="text1"/>
          <w:sz w:val="32"/>
        </w:rPr>
      </w:pPr>
    </w:p>
    <w:p w14:paraId="4E16F89B" w14:textId="77777777" w:rsidR="004D3159" w:rsidRPr="00915921" w:rsidRDefault="004D3159">
      <w:pPr>
        <w:snapToGrid w:val="0"/>
        <w:spacing w:line="440" w:lineRule="exact"/>
        <w:ind w:firstLine="3357"/>
        <w:rPr>
          <w:rFonts w:ascii="宋体"/>
          <w:b/>
          <w:color w:val="000000" w:themeColor="text1"/>
          <w:sz w:val="32"/>
        </w:rPr>
      </w:pPr>
    </w:p>
    <w:p w14:paraId="624C2208" w14:textId="77777777" w:rsidR="004D3159" w:rsidRPr="00915921" w:rsidRDefault="004D3159">
      <w:pPr>
        <w:snapToGrid w:val="0"/>
        <w:spacing w:line="440" w:lineRule="exact"/>
        <w:ind w:firstLine="3357"/>
        <w:rPr>
          <w:rFonts w:ascii="宋体"/>
          <w:b/>
          <w:color w:val="000000" w:themeColor="text1"/>
          <w:sz w:val="32"/>
        </w:rPr>
      </w:pPr>
    </w:p>
    <w:p w14:paraId="1DC270F0" w14:textId="77777777" w:rsidR="004D3159" w:rsidRPr="00915921" w:rsidRDefault="004D3159">
      <w:pPr>
        <w:snapToGrid w:val="0"/>
        <w:spacing w:line="440" w:lineRule="exact"/>
        <w:ind w:firstLine="3357"/>
        <w:rPr>
          <w:rFonts w:ascii="宋体"/>
          <w:b/>
          <w:color w:val="000000" w:themeColor="text1"/>
          <w:sz w:val="32"/>
        </w:rPr>
      </w:pPr>
    </w:p>
    <w:p w14:paraId="47736D78" w14:textId="77777777" w:rsidR="004D3159" w:rsidRPr="00915921" w:rsidRDefault="004D3159">
      <w:pPr>
        <w:snapToGrid w:val="0"/>
        <w:spacing w:line="440" w:lineRule="exact"/>
        <w:ind w:firstLine="3357"/>
        <w:rPr>
          <w:rFonts w:ascii="宋体"/>
          <w:b/>
          <w:color w:val="000000" w:themeColor="text1"/>
          <w:sz w:val="32"/>
        </w:rPr>
      </w:pPr>
    </w:p>
    <w:p w14:paraId="323B7CF8" w14:textId="77777777" w:rsidR="004D3159" w:rsidRPr="00915921" w:rsidRDefault="004D3159">
      <w:pPr>
        <w:snapToGrid w:val="0"/>
        <w:spacing w:line="440" w:lineRule="exact"/>
        <w:ind w:firstLine="3357"/>
        <w:rPr>
          <w:rFonts w:ascii="宋体"/>
          <w:b/>
          <w:color w:val="000000" w:themeColor="text1"/>
          <w:sz w:val="32"/>
        </w:rPr>
      </w:pPr>
    </w:p>
    <w:p w14:paraId="2F3610E8" w14:textId="2744DBA5" w:rsidR="004D3159" w:rsidRDefault="004D3159">
      <w:pPr>
        <w:snapToGrid w:val="0"/>
        <w:spacing w:line="440" w:lineRule="exact"/>
        <w:ind w:firstLine="3357"/>
        <w:rPr>
          <w:rFonts w:ascii="宋体"/>
          <w:b/>
          <w:color w:val="000000" w:themeColor="text1"/>
          <w:sz w:val="32"/>
        </w:rPr>
      </w:pPr>
    </w:p>
    <w:p w14:paraId="17AB0DE1" w14:textId="1341B475" w:rsidR="00E24ED2" w:rsidRDefault="00E24ED2">
      <w:pPr>
        <w:snapToGrid w:val="0"/>
        <w:spacing w:line="440" w:lineRule="exact"/>
        <w:ind w:firstLine="3357"/>
        <w:rPr>
          <w:rFonts w:ascii="宋体"/>
          <w:b/>
          <w:color w:val="000000" w:themeColor="text1"/>
          <w:sz w:val="32"/>
        </w:rPr>
      </w:pPr>
    </w:p>
    <w:p w14:paraId="5AB4AFCA" w14:textId="28AC5D0F" w:rsidR="00E24ED2" w:rsidRDefault="00E24ED2">
      <w:pPr>
        <w:snapToGrid w:val="0"/>
        <w:spacing w:line="440" w:lineRule="exact"/>
        <w:ind w:firstLine="3357"/>
        <w:rPr>
          <w:rFonts w:ascii="宋体"/>
          <w:b/>
          <w:color w:val="000000" w:themeColor="text1"/>
          <w:sz w:val="32"/>
        </w:rPr>
      </w:pPr>
    </w:p>
    <w:p w14:paraId="777AC510" w14:textId="50E3BF08" w:rsidR="00E24ED2" w:rsidRDefault="00E24ED2">
      <w:pPr>
        <w:snapToGrid w:val="0"/>
        <w:spacing w:line="440" w:lineRule="exact"/>
        <w:ind w:firstLine="3357"/>
        <w:rPr>
          <w:rFonts w:ascii="宋体"/>
          <w:b/>
          <w:color w:val="000000" w:themeColor="text1"/>
          <w:sz w:val="32"/>
        </w:rPr>
      </w:pPr>
    </w:p>
    <w:p w14:paraId="4C246B40" w14:textId="1B2C4669" w:rsidR="00E24ED2" w:rsidRDefault="00E24ED2">
      <w:pPr>
        <w:snapToGrid w:val="0"/>
        <w:spacing w:line="440" w:lineRule="exact"/>
        <w:ind w:firstLine="3357"/>
        <w:rPr>
          <w:rFonts w:ascii="宋体"/>
          <w:b/>
          <w:color w:val="000000" w:themeColor="text1"/>
          <w:sz w:val="32"/>
        </w:rPr>
      </w:pPr>
    </w:p>
    <w:p w14:paraId="0C95D83B" w14:textId="77777777" w:rsidR="00E24ED2" w:rsidRPr="00915921" w:rsidRDefault="00E24ED2">
      <w:pPr>
        <w:snapToGrid w:val="0"/>
        <w:spacing w:line="440" w:lineRule="exact"/>
        <w:ind w:firstLine="3357"/>
        <w:rPr>
          <w:rFonts w:ascii="宋体" w:hint="eastAsia"/>
          <w:b/>
          <w:color w:val="000000" w:themeColor="text1"/>
          <w:sz w:val="32"/>
        </w:rPr>
      </w:pPr>
    </w:p>
    <w:p w14:paraId="483373D1" w14:textId="77777777" w:rsidR="004D3159" w:rsidRDefault="004D3159">
      <w:pPr>
        <w:snapToGrid w:val="0"/>
        <w:spacing w:line="440" w:lineRule="exact"/>
        <w:rPr>
          <w:rFonts w:ascii="仿宋" w:eastAsia="仿宋" w:hAnsi="仿宋"/>
          <w:b/>
          <w:color w:val="000000" w:themeColor="text1"/>
          <w:spacing w:val="20"/>
          <w:w w:val="90"/>
          <w:sz w:val="32"/>
        </w:rPr>
      </w:pPr>
    </w:p>
    <w:p w14:paraId="78EEE31A" w14:textId="77777777" w:rsidR="004D3159" w:rsidRPr="00915921" w:rsidRDefault="005245A2">
      <w:pPr>
        <w:snapToGrid w:val="0"/>
        <w:spacing w:line="440" w:lineRule="exact"/>
        <w:ind w:firstLine="3357"/>
        <w:rPr>
          <w:rFonts w:ascii="黑体" w:eastAsia="黑体" w:hAnsi="黑体"/>
          <w:color w:val="000000" w:themeColor="text1"/>
          <w:sz w:val="32"/>
        </w:rPr>
      </w:pPr>
      <w:r w:rsidRPr="00915921">
        <w:rPr>
          <w:rFonts w:ascii="黑体" w:eastAsia="黑体" w:hAnsi="黑体" w:hint="eastAsia"/>
          <w:color w:val="000000" w:themeColor="text1"/>
          <w:sz w:val="32"/>
        </w:rPr>
        <w:lastRenderedPageBreak/>
        <w:t>二、磋商报价表</w:t>
      </w:r>
    </w:p>
    <w:tbl>
      <w:tblPr>
        <w:tblW w:w="8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7"/>
        <w:gridCol w:w="23"/>
        <w:gridCol w:w="190"/>
        <w:gridCol w:w="1185"/>
        <w:gridCol w:w="757"/>
        <w:gridCol w:w="2268"/>
        <w:gridCol w:w="2900"/>
        <w:gridCol w:w="15"/>
      </w:tblGrid>
      <w:tr w:rsidR="00766AF2" w:rsidRPr="002F15F2" w14:paraId="03EF2D82" w14:textId="77777777" w:rsidTr="00ED0C11">
        <w:trPr>
          <w:trHeight w:val="698"/>
          <w:jc w:val="center"/>
        </w:trPr>
        <w:tc>
          <w:tcPr>
            <w:tcW w:w="1427" w:type="dxa"/>
            <w:vAlign w:val="center"/>
          </w:tcPr>
          <w:p w14:paraId="2F12BDD9" w14:textId="77777777" w:rsidR="00766AF2" w:rsidRPr="002F15F2" w:rsidRDefault="00766AF2" w:rsidP="00ED0C11">
            <w:pPr>
              <w:spacing w:before="19" w:line="440" w:lineRule="exact"/>
              <w:jc w:val="center"/>
              <w:rPr>
                <w:rFonts w:ascii="仿宋" w:eastAsia="仿宋" w:hAnsi="仿宋"/>
                <w:b/>
                <w:color w:val="000000"/>
                <w:sz w:val="32"/>
                <w:szCs w:val="32"/>
              </w:rPr>
            </w:pPr>
            <w:r w:rsidRPr="002F15F2">
              <w:rPr>
                <w:rFonts w:ascii="仿宋" w:eastAsia="仿宋" w:hAnsi="仿宋" w:hint="eastAsia"/>
                <w:color w:val="000000"/>
                <w:sz w:val="28"/>
                <w:szCs w:val="28"/>
              </w:rPr>
              <w:t>项目名称</w:t>
            </w:r>
          </w:p>
        </w:tc>
        <w:tc>
          <w:tcPr>
            <w:tcW w:w="7338" w:type="dxa"/>
            <w:gridSpan w:val="7"/>
            <w:vAlign w:val="center"/>
          </w:tcPr>
          <w:p w14:paraId="7D0A01AC" w14:textId="5D408ACB" w:rsidR="00766AF2" w:rsidRPr="009F3C85" w:rsidRDefault="009F3C85" w:rsidP="00ED0C11">
            <w:pPr>
              <w:spacing w:before="19" w:line="440" w:lineRule="exact"/>
              <w:jc w:val="center"/>
              <w:rPr>
                <w:rFonts w:ascii="仿宋" w:eastAsia="仿宋" w:hAnsi="仿宋"/>
                <w:color w:val="000000"/>
                <w:sz w:val="28"/>
                <w:szCs w:val="28"/>
              </w:rPr>
            </w:pPr>
            <w:r w:rsidRPr="009F3C85">
              <w:rPr>
                <w:rFonts w:ascii="仿宋" w:eastAsia="仿宋" w:hAnsi="仿宋" w:hint="eastAsia"/>
                <w:color w:val="000000"/>
                <w:sz w:val="28"/>
                <w:szCs w:val="28"/>
              </w:rPr>
              <w:t>淮阴师范学院遴选车辆租赁服务公司采购项目</w:t>
            </w:r>
          </w:p>
        </w:tc>
      </w:tr>
      <w:tr w:rsidR="00766AF2" w:rsidRPr="002F15F2" w14:paraId="784E717A" w14:textId="77777777" w:rsidTr="00ED0C11">
        <w:trPr>
          <w:trHeight w:val="90"/>
          <w:jc w:val="center"/>
        </w:trPr>
        <w:tc>
          <w:tcPr>
            <w:tcW w:w="8765" w:type="dxa"/>
            <w:gridSpan w:val="8"/>
            <w:vAlign w:val="center"/>
          </w:tcPr>
          <w:p w14:paraId="09B177D2" w14:textId="77777777" w:rsidR="00766AF2" w:rsidRPr="002F15F2" w:rsidRDefault="00766AF2" w:rsidP="00ED0C11">
            <w:pPr>
              <w:adjustRightInd w:val="0"/>
              <w:snapToGrid w:val="0"/>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市区外用车报价</w:t>
            </w:r>
          </w:p>
        </w:tc>
      </w:tr>
      <w:tr w:rsidR="00766AF2" w:rsidRPr="002F15F2" w14:paraId="5153222C" w14:textId="77777777" w:rsidTr="008C1A73">
        <w:trPr>
          <w:trHeight w:val="90"/>
          <w:jc w:val="center"/>
        </w:trPr>
        <w:tc>
          <w:tcPr>
            <w:tcW w:w="1450" w:type="dxa"/>
            <w:gridSpan w:val="2"/>
            <w:vAlign w:val="center"/>
          </w:tcPr>
          <w:p w14:paraId="74644C61" w14:textId="77777777" w:rsidR="00766AF2" w:rsidRPr="002F15F2" w:rsidRDefault="00766AF2" w:rsidP="00ED0C11">
            <w:pPr>
              <w:adjustRightInd w:val="0"/>
              <w:snapToGrid w:val="0"/>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车型</w:t>
            </w:r>
          </w:p>
        </w:tc>
        <w:tc>
          <w:tcPr>
            <w:tcW w:w="2132" w:type="dxa"/>
            <w:gridSpan w:val="3"/>
            <w:vAlign w:val="center"/>
          </w:tcPr>
          <w:p w14:paraId="46D31734" w14:textId="77777777" w:rsidR="00766AF2" w:rsidRPr="002F15F2" w:rsidRDefault="00766AF2" w:rsidP="00ED0C11">
            <w:pPr>
              <w:adjustRightInd w:val="0"/>
              <w:snapToGrid w:val="0"/>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车辆品牌</w:t>
            </w:r>
          </w:p>
        </w:tc>
        <w:tc>
          <w:tcPr>
            <w:tcW w:w="2268" w:type="dxa"/>
            <w:vAlign w:val="center"/>
          </w:tcPr>
          <w:p w14:paraId="2B2E0A5F" w14:textId="77777777" w:rsidR="00766AF2" w:rsidRPr="002F15F2" w:rsidRDefault="00766AF2" w:rsidP="00ED0C11">
            <w:pPr>
              <w:adjustRightInd w:val="0"/>
              <w:snapToGrid w:val="0"/>
              <w:spacing w:line="440" w:lineRule="exact"/>
              <w:ind w:left="140" w:hangingChars="50" w:hanging="140"/>
              <w:jc w:val="center"/>
              <w:rPr>
                <w:rFonts w:ascii="仿宋" w:eastAsia="仿宋" w:hAnsi="仿宋"/>
                <w:color w:val="000000"/>
                <w:sz w:val="28"/>
                <w:szCs w:val="28"/>
              </w:rPr>
            </w:pPr>
            <w:r w:rsidRPr="002F15F2">
              <w:rPr>
                <w:rFonts w:ascii="仿宋" w:eastAsia="仿宋" w:hAnsi="仿宋" w:hint="eastAsia"/>
                <w:color w:val="000000"/>
                <w:sz w:val="28"/>
                <w:szCs w:val="28"/>
              </w:rPr>
              <w:t>每公里价格（元）</w:t>
            </w:r>
          </w:p>
        </w:tc>
        <w:tc>
          <w:tcPr>
            <w:tcW w:w="2915" w:type="dxa"/>
            <w:gridSpan w:val="2"/>
            <w:vAlign w:val="center"/>
          </w:tcPr>
          <w:p w14:paraId="2050A83E" w14:textId="77777777" w:rsidR="00766AF2" w:rsidRPr="008C1A73" w:rsidRDefault="00766AF2" w:rsidP="00ED0C11">
            <w:pPr>
              <w:adjustRightInd w:val="0"/>
              <w:snapToGrid w:val="0"/>
              <w:spacing w:line="440" w:lineRule="exact"/>
              <w:jc w:val="center"/>
              <w:rPr>
                <w:rFonts w:ascii="仿宋" w:eastAsia="仿宋" w:hAnsi="仿宋"/>
                <w:color w:val="000000"/>
                <w:sz w:val="28"/>
                <w:szCs w:val="28"/>
              </w:rPr>
            </w:pPr>
            <w:r w:rsidRPr="008C1A73">
              <w:rPr>
                <w:rFonts w:ascii="仿宋" w:eastAsia="仿宋" w:hAnsi="仿宋" w:hint="eastAsia"/>
                <w:color w:val="000000"/>
                <w:sz w:val="28"/>
                <w:szCs w:val="28"/>
              </w:rPr>
              <w:t>长途等候价格（元/天）</w:t>
            </w:r>
          </w:p>
        </w:tc>
      </w:tr>
      <w:tr w:rsidR="00766AF2" w:rsidRPr="002F15F2" w14:paraId="6D8CCE23" w14:textId="77777777" w:rsidTr="008C1A73">
        <w:trPr>
          <w:trHeight w:val="1087"/>
          <w:jc w:val="center"/>
        </w:trPr>
        <w:tc>
          <w:tcPr>
            <w:tcW w:w="1450" w:type="dxa"/>
            <w:gridSpan w:val="2"/>
            <w:vAlign w:val="center"/>
          </w:tcPr>
          <w:p w14:paraId="7D52CF0B"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r w:rsidRPr="002F15F2">
              <w:rPr>
                <w:rFonts w:ascii="仿宋" w:eastAsia="仿宋" w:hAnsi="仿宋" w:cs="仿宋" w:hint="eastAsia"/>
                <w:color w:val="000000"/>
                <w:kern w:val="0"/>
                <w:sz w:val="24"/>
              </w:rPr>
              <w:t>7</w:t>
            </w:r>
            <w:proofErr w:type="gramStart"/>
            <w:r w:rsidRPr="002F15F2">
              <w:rPr>
                <w:rFonts w:ascii="仿宋" w:eastAsia="仿宋" w:hAnsi="仿宋" w:cs="仿宋" w:hint="eastAsia"/>
                <w:color w:val="000000"/>
                <w:kern w:val="0"/>
                <w:sz w:val="24"/>
              </w:rPr>
              <w:t>座商务</w:t>
            </w:r>
            <w:proofErr w:type="gramEnd"/>
            <w:r w:rsidRPr="002F15F2">
              <w:rPr>
                <w:rFonts w:ascii="仿宋" w:eastAsia="仿宋" w:hAnsi="仿宋" w:cs="仿宋" w:hint="eastAsia"/>
                <w:color w:val="000000"/>
                <w:kern w:val="0"/>
                <w:sz w:val="24"/>
              </w:rPr>
              <w:t>车</w:t>
            </w:r>
          </w:p>
        </w:tc>
        <w:tc>
          <w:tcPr>
            <w:tcW w:w="2132" w:type="dxa"/>
            <w:gridSpan w:val="3"/>
            <w:vAlign w:val="center"/>
          </w:tcPr>
          <w:p w14:paraId="6CDDC9C3"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p>
        </w:tc>
        <w:tc>
          <w:tcPr>
            <w:tcW w:w="2268" w:type="dxa"/>
            <w:vAlign w:val="center"/>
          </w:tcPr>
          <w:p w14:paraId="68C56762" w14:textId="27F2D572" w:rsidR="00766AF2" w:rsidRPr="002F15F2" w:rsidRDefault="00766AF2" w:rsidP="00E10830">
            <w:pPr>
              <w:adjustRightInd w:val="0"/>
              <w:snapToGrid w:val="0"/>
              <w:spacing w:line="440" w:lineRule="exact"/>
              <w:rPr>
                <w:rFonts w:ascii="仿宋" w:eastAsia="仿宋" w:hAnsi="仿宋" w:cs="仿宋"/>
                <w:color w:val="000000"/>
                <w:kern w:val="0"/>
                <w:sz w:val="24"/>
              </w:rPr>
            </w:pPr>
          </w:p>
        </w:tc>
        <w:tc>
          <w:tcPr>
            <w:tcW w:w="2915" w:type="dxa"/>
            <w:gridSpan w:val="2"/>
            <w:vAlign w:val="center"/>
          </w:tcPr>
          <w:p w14:paraId="67DB926A" w14:textId="47BDCAB0" w:rsidR="00766AF2" w:rsidRPr="002F15F2" w:rsidRDefault="00766AF2" w:rsidP="00E10830">
            <w:pPr>
              <w:adjustRightInd w:val="0"/>
              <w:snapToGrid w:val="0"/>
              <w:spacing w:line="440" w:lineRule="exact"/>
              <w:rPr>
                <w:rFonts w:ascii="仿宋" w:eastAsia="仿宋" w:hAnsi="仿宋" w:cs="仿宋"/>
                <w:color w:val="000000"/>
                <w:kern w:val="0"/>
                <w:sz w:val="24"/>
              </w:rPr>
            </w:pPr>
          </w:p>
        </w:tc>
      </w:tr>
      <w:tr w:rsidR="00766AF2" w:rsidRPr="002F15F2" w14:paraId="32A3196A" w14:textId="77777777" w:rsidTr="008C1A73">
        <w:trPr>
          <w:trHeight w:val="1131"/>
          <w:jc w:val="center"/>
        </w:trPr>
        <w:tc>
          <w:tcPr>
            <w:tcW w:w="1450" w:type="dxa"/>
            <w:gridSpan w:val="2"/>
            <w:vAlign w:val="center"/>
          </w:tcPr>
          <w:p w14:paraId="4DCD088E"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r w:rsidRPr="002F15F2">
              <w:rPr>
                <w:rFonts w:ascii="仿宋" w:eastAsia="仿宋" w:hAnsi="仿宋" w:cs="仿宋" w:hint="eastAsia"/>
                <w:color w:val="000000"/>
                <w:kern w:val="0"/>
                <w:sz w:val="24"/>
              </w:rPr>
              <w:t>5座小轿车</w:t>
            </w:r>
          </w:p>
        </w:tc>
        <w:tc>
          <w:tcPr>
            <w:tcW w:w="2132" w:type="dxa"/>
            <w:gridSpan w:val="3"/>
            <w:vAlign w:val="center"/>
          </w:tcPr>
          <w:p w14:paraId="4DCE0288"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p>
        </w:tc>
        <w:tc>
          <w:tcPr>
            <w:tcW w:w="2268" w:type="dxa"/>
            <w:vAlign w:val="center"/>
          </w:tcPr>
          <w:p w14:paraId="11945E85" w14:textId="29F33C2D" w:rsidR="00766AF2" w:rsidRPr="002F15F2" w:rsidRDefault="00766AF2" w:rsidP="00E10830">
            <w:pPr>
              <w:adjustRightInd w:val="0"/>
              <w:snapToGrid w:val="0"/>
              <w:spacing w:line="440" w:lineRule="exact"/>
              <w:rPr>
                <w:rFonts w:ascii="仿宋" w:eastAsia="仿宋" w:hAnsi="仿宋" w:cs="仿宋"/>
                <w:color w:val="000000"/>
                <w:kern w:val="0"/>
                <w:sz w:val="24"/>
              </w:rPr>
            </w:pPr>
          </w:p>
        </w:tc>
        <w:tc>
          <w:tcPr>
            <w:tcW w:w="2915" w:type="dxa"/>
            <w:gridSpan w:val="2"/>
            <w:vAlign w:val="center"/>
          </w:tcPr>
          <w:p w14:paraId="45AA559C" w14:textId="5715ABE3" w:rsidR="00766AF2" w:rsidRPr="002F15F2" w:rsidRDefault="00766AF2" w:rsidP="00E10830">
            <w:pPr>
              <w:adjustRightInd w:val="0"/>
              <w:snapToGrid w:val="0"/>
              <w:spacing w:line="440" w:lineRule="exact"/>
              <w:rPr>
                <w:rFonts w:ascii="仿宋" w:eastAsia="仿宋" w:hAnsi="仿宋" w:cs="仿宋"/>
                <w:color w:val="000000"/>
                <w:kern w:val="0"/>
                <w:sz w:val="24"/>
              </w:rPr>
            </w:pPr>
          </w:p>
        </w:tc>
      </w:tr>
      <w:tr w:rsidR="00766AF2" w:rsidRPr="002F15F2" w14:paraId="093E48CB" w14:textId="77777777" w:rsidTr="00ED0C11">
        <w:trPr>
          <w:gridAfter w:val="1"/>
          <w:wAfter w:w="15" w:type="dxa"/>
          <w:jc w:val="center"/>
        </w:trPr>
        <w:tc>
          <w:tcPr>
            <w:tcW w:w="8750" w:type="dxa"/>
            <w:gridSpan w:val="7"/>
            <w:vAlign w:val="center"/>
          </w:tcPr>
          <w:p w14:paraId="3612C5E2" w14:textId="77777777" w:rsidR="00766AF2" w:rsidRPr="002F15F2" w:rsidRDefault="00766AF2" w:rsidP="00ED0C11">
            <w:pPr>
              <w:adjustRightInd w:val="0"/>
              <w:snapToGrid w:val="0"/>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市区内用车报价</w:t>
            </w:r>
          </w:p>
        </w:tc>
      </w:tr>
      <w:tr w:rsidR="00766AF2" w:rsidRPr="002F15F2" w14:paraId="5D97F24E" w14:textId="77777777" w:rsidTr="008C1A73">
        <w:trPr>
          <w:gridAfter w:val="1"/>
          <w:wAfter w:w="15" w:type="dxa"/>
          <w:jc w:val="center"/>
        </w:trPr>
        <w:tc>
          <w:tcPr>
            <w:tcW w:w="1450" w:type="dxa"/>
            <w:gridSpan w:val="2"/>
            <w:vAlign w:val="center"/>
          </w:tcPr>
          <w:p w14:paraId="357B577B" w14:textId="77777777" w:rsidR="00766AF2" w:rsidRPr="002F15F2" w:rsidRDefault="00766AF2" w:rsidP="00ED0C11">
            <w:pPr>
              <w:adjustRightInd w:val="0"/>
              <w:snapToGrid w:val="0"/>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项目</w:t>
            </w:r>
          </w:p>
        </w:tc>
        <w:tc>
          <w:tcPr>
            <w:tcW w:w="1375" w:type="dxa"/>
            <w:gridSpan w:val="2"/>
            <w:vAlign w:val="center"/>
          </w:tcPr>
          <w:p w14:paraId="57D7EB50" w14:textId="77777777" w:rsidR="00766AF2" w:rsidRPr="002F15F2" w:rsidRDefault="00766AF2" w:rsidP="00ED0C11">
            <w:pPr>
              <w:adjustRightInd w:val="0"/>
              <w:snapToGrid w:val="0"/>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车型</w:t>
            </w:r>
          </w:p>
        </w:tc>
        <w:tc>
          <w:tcPr>
            <w:tcW w:w="3025" w:type="dxa"/>
            <w:gridSpan w:val="2"/>
            <w:vAlign w:val="center"/>
          </w:tcPr>
          <w:p w14:paraId="116B4FE8" w14:textId="77777777" w:rsidR="00766AF2" w:rsidRPr="002F15F2" w:rsidRDefault="00766AF2" w:rsidP="00ED0C11">
            <w:pPr>
              <w:adjustRightInd w:val="0"/>
              <w:snapToGrid w:val="0"/>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车辆品牌</w:t>
            </w:r>
          </w:p>
        </w:tc>
        <w:tc>
          <w:tcPr>
            <w:tcW w:w="2900" w:type="dxa"/>
            <w:vAlign w:val="center"/>
          </w:tcPr>
          <w:p w14:paraId="5CE523B6" w14:textId="41DEFDFF" w:rsidR="00766AF2" w:rsidRPr="002F15F2" w:rsidRDefault="00766AF2" w:rsidP="00ED0C11">
            <w:pPr>
              <w:adjustRightInd w:val="0"/>
              <w:snapToGrid w:val="0"/>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报 价</w:t>
            </w:r>
            <w:r w:rsidR="00E10830" w:rsidRPr="002F15F2">
              <w:rPr>
                <w:rFonts w:ascii="仿宋" w:eastAsia="仿宋" w:hAnsi="仿宋" w:hint="eastAsia"/>
                <w:color w:val="000000"/>
                <w:sz w:val="28"/>
                <w:szCs w:val="28"/>
              </w:rPr>
              <w:t>（元）</w:t>
            </w:r>
          </w:p>
        </w:tc>
      </w:tr>
      <w:tr w:rsidR="00766AF2" w:rsidRPr="002F15F2" w14:paraId="142D0E8D" w14:textId="77777777" w:rsidTr="008C1A73">
        <w:trPr>
          <w:gridAfter w:val="1"/>
          <w:wAfter w:w="15" w:type="dxa"/>
          <w:trHeight w:val="792"/>
          <w:jc w:val="center"/>
        </w:trPr>
        <w:tc>
          <w:tcPr>
            <w:tcW w:w="1450" w:type="dxa"/>
            <w:gridSpan w:val="2"/>
            <w:vMerge w:val="restart"/>
            <w:vAlign w:val="center"/>
          </w:tcPr>
          <w:p w14:paraId="29377779"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r w:rsidRPr="002F15F2">
              <w:rPr>
                <w:rFonts w:ascii="仿宋" w:eastAsia="仿宋" w:hAnsi="仿宋" w:cs="仿宋" w:hint="eastAsia"/>
                <w:color w:val="000000"/>
                <w:kern w:val="0"/>
                <w:sz w:val="24"/>
              </w:rPr>
              <w:t>一天</w:t>
            </w:r>
          </w:p>
        </w:tc>
        <w:tc>
          <w:tcPr>
            <w:tcW w:w="1375" w:type="dxa"/>
            <w:gridSpan w:val="2"/>
            <w:vAlign w:val="center"/>
          </w:tcPr>
          <w:p w14:paraId="4FEF2E54"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r w:rsidRPr="002F15F2">
              <w:rPr>
                <w:rFonts w:ascii="仿宋" w:eastAsia="仿宋" w:hAnsi="仿宋" w:cs="仿宋" w:hint="eastAsia"/>
                <w:color w:val="000000"/>
                <w:kern w:val="0"/>
                <w:sz w:val="24"/>
              </w:rPr>
              <w:t>7</w:t>
            </w:r>
            <w:proofErr w:type="gramStart"/>
            <w:r w:rsidRPr="002F15F2">
              <w:rPr>
                <w:rFonts w:ascii="仿宋" w:eastAsia="仿宋" w:hAnsi="仿宋" w:cs="仿宋" w:hint="eastAsia"/>
                <w:color w:val="000000"/>
                <w:kern w:val="0"/>
                <w:sz w:val="24"/>
              </w:rPr>
              <w:t>座商务</w:t>
            </w:r>
            <w:proofErr w:type="gramEnd"/>
            <w:r w:rsidRPr="002F15F2">
              <w:rPr>
                <w:rFonts w:ascii="仿宋" w:eastAsia="仿宋" w:hAnsi="仿宋" w:cs="仿宋" w:hint="eastAsia"/>
                <w:color w:val="000000"/>
                <w:kern w:val="0"/>
                <w:sz w:val="24"/>
              </w:rPr>
              <w:t>车</w:t>
            </w:r>
          </w:p>
        </w:tc>
        <w:tc>
          <w:tcPr>
            <w:tcW w:w="3025" w:type="dxa"/>
            <w:gridSpan w:val="2"/>
            <w:vAlign w:val="center"/>
          </w:tcPr>
          <w:p w14:paraId="25D13066"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p>
        </w:tc>
        <w:tc>
          <w:tcPr>
            <w:tcW w:w="2900" w:type="dxa"/>
            <w:vAlign w:val="center"/>
          </w:tcPr>
          <w:p w14:paraId="0E1D46AD" w14:textId="735841F1" w:rsidR="00766AF2" w:rsidRPr="002F15F2" w:rsidRDefault="00766AF2" w:rsidP="00E10830">
            <w:pPr>
              <w:spacing w:line="440" w:lineRule="exact"/>
              <w:jc w:val="left"/>
              <w:rPr>
                <w:rFonts w:ascii="仿宋" w:eastAsia="仿宋" w:hAnsi="仿宋" w:cs="仿宋"/>
                <w:color w:val="000000"/>
                <w:kern w:val="0"/>
                <w:sz w:val="24"/>
              </w:rPr>
            </w:pPr>
          </w:p>
        </w:tc>
      </w:tr>
      <w:tr w:rsidR="00766AF2" w:rsidRPr="002F15F2" w14:paraId="463A1ED0" w14:textId="77777777" w:rsidTr="008C1A73">
        <w:trPr>
          <w:gridAfter w:val="1"/>
          <w:wAfter w:w="15" w:type="dxa"/>
          <w:trHeight w:val="846"/>
          <w:jc w:val="center"/>
        </w:trPr>
        <w:tc>
          <w:tcPr>
            <w:tcW w:w="1450" w:type="dxa"/>
            <w:gridSpan w:val="2"/>
            <w:vMerge/>
            <w:vAlign w:val="center"/>
          </w:tcPr>
          <w:p w14:paraId="1F93F770"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p>
        </w:tc>
        <w:tc>
          <w:tcPr>
            <w:tcW w:w="1375" w:type="dxa"/>
            <w:gridSpan w:val="2"/>
            <w:vAlign w:val="center"/>
          </w:tcPr>
          <w:p w14:paraId="0A8850B8"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r w:rsidRPr="002F15F2">
              <w:rPr>
                <w:rFonts w:ascii="仿宋" w:eastAsia="仿宋" w:hAnsi="仿宋" w:cs="仿宋" w:hint="eastAsia"/>
                <w:color w:val="000000"/>
                <w:kern w:val="0"/>
                <w:sz w:val="24"/>
              </w:rPr>
              <w:t>5座小轿车</w:t>
            </w:r>
          </w:p>
        </w:tc>
        <w:tc>
          <w:tcPr>
            <w:tcW w:w="3025" w:type="dxa"/>
            <w:gridSpan w:val="2"/>
            <w:vAlign w:val="center"/>
          </w:tcPr>
          <w:p w14:paraId="2A8D4BD5"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p>
        </w:tc>
        <w:tc>
          <w:tcPr>
            <w:tcW w:w="2900" w:type="dxa"/>
            <w:vAlign w:val="center"/>
          </w:tcPr>
          <w:p w14:paraId="4A33F490" w14:textId="1BE6B237" w:rsidR="00766AF2" w:rsidRPr="002F15F2" w:rsidRDefault="00766AF2" w:rsidP="00E10830">
            <w:pPr>
              <w:spacing w:line="440" w:lineRule="exact"/>
              <w:jc w:val="left"/>
              <w:rPr>
                <w:rFonts w:ascii="仿宋" w:eastAsia="仿宋" w:hAnsi="仿宋" w:cs="仿宋"/>
                <w:color w:val="000000"/>
                <w:kern w:val="0"/>
                <w:sz w:val="24"/>
              </w:rPr>
            </w:pPr>
          </w:p>
        </w:tc>
      </w:tr>
      <w:tr w:rsidR="00766AF2" w:rsidRPr="002F15F2" w14:paraId="677AC20C" w14:textId="77777777" w:rsidTr="008C1A73">
        <w:trPr>
          <w:gridAfter w:val="1"/>
          <w:wAfter w:w="15" w:type="dxa"/>
          <w:trHeight w:val="841"/>
          <w:jc w:val="center"/>
        </w:trPr>
        <w:tc>
          <w:tcPr>
            <w:tcW w:w="1450" w:type="dxa"/>
            <w:gridSpan w:val="2"/>
            <w:vMerge w:val="restart"/>
            <w:vAlign w:val="center"/>
          </w:tcPr>
          <w:p w14:paraId="3EBCFDFC"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r w:rsidRPr="002F15F2">
              <w:rPr>
                <w:rFonts w:ascii="仿宋" w:eastAsia="仿宋" w:hAnsi="仿宋" w:cs="仿宋" w:hint="eastAsia"/>
                <w:color w:val="000000"/>
                <w:kern w:val="0"/>
                <w:sz w:val="24"/>
              </w:rPr>
              <w:t>半天</w:t>
            </w:r>
          </w:p>
        </w:tc>
        <w:tc>
          <w:tcPr>
            <w:tcW w:w="1375" w:type="dxa"/>
            <w:gridSpan w:val="2"/>
            <w:vAlign w:val="center"/>
          </w:tcPr>
          <w:p w14:paraId="73688004"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r w:rsidRPr="002F15F2">
              <w:rPr>
                <w:rFonts w:ascii="仿宋" w:eastAsia="仿宋" w:hAnsi="仿宋" w:cs="仿宋" w:hint="eastAsia"/>
                <w:color w:val="000000"/>
                <w:kern w:val="0"/>
                <w:sz w:val="24"/>
              </w:rPr>
              <w:t>7</w:t>
            </w:r>
            <w:proofErr w:type="gramStart"/>
            <w:r w:rsidRPr="002F15F2">
              <w:rPr>
                <w:rFonts w:ascii="仿宋" w:eastAsia="仿宋" w:hAnsi="仿宋" w:cs="仿宋" w:hint="eastAsia"/>
                <w:color w:val="000000"/>
                <w:kern w:val="0"/>
                <w:sz w:val="24"/>
              </w:rPr>
              <w:t>座商务</w:t>
            </w:r>
            <w:proofErr w:type="gramEnd"/>
            <w:r w:rsidRPr="002F15F2">
              <w:rPr>
                <w:rFonts w:ascii="仿宋" w:eastAsia="仿宋" w:hAnsi="仿宋" w:cs="仿宋" w:hint="eastAsia"/>
                <w:color w:val="000000"/>
                <w:kern w:val="0"/>
                <w:sz w:val="24"/>
              </w:rPr>
              <w:t>车</w:t>
            </w:r>
          </w:p>
        </w:tc>
        <w:tc>
          <w:tcPr>
            <w:tcW w:w="3025" w:type="dxa"/>
            <w:gridSpan w:val="2"/>
            <w:vAlign w:val="center"/>
          </w:tcPr>
          <w:p w14:paraId="0B0400A2"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p>
        </w:tc>
        <w:tc>
          <w:tcPr>
            <w:tcW w:w="2900" w:type="dxa"/>
            <w:vAlign w:val="center"/>
          </w:tcPr>
          <w:p w14:paraId="0F7A722C" w14:textId="7C4F9E9A" w:rsidR="00766AF2" w:rsidRPr="002F15F2" w:rsidRDefault="00766AF2" w:rsidP="00E10830">
            <w:pPr>
              <w:spacing w:line="440" w:lineRule="exact"/>
              <w:jc w:val="left"/>
              <w:rPr>
                <w:rFonts w:ascii="仿宋" w:eastAsia="仿宋" w:hAnsi="仿宋" w:cs="仿宋"/>
                <w:color w:val="000000"/>
                <w:kern w:val="0"/>
                <w:sz w:val="24"/>
              </w:rPr>
            </w:pPr>
          </w:p>
        </w:tc>
      </w:tr>
      <w:tr w:rsidR="00766AF2" w:rsidRPr="002F15F2" w14:paraId="11770AEC" w14:textId="77777777" w:rsidTr="008C1A73">
        <w:trPr>
          <w:gridAfter w:val="1"/>
          <w:wAfter w:w="15" w:type="dxa"/>
          <w:trHeight w:val="836"/>
          <w:jc w:val="center"/>
        </w:trPr>
        <w:tc>
          <w:tcPr>
            <w:tcW w:w="1450" w:type="dxa"/>
            <w:gridSpan w:val="2"/>
            <w:vMerge/>
            <w:vAlign w:val="center"/>
          </w:tcPr>
          <w:p w14:paraId="6B732BCF"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p>
        </w:tc>
        <w:tc>
          <w:tcPr>
            <w:tcW w:w="1375" w:type="dxa"/>
            <w:gridSpan w:val="2"/>
            <w:vAlign w:val="center"/>
          </w:tcPr>
          <w:p w14:paraId="3C64A227"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r w:rsidRPr="002F15F2">
              <w:rPr>
                <w:rFonts w:ascii="仿宋" w:eastAsia="仿宋" w:hAnsi="仿宋" w:cs="仿宋" w:hint="eastAsia"/>
                <w:color w:val="000000"/>
                <w:kern w:val="0"/>
                <w:sz w:val="24"/>
              </w:rPr>
              <w:t>5座小轿车</w:t>
            </w:r>
          </w:p>
        </w:tc>
        <w:tc>
          <w:tcPr>
            <w:tcW w:w="3025" w:type="dxa"/>
            <w:gridSpan w:val="2"/>
            <w:vAlign w:val="center"/>
          </w:tcPr>
          <w:p w14:paraId="7BAD990B" w14:textId="77777777" w:rsidR="00766AF2" w:rsidRPr="002F15F2" w:rsidRDefault="00766AF2" w:rsidP="00ED0C11">
            <w:pPr>
              <w:adjustRightInd w:val="0"/>
              <w:snapToGrid w:val="0"/>
              <w:spacing w:line="440" w:lineRule="exact"/>
              <w:jc w:val="center"/>
              <w:rPr>
                <w:rFonts w:ascii="仿宋" w:eastAsia="仿宋" w:hAnsi="仿宋" w:cs="仿宋"/>
                <w:color w:val="000000"/>
                <w:kern w:val="0"/>
                <w:sz w:val="24"/>
              </w:rPr>
            </w:pPr>
          </w:p>
        </w:tc>
        <w:tc>
          <w:tcPr>
            <w:tcW w:w="2900" w:type="dxa"/>
            <w:vAlign w:val="center"/>
          </w:tcPr>
          <w:p w14:paraId="04CEED6C" w14:textId="5C61A1B7" w:rsidR="00766AF2" w:rsidRPr="002F15F2" w:rsidRDefault="00766AF2" w:rsidP="00E10830">
            <w:pPr>
              <w:adjustRightInd w:val="0"/>
              <w:snapToGrid w:val="0"/>
              <w:spacing w:line="440" w:lineRule="exact"/>
              <w:rPr>
                <w:rFonts w:ascii="仿宋" w:eastAsia="仿宋" w:hAnsi="仿宋" w:cs="仿宋"/>
                <w:color w:val="000000"/>
                <w:kern w:val="0"/>
                <w:sz w:val="24"/>
              </w:rPr>
            </w:pPr>
          </w:p>
        </w:tc>
      </w:tr>
      <w:tr w:rsidR="00766AF2" w:rsidRPr="002F15F2" w14:paraId="3EABEF51" w14:textId="77777777" w:rsidTr="00ED0C11">
        <w:trPr>
          <w:gridAfter w:val="1"/>
          <w:wAfter w:w="15" w:type="dxa"/>
          <w:trHeight w:val="551"/>
          <w:jc w:val="center"/>
        </w:trPr>
        <w:tc>
          <w:tcPr>
            <w:tcW w:w="1640" w:type="dxa"/>
            <w:gridSpan w:val="3"/>
            <w:vAlign w:val="center"/>
          </w:tcPr>
          <w:p w14:paraId="1EEACC8A" w14:textId="77777777" w:rsidR="00766AF2" w:rsidRPr="002F15F2" w:rsidRDefault="00766AF2" w:rsidP="00ED0C11">
            <w:pPr>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服务时间</w:t>
            </w:r>
          </w:p>
        </w:tc>
        <w:tc>
          <w:tcPr>
            <w:tcW w:w="7110" w:type="dxa"/>
            <w:gridSpan w:val="4"/>
            <w:vAlign w:val="center"/>
          </w:tcPr>
          <w:p w14:paraId="30B58494" w14:textId="77777777" w:rsidR="00766AF2" w:rsidRPr="002F15F2" w:rsidRDefault="00766AF2" w:rsidP="00ED0C11">
            <w:pPr>
              <w:spacing w:line="440" w:lineRule="exact"/>
              <w:jc w:val="center"/>
              <w:rPr>
                <w:rFonts w:ascii="仿宋" w:eastAsia="仿宋" w:hAnsi="仿宋"/>
                <w:color w:val="000000"/>
                <w:sz w:val="28"/>
                <w:szCs w:val="28"/>
              </w:rPr>
            </w:pPr>
            <w:r w:rsidRPr="002F15F2">
              <w:rPr>
                <w:rFonts w:ascii="仿宋" w:eastAsia="仿宋" w:hAnsi="仿宋" w:hint="eastAsia"/>
                <w:color w:val="000000"/>
                <w:sz w:val="28"/>
                <w:szCs w:val="28"/>
              </w:rPr>
              <w:t>按</w:t>
            </w:r>
            <w:r>
              <w:rPr>
                <w:rFonts w:ascii="仿宋" w:eastAsia="仿宋" w:hAnsi="仿宋" w:hint="eastAsia"/>
                <w:color w:val="000000"/>
                <w:sz w:val="28"/>
                <w:szCs w:val="28"/>
              </w:rPr>
              <w:t>采购</w:t>
            </w:r>
            <w:r w:rsidRPr="002F15F2">
              <w:rPr>
                <w:rFonts w:ascii="仿宋" w:eastAsia="仿宋" w:hAnsi="仿宋" w:hint="eastAsia"/>
                <w:color w:val="000000"/>
                <w:sz w:val="28"/>
                <w:szCs w:val="28"/>
              </w:rPr>
              <w:t>文件要求执行。</w:t>
            </w:r>
          </w:p>
        </w:tc>
      </w:tr>
    </w:tbl>
    <w:p w14:paraId="6508D030" w14:textId="77777777" w:rsidR="00766AF2" w:rsidRPr="002F15F2" w:rsidRDefault="00766AF2" w:rsidP="00766AF2">
      <w:pPr>
        <w:pStyle w:val="21"/>
        <w:rPr>
          <w:color w:val="000000"/>
        </w:rPr>
      </w:pPr>
    </w:p>
    <w:p w14:paraId="1E27B282" w14:textId="77777777" w:rsidR="00766AF2" w:rsidRPr="002F15F2" w:rsidRDefault="00766AF2" w:rsidP="008C1A73">
      <w:pPr>
        <w:spacing w:line="480" w:lineRule="exact"/>
        <w:ind w:firstLineChars="200" w:firstLine="560"/>
        <w:jc w:val="right"/>
        <w:rPr>
          <w:rFonts w:ascii="仿宋" w:eastAsia="仿宋" w:hAnsi="仿宋" w:cs="仿宋"/>
          <w:bCs/>
          <w:color w:val="000000"/>
          <w:sz w:val="28"/>
          <w:szCs w:val="28"/>
        </w:rPr>
      </w:pPr>
      <w:r w:rsidRPr="002F15F2">
        <w:rPr>
          <w:rFonts w:ascii="仿宋" w:eastAsia="仿宋" w:hAnsi="仿宋" w:cs="仿宋" w:hint="eastAsia"/>
          <w:bCs/>
          <w:color w:val="000000"/>
          <w:sz w:val="28"/>
          <w:szCs w:val="28"/>
        </w:rPr>
        <w:t>单位名称（公章）：</w:t>
      </w:r>
    </w:p>
    <w:p w14:paraId="73F7DC5F" w14:textId="77777777" w:rsidR="00766AF2" w:rsidRPr="002F15F2" w:rsidRDefault="00766AF2" w:rsidP="00766AF2">
      <w:pPr>
        <w:wordWrap w:val="0"/>
        <w:spacing w:line="480" w:lineRule="exact"/>
        <w:ind w:firstLineChars="200" w:firstLine="560"/>
        <w:jc w:val="right"/>
        <w:rPr>
          <w:rFonts w:ascii="仿宋" w:eastAsia="仿宋" w:hAnsi="仿宋" w:cs="仿宋"/>
          <w:bCs/>
          <w:color w:val="000000"/>
          <w:sz w:val="28"/>
          <w:szCs w:val="28"/>
        </w:rPr>
      </w:pPr>
      <w:r w:rsidRPr="002F15F2">
        <w:rPr>
          <w:rFonts w:ascii="仿宋" w:eastAsia="仿宋" w:hAnsi="仿宋" w:cs="仿宋" w:hint="eastAsia"/>
          <w:bCs/>
          <w:color w:val="000000"/>
          <w:sz w:val="28"/>
          <w:szCs w:val="28"/>
        </w:rPr>
        <w:t>法定代表人（或授权代表）（签字或盖章）：</w:t>
      </w:r>
    </w:p>
    <w:p w14:paraId="2C30DAEC" w14:textId="0B0568E7" w:rsidR="00766AF2" w:rsidRDefault="00766AF2" w:rsidP="00766AF2">
      <w:pPr>
        <w:wordWrap w:val="0"/>
        <w:spacing w:line="480" w:lineRule="exact"/>
        <w:ind w:firstLineChars="2000" w:firstLine="5600"/>
        <w:rPr>
          <w:rFonts w:ascii="仿宋" w:eastAsia="仿宋" w:hAnsi="仿宋" w:cs="仿宋"/>
          <w:bCs/>
          <w:color w:val="000000"/>
          <w:sz w:val="28"/>
          <w:szCs w:val="28"/>
        </w:rPr>
      </w:pPr>
      <w:r w:rsidRPr="002F15F2">
        <w:rPr>
          <w:rFonts w:ascii="仿宋" w:eastAsia="仿宋" w:hAnsi="仿宋" w:cs="仿宋" w:hint="eastAsia"/>
          <w:bCs/>
          <w:color w:val="000000"/>
          <w:sz w:val="28"/>
          <w:szCs w:val="28"/>
        </w:rPr>
        <w:t>年  月   日</w:t>
      </w:r>
    </w:p>
    <w:p w14:paraId="69961545" w14:textId="77777777" w:rsidR="000C7FD4" w:rsidRDefault="000C7FD4" w:rsidP="00766AF2">
      <w:pPr>
        <w:wordWrap w:val="0"/>
        <w:spacing w:line="480" w:lineRule="exact"/>
        <w:ind w:firstLineChars="2000" w:firstLine="5600"/>
        <w:rPr>
          <w:rFonts w:ascii="仿宋" w:eastAsia="仿宋" w:hAnsi="仿宋" w:cs="仿宋"/>
          <w:bCs/>
          <w:color w:val="000000"/>
          <w:sz w:val="28"/>
          <w:szCs w:val="28"/>
        </w:rPr>
      </w:pPr>
    </w:p>
    <w:p w14:paraId="0D6F9102" w14:textId="7292C10B" w:rsidR="000C7FD4" w:rsidRPr="00915921" w:rsidRDefault="00766AF2" w:rsidP="000C7FD4">
      <w:pPr>
        <w:snapToGrid w:val="0"/>
        <w:spacing w:line="640" w:lineRule="exact"/>
        <w:ind w:firstLine="420"/>
        <w:rPr>
          <w:rFonts w:ascii="仿宋" w:eastAsia="仿宋" w:hAnsi="仿宋"/>
          <w:color w:val="000000" w:themeColor="text1"/>
          <w:sz w:val="28"/>
        </w:rPr>
      </w:pPr>
      <w:r w:rsidRPr="002F15F2">
        <w:rPr>
          <w:rFonts w:ascii="仿宋" w:eastAsia="仿宋" w:hAnsi="仿宋" w:cs="仿宋" w:hint="eastAsia"/>
          <w:bCs/>
          <w:color w:val="000000"/>
          <w:sz w:val="28"/>
          <w:szCs w:val="28"/>
        </w:rPr>
        <w:t>注：</w:t>
      </w:r>
      <w:r w:rsidR="000C7FD4" w:rsidRPr="00915921">
        <w:rPr>
          <w:rFonts w:ascii="仿宋" w:eastAsia="仿宋" w:hAnsi="仿宋" w:hint="eastAsia"/>
          <w:color w:val="000000" w:themeColor="text1"/>
          <w:sz w:val="28"/>
        </w:rPr>
        <w:t>请供应</w:t>
      </w:r>
      <w:proofErr w:type="gramStart"/>
      <w:r w:rsidR="000C7FD4" w:rsidRPr="00915921">
        <w:rPr>
          <w:rFonts w:ascii="仿宋" w:eastAsia="仿宋" w:hAnsi="仿宋" w:hint="eastAsia"/>
          <w:color w:val="000000" w:themeColor="text1"/>
          <w:sz w:val="28"/>
        </w:rPr>
        <w:t>商另</w:t>
      </w:r>
      <w:r w:rsidR="000C7FD4">
        <w:rPr>
          <w:rFonts w:ascii="仿宋" w:eastAsia="仿宋" w:hAnsi="仿宋" w:hint="eastAsia"/>
          <w:color w:val="000000" w:themeColor="text1"/>
          <w:sz w:val="28"/>
        </w:rPr>
        <w:t>多</w:t>
      </w:r>
      <w:proofErr w:type="gramEnd"/>
      <w:r w:rsidR="000C7FD4" w:rsidRPr="00915921">
        <w:rPr>
          <w:rFonts w:ascii="仿宋" w:eastAsia="仿宋" w:hAnsi="仿宋" w:hint="eastAsia"/>
          <w:color w:val="000000" w:themeColor="text1"/>
          <w:sz w:val="28"/>
        </w:rPr>
        <w:t>准备</w:t>
      </w:r>
      <w:r w:rsidR="000C7FD4">
        <w:rPr>
          <w:rFonts w:ascii="仿宋" w:eastAsia="仿宋" w:hAnsi="仿宋" w:hint="eastAsia"/>
          <w:color w:val="000000" w:themeColor="text1"/>
          <w:sz w:val="28"/>
        </w:rPr>
        <w:t>几份盖章</w:t>
      </w:r>
      <w:r w:rsidR="000C7FD4" w:rsidRPr="00915921">
        <w:rPr>
          <w:rFonts w:ascii="仿宋" w:eastAsia="仿宋" w:hAnsi="仿宋" w:hint="eastAsia"/>
          <w:color w:val="000000" w:themeColor="text1"/>
          <w:sz w:val="28"/>
        </w:rPr>
        <w:t>空白磋商函，以备最终报价用。</w:t>
      </w:r>
    </w:p>
    <w:p w14:paraId="096C48A0" w14:textId="274CC7CC" w:rsidR="00766AF2" w:rsidRPr="002F15F2" w:rsidRDefault="00766AF2" w:rsidP="00766AF2">
      <w:pPr>
        <w:wordWrap w:val="0"/>
        <w:spacing w:line="480" w:lineRule="exact"/>
        <w:ind w:firstLineChars="200" w:firstLine="560"/>
        <w:rPr>
          <w:rFonts w:ascii="仿宋" w:eastAsia="仿宋" w:hAnsi="仿宋" w:cs="仿宋"/>
          <w:bCs/>
          <w:color w:val="000000"/>
          <w:sz w:val="28"/>
          <w:szCs w:val="28"/>
        </w:rPr>
      </w:pPr>
      <w:r w:rsidRPr="002F15F2">
        <w:rPr>
          <w:rFonts w:ascii="仿宋" w:eastAsia="仿宋" w:hAnsi="仿宋" w:cs="仿宋" w:hint="eastAsia"/>
          <w:bCs/>
          <w:color w:val="000000"/>
          <w:sz w:val="28"/>
          <w:szCs w:val="28"/>
        </w:rPr>
        <w:t>（1）此表为表样，行数可自行添加，但表式不变。</w:t>
      </w:r>
    </w:p>
    <w:p w14:paraId="3650EFC9" w14:textId="7D915D2B" w:rsidR="004D3159" w:rsidRDefault="00766AF2" w:rsidP="00766AF2">
      <w:pPr>
        <w:wordWrap w:val="0"/>
        <w:spacing w:line="480" w:lineRule="exact"/>
        <w:ind w:firstLineChars="200" w:firstLine="560"/>
        <w:rPr>
          <w:rFonts w:ascii="仿宋" w:eastAsia="仿宋" w:hAnsi="仿宋" w:cs="仿宋"/>
          <w:bCs/>
          <w:color w:val="000000"/>
          <w:sz w:val="28"/>
          <w:szCs w:val="28"/>
        </w:rPr>
      </w:pPr>
      <w:r w:rsidRPr="002F15F2">
        <w:rPr>
          <w:rFonts w:ascii="仿宋" w:eastAsia="仿宋" w:hAnsi="仿宋" w:cs="仿宋" w:hint="eastAsia"/>
          <w:bCs/>
          <w:color w:val="000000"/>
          <w:sz w:val="28"/>
          <w:szCs w:val="28"/>
        </w:rPr>
        <w:t>（2）如果单价和总价不符时，以单价为准。</w:t>
      </w:r>
    </w:p>
    <w:p w14:paraId="5DBABC62" w14:textId="77777777" w:rsidR="00645593" w:rsidRDefault="00645593">
      <w:pPr>
        <w:snapToGrid w:val="0"/>
        <w:spacing w:line="440" w:lineRule="exact"/>
        <w:ind w:firstLine="3357"/>
        <w:rPr>
          <w:rFonts w:ascii="黑体" w:eastAsia="黑体" w:hAnsi="黑体"/>
          <w:color w:val="000000" w:themeColor="text1"/>
          <w:sz w:val="32"/>
        </w:rPr>
      </w:pPr>
    </w:p>
    <w:p w14:paraId="5A0BC809" w14:textId="525066B3" w:rsidR="004D3159" w:rsidRPr="00915921" w:rsidRDefault="005245A2">
      <w:pPr>
        <w:snapToGrid w:val="0"/>
        <w:spacing w:line="440" w:lineRule="exact"/>
        <w:ind w:firstLine="3357"/>
        <w:rPr>
          <w:rFonts w:ascii="黑体" w:eastAsia="黑体" w:hAnsi="黑体"/>
          <w:color w:val="000000" w:themeColor="text1"/>
          <w:sz w:val="32"/>
        </w:rPr>
      </w:pPr>
      <w:r w:rsidRPr="00915921">
        <w:rPr>
          <w:rFonts w:ascii="黑体" w:eastAsia="黑体" w:hAnsi="黑体" w:hint="eastAsia"/>
          <w:color w:val="000000" w:themeColor="text1"/>
          <w:sz w:val="32"/>
        </w:rPr>
        <w:lastRenderedPageBreak/>
        <w:t>三、服务承诺</w:t>
      </w:r>
    </w:p>
    <w:p w14:paraId="1105EF31" w14:textId="279DBFA4" w:rsidR="004D3159" w:rsidRPr="00915921" w:rsidRDefault="005245A2" w:rsidP="00383607">
      <w:pPr>
        <w:snapToGrid w:val="0"/>
        <w:spacing w:line="440" w:lineRule="exact"/>
        <w:ind w:firstLineChars="750" w:firstLine="2100"/>
        <w:rPr>
          <w:rFonts w:ascii="宋体"/>
          <w:b/>
          <w:color w:val="000000" w:themeColor="text1"/>
          <w:sz w:val="32"/>
        </w:rPr>
      </w:pPr>
      <w:r w:rsidRPr="00915921">
        <w:rPr>
          <w:rFonts w:ascii="仿宋" w:eastAsia="仿宋" w:hAnsi="仿宋" w:hint="eastAsia"/>
          <w:color w:val="000000" w:themeColor="text1"/>
          <w:sz w:val="28"/>
        </w:rPr>
        <w:t>（格式由供应商自定、加盖供应商公章。）</w:t>
      </w:r>
    </w:p>
    <w:p w14:paraId="2BB5F030" w14:textId="77777777" w:rsidR="004D3159" w:rsidRPr="00915921" w:rsidRDefault="004D3159">
      <w:pPr>
        <w:snapToGrid w:val="0"/>
        <w:spacing w:line="440" w:lineRule="exact"/>
        <w:rPr>
          <w:rFonts w:ascii="宋体"/>
          <w:b/>
          <w:color w:val="000000" w:themeColor="text1"/>
          <w:sz w:val="32"/>
        </w:rPr>
      </w:pPr>
    </w:p>
    <w:p w14:paraId="7DCC1C8D" w14:textId="77777777" w:rsidR="004D3159" w:rsidRPr="00915921" w:rsidRDefault="004D3159">
      <w:pPr>
        <w:snapToGrid w:val="0"/>
        <w:spacing w:line="440" w:lineRule="exact"/>
        <w:rPr>
          <w:rFonts w:ascii="宋体"/>
          <w:b/>
          <w:color w:val="000000" w:themeColor="text1"/>
          <w:sz w:val="32"/>
        </w:rPr>
      </w:pPr>
    </w:p>
    <w:p w14:paraId="1A70597E" w14:textId="77777777" w:rsidR="004D3159" w:rsidRDefault="004D3159">
      <w:pPr>
        <w:snapToGrid w:val="0"/>
        <w:spacing w:line="440" w:lineRule="exact"/>
        <w:rPr>
          <w:rFonts w:ascii="宋体"/>
          <w:b/>
          <w:color w:val="000000" w:themeColor="text1"/>
          <w:sz w:val="32"/>
        </w:rPr>
      </w:pPr>
    </w:p>
    <w:p w14:paraId="577B4C81" w14:textId="77777777" w:rsidR="00C3089E" w:rsidRDefault="00C3089E">
      <w:pPr>
        <w:snapToGrid w:val="0"/>
        <w:spacing w:line="440" w:lineRule="exact"/>
        <w:rPr>
          <w:rFonts w:ascii="宋体"/>
          <w:b/>
          <w:color w:val="000000" w:themeColor="text1"/>
          <w:sz w:val="32"/>
        </w:rPr>
      </w:pPr>
    </w:p>
    <w:p w14:paraId="3032D3B2" w14:textId="77777777" w:rsidR="00C3089E" w:rsidRDefault="00C3089E">
      <w:pPr>
        <w:snapToGrid w:val="0"/>
        <w:spacing w:line="440" w:lineRule="exact"/>
        <w:rPr>
          <w:rFonts w:ascii="宋体"/>
          <w:b/>
          <w:color w:val="000000" w:themeColor="text1"/>
          <w:sz w:val="32"/>
        </w:rPr>
      </w:pPr>
    </w:p>
    <w:p w14:paraId="28F01D8C" w14:textId="77777777" w:rsidR="00C3089E" w:rsidRDefault="00C3089E">
      <w:pPr>
        <w:snapToGrid w:val="0"/>
        <w:spacing w:line="440" w:lineRule="exact"/>
        <w:rPr>
          <w:rFonts w:ascii="宋体"/>
          <w:b/>
          <w:color w:val="000000" w:themeColor="text1"/>
          <w:sz w:val="32"/>
        </w:rPr>
      </w:pPr>
    </w:p>
    <w:p w14:paraId="1EAA3B15" w14:textId="77777777" w:rsidR="00C3089E" w:rsidRDefault="00C3089E">
      <w:pPr>
        <w:snapToGrid w:val="0"/>
        <w:spacing w:line="440" w:lineRule="exact"/>
        <w:rPr>
          <w:rFonts w:ascii="宋体"/>
          <w:b/>
          <w:color w:val="000000" w:themeColor="text1"/>
          <w:sz w:val="32"/>
        </w:rPr>
      </w:pPr>
    </w:p>
    <w:p w14:paraId="03A96974" w14:textId="77777777" w:rsidR="00C3089E" w:rsidRDefault="00C3089E">
      <w:pPr>
        <w:snapToGrid w:val="0"/>
        <w:spacing w:line="440" w:lineRule="exact"/>
        <w:rPr>
          <w:rFonts w:ascii="宋体"/>
          <w:b/>
          <w:color w:val="000000" w:themeColor="text1"/>
          <w:sz w:val="32"/>
        </w:rPr>
      </w:pPr>
    </w:p>
    <w:p w14:paraId="153F2BEF" w14:textId="77777777" w:rsidR="00C3089E" w:rsidRDefault="00C3089E">
      <w:pPr>
        <w:snapToGrid w:val="0"/>
        <w:spacing w:line="440" w:lineRule="exact"/>
        <w:rPr>
          <w:rFonts w:ascii="宋体"/>
          <w:b/>
          <w:color w:val="000000" w:themeColor="text1"/>
          <w:sz w:val="32"/>
        </w:rPr>
      </w:pPr>
    </w:p>
    <w:p w14:paraId="33852A6B" w14:textId="77777777" w:rsidR="00C3089E" w:rsidRDefault="00C3089E">
      <w:pPr>
        <w:snapToGrid w:val="0"/>
        <w:spacing w:line="440" w:lineRule="exact"/>
        <w:rPr>
          <w:rFonts w:ascii="宋体"/>
          <w:b/>
          <w:color w:val="000000" w:themeColor="text1"/>
          <w:sz w:val="32"/>
        </w:rPr>
      </w:pPr>
    </w:p>
    <w:p w14:paraId="16B9265D" w14:textId="77777777" w:rsidR="00C3089E" w:rsidRDefault="00C3089E">
      <w:pPr>
        <w:snapToGrid w:val="0"/>
        <w:spacing w:line="440" w:lineRule="exact"/>
        <w:rPr>
          <w:rFonts w:ascii="宋体"/>
          <w:b/>
          <w:color w:val="000000" w:themeColor="text1"/>
          <w:sz w:val="32"/>
        </w:rPr>
      </w:pPr>
    </w:p>
    <w:p w14:paraId="580168F1" w14:textId="77777777" w:rsidR="00C3089E" w:rsidRDefault="00C3089E">
      <w:pPr>
        <w:snapToGrid w:val="0"/>
        <w:spacing w:line="440" w:lineRule="exact"/>
        <w:rPr>
          <w:rFonts w:ascii="宋体"/>
          <w:b/>
          <w:color w:val="000000" w:themeColor="text1"/>
          <w:sz w:val="32"/>
        </w:rPr>
      </w:pPr>
    </w:p>
    <w:p w14:paraId="4923D75E" w14:textId="77777777" w:rsidR="00C3089E" w:rsidRDefault="00C3089E">
      <w:pPr>
        <w:snapToGrid w:val="0"/>
        <w:spacing w:line="440" w:lineRule="exact"/>
        <w:rPr>
          <w:rFonts w:ascii="宋体"/>
          <w:b/>
          <w:color w:val="000000" w:themeColor="text1"/>
          <w:sz w:val="32"/>
        </w:rPr>
      </w:pPr>
    </w:p>
    <w:p w14:paraId="7F0A079D" w14:textId="77777777" w:rsidR="00C3089E" w:rsidRDefault="00C3089E">
      <w:pPr>
        <w:snapToGrid w:val="0"/>
        <w:spacing w:line="440" w:lineRule="exact"/>
        <w:rPr>
          <w:rFonts w:ascii="宋体"/>
          <w:b/>
          <w:color w:val="000000" w:themeColor="text1"/>
          <w:sz w:val="32"/>
        </w:rPr>
      </w:pPr>
    </w:p>
    <w:p w14:paraId="3ED30367" w14:textId="77777777" w:rsidR="00C3089E" w:rsidRDefault="00C3089E">
      <w:pPr>
        <w:snapToGrid w:val="0"/>
        <w:spacing w:line="440" w:lineRule="exact"/>
        <w:rPr>
          <w:rFonts w:ascii="宋体"/>
          <w:b/>
          <w:color w:val="000000" w:themeColor="text1"/>
          <w:sz w:val="32"/>
        </w:rPr>
      </w:pPr>
    </w:p>
    <w:p w14:paraId="40365984" w14:textId="77777777" w:rsidR="00C3089E" w:rsidRDefault="00C3089E">
      <w:pPr>
        <w:snapToGrid w:val="0"/>
        <w:spacing w:line="440" w:lineRule="exact"/>
        <w:rPr>
          <w:rFonts w:ascii="宋体"/>
          <w:b/>
          <w:color w:val="000000" w:themeColor="text1"/>
          <w:sz w:val="32"/>
        </w:rPr>
      </w:pPr>
    </w:p>
    <w:p w14:paraId="0014E14B" w14:textId="77777777" w:rsidR="00C3089E" w:rsidRDefault="00C3089E">
      <w:pPr>
        <w:snapToGrid w:val="0"/>
        <w:spacing w:line="440" w:lineRule="exact"/>
        <w:rPr>
          <w:rFonts w:ascii="宋体"/>
          <w:b/>
          <w:color w:val="000000" w:themeColor="text1"/>
          <w:sz w:val="32"/>
        </w:rPr>
      </w:pPr>
    </w:p>
    <w:p w14:paraId="3C13A089" w14:textId="77777777" w:rsidR="00C3089E" w:rsidRDefault="00C3089E">
      <w:pPr>
        <w:snapToGrid w:val="0"/>
        <w:spacing w:line="440" w:lineRule="exact"/>
        <w:rPr>
          <w:rFonts w:ascii="宋体"/>
          <w:b/>
          <w:color w:val="000000" w:themeColor="text1"/>
          <w:sz w:val="32"/>
        </w:rPr>
      </w:pPr>
    </w:p>
    <w:p w14:paraId="58027AA4" w14:textId="77777777" w:rsidR="00C3089E" w:rsidRDefault="00C3089E">
      <w:pPr>
        <w:snapToGrid w:val="0"/>
        <w:spacing w:line="440" w:lineRule="exact"/>
        <w:rPr>
          <w:rFonts w:ascii="宋体"/>
          <w:b/>
          <w:color w:val="000000" w:themeColor="text1"/>
          <w:sz w:val="32"/>
        </w:rPr>
      </w:pPr>
    </w:p>
    <w:p w14:paraId="7227C901" w14:textId="77777777" w:rsidR="00C3089E" w:rsidRDefault="00C3089E">
      <w:pPr>
        <w:snapToGrid w:val="0"/>
        <w:spacing w:line="440" w:lineRule="exact"/>
        <w:rPr>
          <w:rFonts w:ascii="宋体"/>
          <w:b/>
          <w:color w:val="000000" w:themeColor="text1"/>
          <w:sz w:val="32"/>
        </w:rPr>
      </w:pPr>
    </w:p>
    <w:p w14:paraId="7B572CFC" w14:textId="77777777" w:rsidR="00C3089E" w:rsidRDefault="00C3089E">
      <w:pPr>
        <w:snapToGrid w:val="0"/>
        <w:spacing w:line="440" w:lineRule="exact"/>
        <w:rPr>
          <w:rFonts w:ascii="宋体"/>
          <w:b/>
          <w:color w:val="000000" w:themeColor="text1"/>
          <w:sz w:val="32"/>
        </w:rPr>
      </w:pPr>
    </w:p>
    <w:p w14:paraId="5A65C90A" w14:textId="77777777" w:rsidR="00C3089E" w:rsidRDefault="00C3089E">
      <w:pPr>
        <w:snapToGrid w:val="0"/>
        <w:spacing w:line="440" w:lineRule="exact"/>
        <w:rPr>
          <w:rFonts w:ascii="宋体"/>
          <w:b/>
          <w:color w:val="000000" w:themeColor="text1"/>
          <w:sz w:val="32"/>
        </w:rPr>
      </w:pPr>
    </w:p>
    <w:p w14:paraId="0DDE6A77" w14:textId="5FFB0C7F" w:rsidR="00C3089E" w:rsidRDefault="00C3089E">
      <w:pPr>
        <w:snapToGrid w:val="0"/>
        <w:spacing w:line="440" w:lineRule="exact"/>
        <w:rPr>
          <w:rFonts w:ascii="宋体"/>
          <w:b/>
          <w:color w:val="000000" w:themeColor="text1"/>
          <w:sz w:val="32"/>
        </w:rPr>
      </w:pPr>
    </w:p>
    <w:p w14:paraId="3D1B3E20" w14:textId="32A76955" w:rsidR="003D51CA" w:rsidRDefault="003D51CA">
      <w:pPr>
        <w:snapToGrid w:val="0"/>
        <w:spacing w:line="440" w:lineRule="exact"/>
        <w:rPr>
          <w:rFonts w:ascii="宋体"/>
          <w:b/>
          <w:color w:val="000000" w:themeColor="text1"/>
          <w:sz w:val="32"/>
        </w:rPr>
      </w:pPr>
    </w:p>
    <w:p w14:paraId="5B80BB91" w14:textId="63DF736B" w:rsidR="003D51CA" w:rsidRDefault="003D51CA">
      <w:pPr>
        <w:snapToGrid w:val="0"/>
        <w:spacing w:line="440" w:lineRule="exact"/>
        <w:rPr>
          <w:rFonts w:ascii="宋体"/>
          <w:b/>
          <w:color w:val="000000" w:themeColor="text1"/>
          <w:sz w:val="32"/>
        </w:rPr>
      </w:pPr>
    </w:p>
    <w:p w14:paraId="0E5BB8C6" w14:textId="3E44EF6A" w:rsidR="003D51CA" w:rsidRDefault="003D51CA">
      <w:pPr>
        <w:snapToGrid w:val="0"/>
        <w:spacing w:line="440" w:lineRule="exact"/>
        <w:rPr>
          <w:rFonts w:ascii="宋体"/>
          <w:b/>
          <w:color w:val="000000" w:themeColor="text1"/>
          <w:sz w:val="32"/>
        </w:rPr>
      </w:pPr>
    </w:p>
    <w:p w14:paraId="75A1884D" w14:textId="39FD0B9F" w:rsidR="003D51CA" w:rsidRDefault="003D51CA">
      <w:pPr>
        <w:snapToGrid w:val="0"/>
        <w:spacing w:line="440" w:lineRule="exact"/>
        <w:rPr>
          <w:rFonts w:ascii="宋体"/>
          <w:b/>
          <w:color w:val="000000" w:themeColor="text1"/>
          <w:sz w:val="32"/>
        </w:rPr>
      </w:pPr>
    </w:p>
    <w:p w14:paraId="3BB3AC9A" w14:textId="7C256631" w:rsidR="003D51CA" w:rsidRDefault="003D51CA">
      <w:pPr>
        <w:snapToGrid w:val="0"/>
        <w:spacing w:line="440" w:lineRule="exact"/>
        <w:rPr>
          <w:rFonts w:ascii="宋体"/>
          <w:b/>
          <w:color w:val="000000" w:themeColor="text1"/>
          <w:sz w:val="32"/>
        </w:rPr>
      </w:pPr>
    </w:p>
    <w:p w14:paraId="41CE50E0" w14:textId="77777777" w:rsidR="003D51CA" w:rsidRDefault="003D51CA">
      <w:pPr>
        <w:snapToGrid w:val="0"/>
        <w:spacing w:line="440" w:lineRule="exact"/>
        <w:rPr>
          <w:rFonts w:ascii="宋体" w:hint="eastAsia"/>
          <w:b/>
          <w:color w:val="000000" w:themeColor="text1"/>
          <w:sz w:val="32"/>
        </w:rPr>
      </w:pPr>
    </w:p>
    <w:p w14:paraId="6325EB72" w14:textId="77777777" w:rsidR="004D3159" w:rsidRPr="00915921" w:rsidRDefault="005245A2">
      <w:pPr>
        <w:snapToGrid w:val="0"/>
        <w:spacing w:line="520" w:lineRule="exact"/>
        <w:ind w:firstLine="1285"/>
        <w:rPr>
          <w:rFonts w:ascii="黑体" w:eastAsia="黑体" w:hAnsi="黑体"/>
          <w:b/>
          <w:color w:val="000000" w:themeColor="text1"/>
          <w:sz w:val="32"/>
        </w:rPr>
      </w:pPr>
      <w:r w:rsidRPr="00915921">
        <w:rPr>
          <w:rFonts w:ascii="黑体" w:eastAsia="黑体" w:hAnsi="黑体" w:hint="eastAsia"/>
          <w:b/>
          <w:color w:val="000000" w:themeColor="text1"/>
          <w:sz w:val="32"/>
        </w:rPr>
        <w:lastRenderedPageBreak/>
        <w:t>四、资质审查</w:t>
      </w:r>
      <w:proofErr w:type="gramStart"/>
      <w:r w:rsidRPr="00915921">
        <w:rPr>
          <w:rFonts w:ascii="黑体" w:eastAsia="黑体" w:hAnsi="黑体" w:hint="eastAsia"/>
          <w:b/>
          <w:color w:val="000000" w:themeColor="text1"/>
          <w:sz w:val="32"/>
        </w:rPr>
        <w:t>时供应</w:t>
      </w:r>
      <w:proofErr w:type="gramEnd"/>
      <w:r w:rsidRPr="00915921">
        <w:rPr>
          <w:rFonts w:ascii="黑体" w:eastAsia="黑体" w:hAnsi="黑体" w:hint="eastAsia"/>
          <w:b/>
          <w:color w:val="000000" w:themeColor="text1"/>
          <w:sz w:val="32"/>
        </w:rPr>
        <w:t>商必须提交的资格证明文件</w:t>
      </w:r>
    </w:p>
    <w:p w14:paraId="2B520EEE" w14:textId="77777777" w:rsidR="00C3089E" w:rsidRPr="00C3089E" w:rsidRDefault="00C3089E" w:rsidP="00C3089E">
      <w:pPr>
        <w:snapToGrid w:val="0"/>
        <w:spacing w:line="520" w:lineRule="exact"/>
        <w:ind w:firstLine="560"/>
        <w:rPr>
          <w:rFonts w:ascii="仿宋" w:eastAsia="仿宋" w:hAnsi="仿宋"/>
          <w:color w:val="000000" w:themeColor="text1"/>
          <w:sz w:val="28"/>
        </w:rPr>
      </w:pPr>
      <w:r w:rsidRPr="00C3089E">
        <w:rPr>
          <w:rFonts w:ascii="仿宋" w:eastAsia="仿宋" w:hAnsi="仿宋" w:hint="eastAsia"/>
          <w:color w:val="000000" w:themeColor="text1"/>
          <w:sz w:val="28"/>
        </w:rPr>
        <w:t>1、供应商提供下列材料之一:</w:t>
      </w:r>
    </w:p>
    <w:p w14:paraId="0613955C" w14:textId="77777777" w:rsidR="00C3089E" w:rsidRPr="00C3089E" w:rsidRDefault="00C3089E" w:rsidP="00C3089E">
      <w:pPr>
        <w:snapToGrid w:val="0"/>
        <w:spacing w:line="520" w:lineRule="exact"/>
        <w:ind w:firstLine="560"/>
        <w:rPr>
          <w:rFonts w:ascii="仿宋" w:eastAsia="仿宋" w:hAnsi="仿宋"/>
          <w:color w:val="000000" w:themeColor="text1"/>
          <w:sz w:val="28"/>
        </w:rPr>
      </w:pPr>
      <w:r w:rsidRPr="00C3089E">
        <w:rPr>
          <w:rFonts w:ascii="仿宋" w:eastAsia="仿宋" w:hAnsi="仿宋" w:hint="eastAsia"/>
          <w:color w:val="000000" w:themeColor="text1"/>
          <w:sz w:val="28"/>
        </w:rPr>
        <w:t>（1）供应商提供法定代表人资格证明（原件、必须提供，格式按照示范格式</w:t>
      </w:r>
      <w:proofErr w:type="gramStart"/>
      <w:r w:rsidRPr="00C3089E">
        <w:rPr>
          <w:rFonts w:ascii="仿宋" w:eastAsia="仿宋" w:hAnsi="仿宋" w:hint="eastAsia"/>
          <w:color w:val="000000" w:themeColor="text1"/>
          <w:sz w:val="28"/>
        </w:rPr>
        <w:t>一</w:t>
      </w:r>
      <w:proofErr w:type="gramEnd"/>
      <w:r w:rsidRPr="00C3089E">
        <w:rPr>
          <w:rFonts w:ascii="仿宋" w:eastAsia="仿宋" w:hAnsi="仿宋" w:hint="eastAsia"/>
          <w:color w:val="000000" w:themeColor="text1"/>
          <w:sz w:val="28"/>
        </w:rPr>
        <w:t>要求）和法定代表人身份证（复印件并加盖供应商公章，原件带至磋商现场核查）；</w:t>
      </w:r>
    </w:p>
    <w:p w14:paraId="3855962E" w14:textId="77777777" w:rsidR="00C3089E" w:rsidRPr="00C3089E" w:rsidRDefault="00C3089E" w:rsidP="00C3089E">
      <w:pPr>
        <w:snapToGrid w:val="0"/>
        <w:spacing w:line="520" w:lineRule="exact"/>
        <w:ind w:firstLine="560"/>
        <w:rPr>
          <w:rFonts w:ascii="仿宋" w:eastAsia="仿宋" w:hAnsi="仿宋"/>
          <w:color w:val="000000" w:themeColor="text1"/>
          <w:sz w:val="28"/>
        </w:rPr>
      </w:pPr>
      <w:r w:rsidRPr="00C3089E">
        <w:rPr>
          <w:rFonts w:ascii="仿宋" w:eastAsia="仿宋" w:hAnsi="仿宋" w:hint="eastAsia"/>
          <w:color w:val="000000" w:themeColor="text1"/>
          <w:sz w:val="28"/>
        </w:rPr>
        <w:t>（2）供应商提供授权委托书（原件、必须提供，格式按照示范格式二要求）和受托人身份证（复印件并加盖供应商公章，原件带至磋商现场核查）。</w:t>
      </w:r>
    </w:p>
    <w:p w14:paraId="466F3F8C" w14:textId="77777777" w:rsidR="00C3089E" w:rsidRPr="00C3089E" w:rsidRDefault="00C3089E" w:rsidP="00C3089E">
      <w:pPr>
        <w:snapToGrid w:val="0"/>
        <w:spacing w:line="520" w:lineRule="exact"/>
        <w:ind w:firstLine="560"/>
        <w:rPr>
          <w:rFonts w:ascii="仿宋" w:eastAsia="仿宋" w:hAnsi="仿宋"/>
          <w:color w:val="000000" w:themeColor="text1"/>
          <w:sz w:val="28"/>
        </w:rPr>
      </w:pPr>
      <w:r w:rsidRPr="00C3089E">
        <w:rPr>
          <w:rFonts w:ascii="仿宋" w:eastAsia="仿宋" w:hAnsi="仿宋" w:hint="eastAsia"/>
          <w:color w:val="000000" w:themeColor="text1"/>
          <w:sz w:val="28"/>
        </w:rPr>
        <w:t>2、</w:t>
      </w:r>
      <w:r w:rsidRPr="00C3089E">
        <w:rPr>
          <w:rFonts w:ascii="仿宋" w:eastAsia="仿宋" w:hAnsi="仿宋"/>
          <w:color w:val="000000" w:themeColor="text1"/>
          <w:sz w:val="28"/>
        </w:rPr>
        <w:t>提供营业执照</w:t>
      </w:r>
      <w:r w:rsidRPr="00C3089E">
        <w:rPr>
          <w:rFonts w:ascii="仿宋" w:eastAsia="仿宋" w:hAnsi="仿宋" w:hint="eastAsia"/>
          <w:color w:val="000000" w:themeColor="text1"/>
          <w:sz w:val="28"/>
        </w:rPr>
        <w:t>（复印件并加盖供应商公章，必须提供）；</w:t>
      </w:r>
    </w:p>
    <w:p w14:paraId="34E5B9B9" w14:textId="77777777" w:rsidR="00C3089E" w:rsidRPr="00C3089E" w:rsidRDefault="00C3089E" w:rsidP="00C3089E">
      <w:pPr>
        <w:snapToGrid w:val="0"/>
        <w:spacing w:line="520" w:lineRule="exact"/>
        <w:ind w:firstLine="560"/>
        <w:rPr>
          <w:rFonts w:ascii="仿宋" w:eastAsia="仿宋" w:hAnsi="仿宋"/>
          <w:color w:val="000000" w:themeColor="text1"/>
          <w:sz w:val="28"/>
        </w:rPr>
      </w:pPr>
      <w:r w:rsidRPr="00C3089E">
        <w:rPr>
          <w:rFonts w:ascii="仿宋" w:eastAsia="仿宋" w:hAnsi="仿宋" w:hint="eastAsia"/>
          <w:color w:val="000000" w:themeColor="text1"/>
          <w:sz w:val="28"/>
        </w:rPr>
        <w:t>3、具有良好的商业信誉和健全的财务会计制度（提供书面承诺的原件并加盖公章，格式按照示范格式三要求）；</w:t>
      </w:r>
    </w:p>
    <w:p w14:paraId="6C12BC34" w14:textId="77777777" w:rsidR="00C3089E" w:rsidRPr="00C3089E" w:rsidRDefault="00C3089E" w:rsidP="00C3089E">
      <w:pPr>
        <w:snapToGrid w:val="0"/>
        <w:spacing w:line="520" w:lineRule="exact"/>
        <w:ind w:firstLine="560"/>
        <w:rPr>
          <w:rFonts w:ascii="仿宋" w:eastAsia="仿宋" w:hAnsi="仿宋"/>
          <w:color w:val="000000" w:themeColor="text1"/>
          <w:sz w:val="28"/>
        </w:rPr>
      </w:pPr>
      <w:r w:rsidRPr="00C3089E">
        <w:rPr>
          <w:rFonts w:ascii="仿宋" w:eastAsia="仿宋" w:hAnsi="仿宋" w:hint="eastAsia"/>
          <w:color w:val="000000" w:themeColor="text1"/>
          <w:sz w:val="28"/>
        </w:rPr>
        <w:t>4、依法缴纳税收和社会保障资金（提供书面承诺的原件并加盖公章，格式按照示范格式三要求）；</w:t>
      </w:r>
    </w:p>
    <w:p w14:paraId="25CB1A77" w14:textId="77777777" w:rsidR="00C3089E" w:rsidRPr="00C3089E" w:rsidRDefault="00C3089E" w:rsidP="00C3089E">
      <w:pPr>
        <w:snapToGrid w:val="0"/>
        <w:spacing w:line="520" w:lineRule="exact"/>
        <w:ind w:firstLine="560"/>
        <w:rPr>
          <w:rFonts w:ascii="仿宋" w:eastAsia="仿宋" w:hAnsi="仿宋"/>
          <w:color w:val="000000" w:themeColor="text1"/>
          <w:sz w:val="28"/>
        </w:rPr>
      </w:pPr>
      <w:r w:rsidRPr="00C3089E">
        <w:rPr>
          <w:rFonts w:ascii="仿宋" w:eastAsia="仿宋" w:hAnsi="仿宋" w:hint="eastAsia"/>
          <w:color w:val="000000" w:themeColor="text1"/>
          <w:sz w:val="28"/>
        </w:rPr>
        <w:t>5、提供</w:t>
      </w:r>
      <w:r w:rsidRPr="00C3089E">
        <w:rPr>
          <w:rFonts w:ascii="仿宋" w:eastAsia="仿宋" w:hAnsi="仿宋"/>
          <w:color w:val="000000" w:themeColor="text1"/>
          <w:sz w:val="28"/>
        </w:rPr>
        <w:t>“</w:t>
      </w:r>
      <w:r w:rsidRPr="00C3089E">
        <w:rPr>
          <w:rFonts w:ascii="仿宋" w:eastAsia="仿宋" w:hAnsi="仿宋" w:hint="eastAsia"/>
          <w:color w:val="000000" w:themeColor="text1"/>
          <w:sz w:val="28"/>
        </w:rPr>
        <w:t>具备履行合同所必需的设备和专业技术能力</w:t>
      </w:r>
      <w:r w:rsidRPr="00C3089E">
        <w:rPr>
          <w:rFonts w:ascii="仿宋" w:eastAsia="仿宋" w:hAnsi="仿宋"/>
          <w:color w:val="000000" w:themeColor="text1"/>
          <w:sz w:val="28"/>
        </w:rPr>
        <w:t>”</w:t>
      </w:r>
      <w:r w:rsidRPr="00C3089E">
        <w:rPr>
          <w:rFonts w:ascii="仿宋" w:eastAsia="仿宋" w:hAnsi="仿宋" w:hint="eastAsia"/>
          <w:color w:val="000000" w:themeColor="text1"/>
          <w:sz w:val="28"/>
        </w:rPr>
        <w:t>的书面承诺（提供书面承诺的原件并加盖公章，格式按照示范格式三要求）；</w:t>
      </w:r>
    </w:p>
    <w:p w14:paraId="25562D7D" w14:textId="77777777" w:rsidR="0039619E" w:rsidRDefault="00C3089E" w:rsidP="00C3089E">
      <w:pPr>
        <w:snapToGrid w:val="0"/>
        <w:spacing w:line="520" w:lineRule="exact"/>
        <w:ind w:firstLine="560"/>
        <w:rPr>
          <w:rFonts w:ascii="仿宋" w:eastAsia="仿宋" w:hAnsi="仿宋"/>
          <w:color w:val="000000" w:themeColor="text1"/>
          <w:sz w:val="28"/>
        </w:rPr>
      </w:pPr>
      <w:r w:rsidRPr="00C3089E">
        <w:rPr>
          <w:rFonts w:ascii="仿宋" w:eastAsia="仿宋" w:hAnsi="仿宋" w:hint="eastAsia"/>
          <w:color w:val="000000" w:themeColor="text1"/>
          <w:sz w:val="28"/>
        </w:rPr>
        <w:t>6、提供“参加采购活动前三年内，在经营活动中没有重大违法记录”的书面承诺（提供书面承诺的原件并加盖公章，格式按照示范格式三要求）；</w:t>
      </w:r>
    </w:p>
    <w:p w14:paraId="26ACF4A7" w14:textId="6E0C65D2" w:rsidR="0039619E" w:rsidRPr="00915921" w:rsidRDefault="0039619E" w:rsidP="0039619E">
      <w:pPr>
        <w:autoSpaceDE w:val="0"/>
        <w:autoSpaceDN w:val="0"/>
        <w:adjustRightInd w:val="0"/>
        <w:spacing w:line="60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7、提供</w:t>
      </w:r>
      <w:r w:rsidRPr="00915921">
        <w:rPr>
          <w:rFonts w:ascii="仿宋" w:eastAsia="仿宋" w:hAnsi="仿宋" w:cs="仿宋" w:hint="eastAsia"/>
          <w:color w:val="000000" w:themeColor="text1"/>
          <w:sz w:val="28"/>
          <w:szCs w:val="28"/>
        </w:rPr>
        <w:t>我单位负责人不存在同一人或者存在直接控股、管理关系的不同供应商，不得同时参加同一合同项下的政府采购活动</w:t>
      </w:r>
      <w:r>
        <w:rPr>
          <w:rFonts w:ascii="仿宋" w:eastAsia="仿宋" w:hAnsi="仿宋" w:cs="仿宋" w:hint="eastAsia"/>
          <w:color w:val="000000" w:themeColor="text1"/>
          <w:sz w:val="28"/>
          <w:szCs w:val="28"/>
        </w:rPr>
        <w:t>的书面承诺</w:t>
      </w:r>
      <w:r w:rsidRPr="00C3089E">
        <w:rPr>
          <w:rFonts w:ascii="仿宋" w:eastAsia="仿宋" w:hAnsi="仿宋" w:hint="eastAsia"/>
          <w:color w:val="000000" w:themeColor="text1"/>
          <w:sz w:val="28"/>
        </w:rPr>
        <w:t>（提供书面承诺的原件并加盖公章，格式按照示范格式三要求）</w:t>
      </w:r>
      <w:r w:rsidRPr="00915921">
        <w:rPr>
          <w:rFonts w:ascii="仿宋" w:eastAsia="仿宋" w:hAnsi="仿宋" w:cs="仿宋" w:hint="eastAsia"/>
          <w:color w:val="000000" w:themeColor="text1"/>
          <w:sz w:val="28"/>
          <w:szCs w:val="28"/>
        </w:rPr>
        <w:t>。</w:t>
      </w:r>
    </w:p>
    <w:p w14:paraId="54325FA4" w14:textId="67C36638" w:rsidR="0039619E" w:rsidRPr="00915921" w:rsidRDefault="00E500CF" w:rsidP="0039619E">
      <w:pPr>
        <w:autoSpaceDE w:val="0"/>
        <w:autoSpaceDN w:val="0"/>
        <w:adjustRightInd w:val="0"/>
        <w:spacing w:line="60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8、提供</w:t>
      </w:r>
      <w:r w:rsidR="0039619E" w:rsidRPr="00915921">
        <w:rPr>
          <w:rFonts w:ascii="仿宋" w:eastAsia="仿宋" w:hAnsi="仿宋" w:cs="仿宋" w:hint="eastAsia"/>
          <w:color w:val="000000" w:themeColor="text1"/>
          <w:sz w:val="28"/>
          <w:szCs w:val="28"/>
        </w:rPr>
        <w:t>我单位没有为采购项目提供整体设计、规范编制或者项目管理、监理、检测等服务</w:t>
      </w:r>
      <w:r>
        <w:rPr>
          <w:rFonts w:ascii="仿宋" w:eastAsia="仿宋" w:hAnsi="仿宋" w:cs="仿宋" w:hint="eastAsia"/>
          <w:color w:val="000000" w:themeColor="text1"/>
          <w:sz w:val="28"/>
          <w:szCs w:val="28"/>
        </w:rPr>
        <w:t>的书面承诺</w:t>
      </w:r>
      <w:r w:rsidRPr="00C3089E">
        <w:rPr>
          <w:rFonts w:ascii="仿宋" w:eastAsia="仿宋" w:hAnsi="仿宋" w:hint="eastAsia"/>
          <w:color w:val="000000" w:themeColor="text1"/>
          <w:sz w:val="28"/>
        </w:rPr>
        <w:t>（提供书面承诺的原件并加盖公章，格式按照示范格式三要求）</w:t>
      </w:r>
      <w:r w:rsidR="0039619E" w:rsidRPr="00915921">
        <w:rPr>
          <w:rFonts w:ascii="仿宋" w:eastAsia="仿宋" w:hAnsi="仿宋" w:cs="仿宋" w:hint="eastAsia"/>
          <w:color w:val="000000" w:themeColor="text1"/>
          <w:sz w:val="28"/>
          <w:szCs w:val="28"/>
        </w:rPr>
        <w:t>。</w:t>
      </w:r>
    </w:p>
    <w:p w14:paraId="7BC31F91" w14:textId="2F72D68F" w:rsidR="00C3089E" w:rsidRPr="00E500CF" w:rsidRDefault="00E500CF" w:rsidP="00E500CF">
      <w:pPr>
        <w:autoSpaceDE w:val="0"/>
        <w:autoSpaceDN w:val="0"/>
        <w:adjustRightInd w:val="0"/>
        <w:spacing w:line="60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9、提供</w:t>
      </w:r>
      <w:r w:rsidR="0039619E" w:rsidRPr="00915921">
        <w:rPr>
          <w:rFonts w:ascii="仿宋" w:eastAsia="仿宋" w:hAnsi="仿宋" w:cs="仿宋" w:hint="eastAsia"/>
          <w:color w:val="000000" w:themeColor="text1"/>
          <w:sz w:val="28"/>
          <w:szCs w:val="28"/>
        </w:rPr>
        <w:t>我单位未被“信用中国”网站、“中国政府采购网”列入失信被执行人、重大税收违法案件当事人名单、政府采购严重违法失信行为记录名单</w:t>
      </w:r>
      <w:r>
        <w:rPr>
          <w:rFonts w:ascii="仿宋" w:eastAsia="仿宋" w:hAnsi="仿宋" w:cs="仿宋" w:hint="eastAsia"/>
          <w:color w:val="000000" w:themeColor="text1"/>
          <w:sz w:val="28"/>
          <w:szCs w:val="28"/>
        </w:rPr>
        <w:t>的书面承诺</w:t>
      </w:r>
      <w:r w:rsidRPr="00C3089E">
        <w:rPr>
          <w:rFonts w:ascii="仿宋" w:eastAsia="仿宋" w:hAnsi="仿宋" w:hint="eastAsia"/>
          <w:color w:val="000000" w:themeColor="text1"/>
          <w:sz w:val="28"/>
        </w:rPr>
        <w:t>（提供书面承诺的原件并加盖公章，格式按照示范格式三要求）</w:t>
      </w:r>
      <w:r w:rsidR="0039619E" w:rsidRPr="00915921">
        <w:rPr>
          <w:rFonts w:ascii="仿宋" w:eastAsia="仿宋" w:hAnsi="仿宋" w:cs="仿宋" w:hint="eastAsia"/>
          <w:color w:val="000000" w:themeColor="text1"/>
          <w:sz w:val="28"/>
          <w:szCs w:val="28"/>
        </w:rPr>
        <w:t>。</w:t>
      </w:r>
    </w:p>
    <w:p w14:paraId="0C82E223" w14:textId="7F0E59EC" w:rsidR="004D3159" w:rsidRPr="00915921" w:rsidRDefault="00E500CF">
      <w:pPr>
        <w:snapToGrid w:val="0"/>
        <w:spacing w:line="520" w:lineRule="exact"/>
        <w:ind w:firstLine="560"/>
        <w:rPr>
          <w:rFonts w:ascii="仿宋" w:eastAsia="仿宋" w:hAnsi="仿宋"/>
          <w:color w:val="000000" w:themeColor="text1"/>
          <w:sz w:val="28"/>
        </w:rPr>
      </w:pPr>
      <w:r>
        <w:rPr>
          <w:rFonts w:ascii="仿宋" w:eastAsia="仿宋" w:hAnsi="仿宋" w:hint="eastAsia"/>
          <w:color w:val="000000" w:themeColor="text1"/>
          <w:sz w:val="28"/>
        </w:rPr>
        <w:lastRenderedPageBreak/>
        <w:t>10</w:t>
      </w:r>
      <w:r w:rsidR="005245A2" w:rsidRPr="00915921">
        <w:rPr>
          <w:rFonts w:ascii="仿宋" w:eastAsia="仿宋" w:hAnsi="仿宋" w:hint="eastAsia"/>
          <w:color w:val="000000" w:themeColor="text1"/>
          <w:sz w:val="28"/>
        </w:rPr>
        <w:t>、采购人根据采购项目的特殊要求，规定供应商还须具备的特定条件，供应商还须提供下列资料:</w:t>
      </w:r>
    </w:p>
    <w:p w14:paraId="047399CD" w14:textId="0F833F23" w:rsidR="005F7B2C" w:rsidRDefault="0031181A" w:rsidP="005F7B2C">
      <w:pPr>
        <w:spacing w:line="520" w:lineRule="exact"/>
        <w:ind w:firstLine="548"/>
        <w:rPr>
          <w:rFonts w:ascii="仿宋" w:eastAsia="仿宋" w:hAnsi="仿宋"/>
          <w:color w:val="000000" w:themeColor="text1"/>
          <w:sz w:val="28"/>
        </w:rPr>
      </w:pPr>
      <w:r>
        <w:rPr>
          <w:rFonts w:ascii="仿宋" w:eastAsia="仿宋" w:hAnsi="仿宋" w:hint="eastAsia"/>
          <w:color w:val="000000" w:themeColor="text1"/>
          <w:sz w:val="28"/>
        </w:rPr>
        <w:t>（1）</w:t>
      </w:r>
      <w:r w:rsidR="005F7B2C" w:rsidRPr="00DA53C2">
        <w:rPr>
          <w:rFonts w:ascii="仿宋" w:eastAsia="仿宋" w:hAnsi="仿宋" w:hint="eastAsia"/>
          <w:color w:val="000000" w:themeColor="text1"/>
          <w:sz w:val="28"/>
        </w:rPr>
        <w:t>具有交通行政主管部门备案的《小微型客车租赁经营备案表》或在有效期内的道路运输经营许可证</w:t>
      </w:r>
      <w:r w:rsidR="005F7B2C" w:rsidRPr="00FE008F">
        <w:rPr>
          <w:rFonts w:ascii="仿宋" w:eastAsia="仿宋" w:hAnsi="仿宋" w:hint="eastAsia"/>
          <w:color w:val="000000" w:themeColor="text1"/>
          <w:sz w:val="28"/>
        </w:rPr>
        <w:t>（复印件并加盖</w:t>
      </w:r>
      <w:r w:rsidR="005F7B2C">
        <w:rPr>
          <w:rFonts w:ascii="仿宋" w:eastAsia="仿宋" w:hAnsi="仿宋" w:hint="eastAsia"/>
          <w:color w:val="000000" w:themeColor="text1"/>
          <w:sz w:val="28"/>
        </w:rPr>
        <w:t>供应商</w:t>
      </w:r>
      <w:r w:rsidR="005F7B2C" w:rsidRPr="00FE008F">
        <w:rPr>
          <w:rFonts w:ascii="仿宋" w:eastAsia="仿宋" w:hAnsi="仿宋" w:hint="eastAsia"/>
          <w:color w:val="000000" w:themeColor="text1"/>
          <w:sz w:val="28"/>
        </w:rPr>
        <w:t>公章）</w:t>
      </w:r>
      <w:r w:rsidR="005F7B2C" w:rsidRPr="00915921">
        <w:rPr>
          <w:rFonts w:ascii="仿宋" w:eastAsia="仿宋" w:hAnsi="仿宋" w:hint="eastAsia"/>
          <w:color w:val="000000" w:themeColor="text1"/>
          <w:sz w:val="28"/>
        </w:rPr>
        <w:t>；</w:t>
      </w:r>
    </w:p>
    <w:p w14:paraId="142A1FAD" w14:textId="744CB925" w:rsidR="004D3159" w:rsidRPr="00427B42" w:rsidRDefault="0031181A" w:rsidP="005F7B2C">
      <w:pPr>
        <w:spacing w:line="520" w:lineRule="exact"/>
        <w:ind w:firstLineChars="200" w:firstLine="560"/>
        <w:rPr>
          <w:rFonts w:ascii="仿宋" w:eastAsia="仿宋" w:hAnsi="仿宋"/>
          <w:color w:val="000000" w:themeColor="text1"/>
          <w:sz w:val="28"/>
        </w:rPr>
      </w:pPr>
      <w:r>
        <w:rPr>
          <w:rFonts w:ascii="仿宋" w:eastAsia="仿宋" w:hAnsi="仿宋" w:hint="eastAsia"/>
          <w:color w:val="000000" w:themeColor="text1"/>
          <w:sz w:val="28"/>
        </w:rPr>
        <w:t>（2）</w:t>
      </w:r>
      <w:r w:rsidR="005F7B2C" w:rsidRPr="00EE5FA5">
        <w:rPr>
          <w:rFonts w:ascii="仿宋" w:eastAsia="仿宋" w:hAnsi="仿宋" w:hint="eastAsia"/>
          <w:color w:val="000000" w:themeColor="text1"/>
          <w:sz w:val="28"/>
        </w:rPr>
        <w:t>供应商</w:t>
      </w:r>
      <w:r w:rsidR="005F7B2C" w:rsidRPr="00FE008F">
        <w:rPr>
          <w:rFonts w:ascii="仿宋" w:eastAsia="仿宋" w:hAnsi="仿宋" w:hint="eastAsia"/>
          <w:color w:val="000000" w:themeColor="text1"/>
          <w:sz w:val="28"/>
        </w:rPr>
        <w:t>须提供所配备的驾驶员名单、驾驶证及</w:t>
      </w:r>
      <w:r w:rsidR="006178F3">
        <w:rPr>
          <w:rFonts w:ascii="仿宋" w:eastAsia="仿宋" w:hAnsi="仿宋" w:hint="eastAsia"/>
          <w:color w:val="000000" w:themeColor="text1"/>
          <w:sz w:val="28"/>
        </w:rPr>
        <w:t>响应人</w:t>
      </w:r>
      <w:r w:rsidR="005F7B2C" w:rsidRPr="00FE008F">
        <w:rPr>
          <w:rFonts w:ascii="仿宋" w:eastAsia="仿宋" w:hAnsi="仿宋" w:hint="eastAsia"/>
          <w:color w:val="000000" w:themeColor="text1"/>
          <w:sz w:val="28"/>
        </w:rPr>
        <w:t>为其</w:t>
      </w:r>
      <w:proofErr w:type="gramStart"/>
      <w:r w:rsidR="005F7B2C" w:rsidRPr="00FE008F">
        <w:rPr>
          <w:rFonts w:ascii="仿宋" w:eastAsia="仿宋" w:hAnsi="仿宋" w:hint="eastAsia"/>
          <w:color w:val="000000" w:themeColor="text1"/>
          <w:sz w:val="28"/>
        </w:rPr>
        <w:t>缴纳自</w:t>
      </w:r>
      <w:proofErr w:type="gramEnd"/>
      <w:r w:rsidR="005F7B2C" w:rsidRPr="00FE008F">
        <w:rPr>
          <w:rFonts w:ascii="仿宋" w:eastAsia="仿宋" w:hAnsi="仿宋" w:hint="eastAsia"/>
          <w:color w:val="000000" w:themeColor="text1"/>
          <w:sz w:val="28"/>
        </w:rPr>
        <w:t>202</w:t>
      </w:r>
      <w:r w:rsidR="00645593">
        <w:rPr>
          <w:rFonts w:ascii="仿宋" w:eastAsia="仿宋" w:hAnsi="仿宋"/>
          <w:color w:val="000000" w:themeColor="text1"/>
          <w:sz w:val="28"/>
        </w:rPr>
        <w:t>6</w:t>
      </w:r>
      <w:r w:rsidR="005F7B2C" w:rsidRPr="00FE008F">
        <w:rPr>
          <w:rFonts w:ascii="仿宋" w:eastAsia="仿宋" w:hAnsi="仿宋" w:hint="eastAsia"/>
          <w:color w:val="000000" w:themeColor="text1"/>
          <w:sz w:val="28"/>
        </w:rPr>
        <w:t>年</w:t>
      </w:r>
      <w:r w:rsidR="00941E2D">
        <w:rPr>
          <w:rFonts w:ascii="仿宋" w:eastAsia="仿宋" w:hAnsi="仿宋" w:hint="eastAsia"/>
          <w:color w:val="000000" w:themeColor="text1"/>
          <w:sz w:val="28"/>
        </w:rPr>
        <w:t>6</w:t>
      </w:r>
      <w:r w:rsidR="005F7B2C" w:rsidRPr="00FE008F">
        <w:rPr>
          <w:rFonts w:ascii="仿宋" w:eastAsia="仿宋" w:hAnsi="仿宋" w:hint="eastAsia"/>
          <w:color w:val="000000" w:themeColor="text1"/>
          <w:sz w:val="28"/>
        </w:rPr>
        <w:t>月以来任意1个月的</w:t>
      </w:r>
      <w:proofErr w:type="gramStart"/>
      <w:r w:rsidR="005F7B2C" w:rsidRPr="00FE008F">
        <w:rPr>
          <w:rFonts w:ascii="仿宋" w:eastAsia="仿宋" w:hAnsi="仿宋" w:hint="eastAsia"/>
          <w:color w:val="000000" w:themeColor="text1"/>
          <w:sz w:val="28"/>
        </w:rPr>
        <w:t>社保证明</w:t>
      </w:r>
      <w:proofErr w:type="gramEnd"/>
      <w:r w:rsidR="005F7B2C" w:rsidRPr="00FE008F">
        <w:rPr>
          <w:rFonts w:ascii="仿宋" w:eastAsia="仿宋" w:hAnsi="仿宋" w:hint="eastAsia"/>
          <w:color w:val="000000" w:themeColor="text1"/>
          <w:sz w:val="28"/>
        </w:rPr>
        <w:t>或劳动合同（复印件并加盖</w:t>
      </w:r>
      <w:r w:rsidR="005F7B2C">
        <w:rPr>
          <w:rFonts w:ascii="仿宋" w:eastAsia="仿宋" w:hAnsi="仿宋" w:hint="eastAsia"/>
          <w:color w:val="000000" w:themeColor="text1"/>
          <w:sz w:val="28"/>
        </w:rPr>
        <w:t>供应商</w:t>
      </w:r>
      <w:r w:rsidR="005F7B2C" w:rsidRPr="00FE008F">
        <w:rPr>
          <w:rFonts w:ascii="仿宋" w:eastAsia="仿宋" w:hAnsi="仿宋" w:hint="eastAsia"/>
          <w:color w:val="000000" w:themeColor="text1"/>
          <w:sz w:val="28"/>
        </w:rPr>
        <w:t>公章）</w:t>
      </w:r>
    </w:p>
    <w:p w14:paraId="2B672E0B" w14:textId="6D376C42" w:rsidR="004D3159" w:rsidRPr="00915921" w:rsidRDefault="005245A2" w:rsidP="00CE13DA">
      <w:pPr>
        <w:snapToGrid w:val="0"/>
        <w:spacing w:line="520" w:lineRule="exact"/>
        <w:ind w:firstLine="548"/>
        <w:rPr>
          <w:rFonts w:ascii="仿宋" w:eastAsia="仿宋" w:hAnsi="仿宋"/>
          <w:color w:val="000000" w:themeColor="text1"/>
          <w:sz w:val="28"/>
        </w:rPr>
      </w:pPr>
      <w:r w:rsidRPr="00915921">
        <w:rPr>
          <w:rFonts w:ascii="仿宋" w:eastAsia="仿宋" w:hAnsi="仿宋" w:hint="eastAsia"/>
          <w:color w:val="000000" w:themeColor="text1"/>
          <w:sz w:val="28"/>
        </w:rPr>
        <w:t>注:上述是磋商小组对供应商资质审查时，供应商必须提供的资格证明文件，如供应</w:t>
      </w:r>
      <w:proofErr w:type="gramStart"/>
      <w:r w:rsidRPr="00915921">
        <w:rPr>
          <w:rFonts w:ascii="仿宋" w:eastAsia="仿宋" w:hAnsi="仿宋" w:hint="eastAsia"/>
          <w:color w:val="000000" w:themeColor="text1"/>
          <w:sz w:val="28"/>
        </w:rPr>
        <w:t>商未能</w:t>
      </w:r>
      <w:proofErr w:type="gramEnd"/>
      <w:r w:rsidRPr="00915921">
        <w:rPr>
          <w:rFonts w:ascii="仿宋" w:eastAsia="仿宋" w:hAnsi="仿宋" w:hint="eastAsia"/>
          <w:color w:val="000000" w:themeColor="text1"/>
          <w:sz w:val="28"/>
        </w:rPr>
        <w:t>提供上述资格证明文件以及供应商</w:t>
      </w:r>
      <w:r w:rsidRPr="00915921">
        <w:rPr>
          <w:rFonts w:ascii="仿宋" w:eastAsia="仿宋" w:hAnsi="仿宋"/>
          <w:color w:val="000000" w:themeColor="text1"/>
          <w:sz w:val="28"/>
        </w:rPr>
        <w:t>资</w:t>
      </w:r>
      <w:r w:rsidRPr="00915921">
        <w:rPr>
          <w:rFonts w:ascii="仿宋" w:eastAsia="仿宋" w:hAnsi="仿宋" w:hint="eastAsia"/>
          <w:color w:val="000000" w:themeColor="text1"/>
          <w:sz w:val="28"/>
        </w:rPr>
        <w:t>质</w:t>
      </w:r>
      <w:r w:rsidRPr="00915921">
        <w:rPr>
          <w:rFonts w:ascii="仿宋" w:eastAsia="仿宋" w:hAnsi="仿宋"/>
          <w:color w:val="000000" w:themeColor="text1"/>
          <w:sz w:val="28"/>
        </w:rPr>
        <w:t>条件不</w:t>
      </w:r>
      <w:proofErr w:type="gramStart"/>
      <w:r w:rsidRPr="00915921">
        <w:rPr>
          <w:rFonts w:ascii="仿宋" w:eastAsia="仿宋" w:hAnsi="仿宋"/>
          <w:color w:val="000000" w:themeColor="text1"/>
          <w:sz w:val="28"/>
        </w:rPr>
        <w:t>符合</w:t>
      </w:r>
      <w:r w:rsidRPr="00915921">
        <w:rPr>
          <w:rFonts w:ascii="仿宋" w:eastAsia="仿宋" w:hAnsi="仿宋" w:hint="eastAsia"/>
          <w:color w:val="000000" w:themeColor="text1"/>
          <w:sz w:val="28"/>
        </w:rPr>
        <w:t>磋商</w:t>
      </w:r>
      <w:proofErr w:type="gramEnd"/>
      <w:r w:rsidRPr="00915921">
        <w:rPr>
          <w:rFonts w:ascii="仿宋" w:eastAsia="仿宋" w:hAnsi="仿宋" w:hint="eastAsia"/>
          <w:color w:val="000000" w:themeColor="text1"/>
          <w:sz w:val="28"/>
        </w:rPr>
        <w:t>文件</w:t>
      </w:r>
      <w:r w:rsidRPr="00915921">
        <w:rPr>
          <w:rFonts w:ascii="仿宋" w:eastAsia="仿宋" w:hAnsi="仿宋"/>
          <w:color w:val="000000" w:themeColor="text1"/>
          <w:sz w:val="28"/>
        </w:rPr>
        <w:t>要求</w:t>
      </w:r>
      <w:r w:rsidRPr="00915921">
        <w:rPr>
          <w:rFonts w:ascii="仿宋" w:eastAsia="仿宋" w:hAnsi="仿宋" w:hint="eastAsia"/>
          <w:color w:val="000000" w:themeColor="text1"/>
          <w:sz w:val="28"/>
        </w:rPr>
        <w:t>的将</w:t>
      </w:r>
      <w:r w:rsidRPr="00915921">
        <w:rPr>
          <w:rFonts w:ascii="仿宋" w:eastAsia="仿宋" w:hAnsi="仿宋"/>
          <w:color w:val="000000" w:themeColor="text1"/>
          <w:sz w:val="28"/>
        </w:rPr>
        <w:t>取消其</w:t>
      </w:r>
      <w:r w:rsidRPr="00915921">
        <w:rPr>
          <w:rFonts w:ascii="仿宋" w:eastAsia="仿宋" w:hAnsi="仿宋" w:hint="eastAsia"/>
          <w:color w:val="000000" w:themeColor="text1"/>
          <w:sz w:val="28"/>
        </w:rPr>
        <w:t>继续参加磋商的</w:t>
      </w:r>
      <w:r w:rsidRPr="00915921">
        <w:rPr>
          <w:rFonts w:ascii="仿宋" w:eastAsia="仿宋" w:hAnsi="仿宋"/>
          <w:color w:val="000000" w:themeColor="text1"/>
          <w:sz w:val="28"/>
        </w:rPr>
        <w:t>资格</w:t>
      </w:r>
      <w:r w:rsidR="00CE13DA">
        <w:rPr>
          <w:rFonts w:ascii="仿宋" w:eastAsia="仿宋" w:hAnsi="仿宋" w:hint="eastAsia"/>
          <w:color w:val="000000" w:themeColor="text1"/>
          <w:sz w:val="28"/>
        </w:rPr>
        <w:t>，</w:t>
      </w:r>
      <w:r w:rsidRPr="00915921">
        <w:rPr>
          <w:rFonts w:ascii="仿宋" w:eastAsia="仿宋" w:hAnsi="仿宋" w:hint="eastAsia"/>
          <w:color w:val="000000" w:themeColor="text1"/>
          <w:sz w:val="28"/>
        </w:rPr>
        <w:t>供应商所提供的资格证明材料应真实、有效，采购人保留对供应商提供的资格证明材料进行核查的权利。如发现供应商提供虚假资格证明材料，</w:t>
      </w:r>
      <w:r w:rsidR="00A6708E">
        <w:rPr>
          <w:rFonts w:ascii="仿宋" w:eastAsia="仿宋" w:hAnsi="仿宋" w:hint="eastAsia"/>
          <w:color w:val="000000" w:themeColor="text1"/>
          <w:sz w:val="28"/>
        </w:rPr>
        <w:t>采购人</w:t>
      </w:r>
      <w:r w:rsidRPr="00915921">
        <w:rPr>
          <w:rFonts w:ascii="仿宋" w:eastAsia="仿宋" w:hAnsi="仿宋" w:hint="eastAsia"/>
          <w:color w:val="000000" w:themeColor="text1"/>
          <w:sz w:val="28"/>
        </w:rPr>
        <w:t>将对其进行严肃处理。</w:t>
      </w:r>
    </w:p>
    <w:p w14:paraId="305E3157" w14:textId="77777777" w:rsidR="004D3159" w:rsidRPr="00915921" w:rsidRDefault="004D3159">
      <w:pPr>
        <w:widowControl/>
        <w:snapToGrid w:val="0"/>
        <w:spacing w:line="440" w:lineRule="exact"/>
        <w:jc w:val="left"/>
        <w:rPr>
          <w:rFonts w:ascii="宋体"/>
          <w:b/>
          <w:color w:val="000000" w:themeColor="text1"/>
          <w:sz w:val="32"/>
        </w:rPr>
      </w:pPr>
    </w:p>
    <w:p w14:paraId="1FBE5666" w14:textId="66922E5B" w:rsidR="004D3159" w:rsidRPr="00915921" w:rsidRDefault="004D3159">
      <w:pPr>
        <w:rPr>
          <w:rFonts w:ascii="黑体" w:eastAsia="黑体" w:hAnsi="黑体"/>
          <w:color w:val="000000" w:themeColor="text1"/>
          <w:sz w:val="32"/>
        </w:rPr>
      </w:pPr>
    </w:p>
    <w:p w14:paraId="64053F40" w14:textId="77777777" w:rsidR="004D3159" w:rsidRPr="00915921" w:rsidRDefault="005245A2">
      <w:pPr>
        <w:widowControl/>
        <w:snapToGrid w:val="0"/>
        <w:spacing w:line="520" w:lineRule="exact"/>
        <w:ind w:firstLine="643"/>
        <w:jc w:val="left"/>
        <w:rPr>
          <w:rFonts w:ascii="黑体" w:eastAsia="黑体" w:hAnsi="黑体"/>
          <w:color w:val="000000" w:themeColor="text1"/>
          <w:sz w:val="32"/>
        </w:rPr>
      </w:pPr>
      <w:r w:rsidRPr="00915921">
        <w:rPr>
          <w:rFonts w:ascii="黑体" w:eastAsia="黑体" w:hAnsi="黑体" w:hint="eastAsia"/>
          <w:color w:val="000000" w:themeColor="text1"/>
          <w:sz w:val="32"/>
        </w:rPr>
        <w:t>五、涉及无效响应文件条款中供应商必须提供的证明文件</w:t>
      </w:r>
    </w:p>
    <w:p w14:paraId="38585CEE" w14:textId="110944BC" w:rsidR="004D3159" w:rsidRPr="00915921" w:rsidRDefault="005245A2">
      <w:pPr>
        <w:widowControl/>
        <w:snapToGrid w:val="0"/>
        <w:spacing w:line="520" w:lineRule="exact"/>
        <w:ind w:firstLine="643"/>
        <w:rPr>
          <w:rFonts w:ascii="仿宋" w:eastAsia="仿宋" w:hAnsi="仿宋"/>
          <w:b/>
          <w:color w:val="000000" w:themeColor="text1"/>
          <w:sz w:val="32"/>
        </w:rPr>
      </w:pPr>
      <w:r w:rsidRPr="00915921">
        <w:rPr>
          <w:rFonts w:ascii="黑体" w:eastAsia="黑体" w:hAnsi="黑体" w:hint="eastAsia"/>
          <w:color w:val="000000" w:themeColor="text1"/>
          <w:sz w:val="32"/>
        </w:rPr>
        <w:t xml:space="preserve">         </w:t>
      </w:r>
    </w:p>
    <w:p w14:paraId="59BACFF9" w14:textId="77777777" w:rsidR="004D3159" w:rsidRPr="00915921" w:rsidRDefault="004D3159" w:rsidP="007E1D3A">
      <w:pPr>
        <w:widowControl/>
        <w:snapToGrid w:val="0"/>
        <w:spacing w:line="520" w:lineRule="exact"/>
        <w:jc w:val="left"/>
        <w:rPr>
          <w:rFonts w:ascii="仿宋" w:eastAsia="仿宋" w:hAnsi="仿宋"/>
          <w:b/>
          <w:color w:val="000000" w:themeColor="text1"/>
          <w:sz w:val="32"/>
        </w:rPr>
      </w:pPr>
    </w:p>
    <w:p w14:paraId="25762BFE" w14:textId="41826A51" w:rsidR="007E1D3A" w:rsidRPr="00915921" w:rsidRDefault="007E1D3A">
      <w:pPr>
        <w:widowControl/>
        <w:spacing w:line="520" w:lineRule="exact"/>
        <w:ind w:firstLineChars="495" w:firstLine="1584"/>
        <w:jc w:val="left"/>
        <w:rPr>
          <w:rFonts w:ascii="黑体" w:eastAsia="黑体" w:hAnsi="黑体" w:cs="Arial"/>
          <w:bCs/>
          <w:color w:val="000000" w:themeColor="text1"/>
          <w:sz w:val="32"/>
        </w:rPr>
      </w:pPr>
    </w:p>
    <w:p w14:paraId="3DA252EA" w14:textId="77777777" w:rsidR="004D3159" w:rsidRPr="00915921" w:rsidRDefault="004D3159" w:rsidP="00427B42">
      <w:pPr>
        <w:widowControl/>
        <w:spacing w:line="520" w:lineRule="exact"/>
        <w:jc w:val="left"/>
        <w:rPr>
          <w:rFonts w:ascii="黑体" w:eastAsia="黑体" w:hAnsi="黑体" w:cs="Arial"/>
          <w:bCs/>
          <w:color w:val="000000" w:themeColor="text1"/>
          <w:sz w:val="32"/>
        </w:rPr>
      </w:pPr>
    </w:p>
    <w:p w14:paraId="1753C183" w14:textId="59661E1E" w:rsidR="004D3159" w:rsidRPr="00915921" w:rsidRDefault="00427B42">
      <w:pPr>
        <w:widowControl/>
        <w:spacing w:line="520" w:lineRule="exact"/>
        <w:ind w:firstLineChars="495" w:firstLine="1584"/>
        <w:jc w:val="left"/>
        <w:rPr>
          <w:rFonts w:ascii="黑体" w:eastAsia="黑体" w:hAnsi="黑体" w:cs="Arial"/>
          <w:bCs/>
          <w:color w:val="000000" w:themeColor="text1"/>
          <w:sz w:val="32"/>
        </w:rPr>
      </w:pPr>
      <w:r>
        <w:rPr>
          <w:rFonts w:ascii="黑体" w:eastAsia="黑体" w:hAnsi="黑体" w:cs="Arial" w:hint="eastAsia"/>
          <w:bCs/>
          <w:color w:val="000000" w:themeColor="text1"/>
          <w:sz w:val="32"/>
        </w:rPr>
        <w:t>六</w:t>
      </w:r>
      <w:r w:rsidR="005245A2" w:rsidRPr="00915921">
        <w:rPr>
          <w:rFonts w:ascii="黑体" w:eastAsia="黑体" w:hAnsi="黑体" w:cs="Arial" w:hint="eastAsia"/>
          <w:bCs/>
          <w:color w:val="000000" w:themeColor="text1"/>
          <w:sz w:val="32"/>
        </w:rPr>
        <w:t>、供应商认为有必要提供并说明的其它资料</w:t>
      </w:r>
    </w:p>
    <w:p w14:paraId="033384A7" w14:textId="3D9E3991" w:rsidR="004D3159" w:rsidRPr="00915921" w:rsidRDefault="005245A2">
      <w:pPr>
        <w:widowControl/>
        <w:snapToGrid w:val="0"/>
        <w:spacing w:line="520" w:lineRule="exact"/>
        <w:ind w:firstLineChars="400" w:firstLine="1120"/>
        <w:jc w:val="left"/>
        <w:rPr>
          <w:rFonts w:ascii="宋体" w:hAnsi="宋体"/>
          <w:b/>
          <w:color w:val="000000" w:themeColor="text1"/>
          <w:sz w:val="32"/>
          <w:szCs w:val="32"/>
        </w:rPr>
      </w:pPr>
      <w:r w:rsidRPr="00915921">
        <w:rPr>
          <w:rFonts w:ascii="仿宋" w:eastAsia="仿宋" w:hAnsi="仿宋" w:hint="eastAsia"/>
          <w:color w:val="000000" w:themeColor="text1"/>
          <w:sz w:val="28"/>
        </w:rPr>
        <w:t>（格式由供应商自定，加盖供应商公章。）</w:t>
      </w:r>
    </w:p>
    <w:p w14:paraId="6A74A7C6" w14:textId="77777777" w:rsidR="004D3159" w:rsidRPr="00915921" w:rsidRDefault="004D3159">
      <w:pPr>
        <w:spacing w:line="440" w:lineRule="exact"/>
        <w:rPr>
          <w:rFonts w:ascii="宋体" w:hAnsi="宋体"/>
          <w:b/>
          <w:color w:val="000000" w:themeColor="text1"/>
          <w:sz w:val="32"/>
          <w:szCs w:val="32"/>
        </w:rPr>
      </w:pPr>
    </w:p>
    <w:p w14:paraId="193C8739" w14:textId="2F33838D" w:rsidR="004D3159" w:rsidRPr="00915921" w:rsidRDefault="004D3159">
      <w:pPr>
        <w:spacing w:line="440" w:lineRule="exact"/>
        <w:ind w:firstLineChars="1146" w:firstLine="3682"/>
        <w:rPr>
          <w:rFonts w:ascii="宋体" w:hAnsi="宋体"/>
          <w:b/>
          <w:color w:val="000000" w:themeColor="text1"/>
          <w:sz w:val="32"/>
          <w:szCs w:val="32"/>
        </w:rPr>
      </w:pPr>
    </w:p>
    <w:p w14:paraId="664A9309" w14:textId="55F79FCD" w:rsidR="007E1D3A" w:rsidRPr="00915921" w:rsidRDefault="007E1D3A">
      <w:pPr>
        <w:spacing w:line="440" w:lineRule="exact"/>
        <w:ind w:firstLineChars="1146" w:firstLine="3682"/>
        <w:rPr>
          <w:rFonts w:ascii="宋体" w:hAnsi="宋体"/>
          <w:b/>
          <w:color w:val="000000" w:themeColor="text1"/>
          <w:sz w:val="32"/>
          <w:szCs w:val="32"/>
        </w:rPr>
      </w:pPr>
    </w:p>
    <w:p w14:paraId="6C127CFC" w14:textId="77777777" w:rsidR="007E1D3A" w:rsidRPr="00915921" w:rsidRDefault="007E1D3A" w:rsidP="00427B42">
      <w:pPr>
        <w:spacing w:line="440" w:lineRule="exact"/>
        <w:rPr>
          <w:rFonts w:ascii="黑体" w:eastAsia="黑体" w:hAnsi="黑体"/>
          <w:color w:val="000000" w:themeColor="text1"/>
          <w:sz w:val="32"/>
          <w:szCs w:val="32"/>
        </w:rPr>
      </w:pPr>
    </w:p>
    <w:p w14:paraId="30DC1553" w14:textId="3654D53F" w:rsidR="00CE59B5" w:rsidRDefault="00CF643F">
      <w:pPr>
        <w:spacing w:line="440" w:lineRule="exact"/>
        <w:ind w:firstLineChars="1146" w:firstLine="3667"/>
        <w:rPr>
          <w:rFonts w:ascii="黑体" w:eastAsia="黑体" w:hAnsi="黑体"/>
          <w:color w:val="000000" w:themeColor="text1"/>
          <w:sz w:val="32"/>
          <w:szCs w:val="32"/>
        </w:rPr>
      </w:pPr>
      <w:r>
        <w:rPr>
          <w:rFonts w:ascii="黑体" w:eastAsia="黑体" w:hAnsi="黑体" w:hint="eastAsia"/>
          <w:color w:val="000000" w:themeColor="text1"/>
          <w:sz w:val="32"/>
          <w:szCs w:val="32"/>
        </w:rPr>
        <w:t xml:space="preserve">  </w:t>
      </w:r>
    </w:p>
    <w:p w14:paraId="6F85995E" w14:textId="54D2B0B2" w:rsidR="00CF643F" w:rsidRDefault="00CF643F">
      <w:pPr>
        <w:spacing w:line="440" w:lineRule="exact"/>
        <w:ind w:firstLineChars="1146" w:firstLine="3667"/>
        <w:rPr>
          <w:rFonts w:ascii="黑体" w:eastAsia="黑体" w:hAnsi="黑体"/>
          <w:color w:val="000000" w:themeColor="text1"/>
          <w:sz w:val="32"/>
          <w:szCs w:val="32"/>
        </w:rPr>
      </w:pPr>
    </w:p>
    <w:p w14:paraId="31D18783" w14:textId="17082962" w:rsidR="00A82F7A" w:rsidRDefault="00A82F7A">
      <w:pPr>
        <w:spacing w:line="440" w:lineRule="exact"/>
        <w:ind w:firstLineChars="1146" w:firstLine="3667"/>
        <w:rPr>
          <w:rFonts w:ascii="黑体" w:eastAsia="黑体" w:hAnsi="黑体"/>
          <w:color w:val="000000" w:themeColor="text1"/>
          <w:sz w:val="32"/>
          <w:szCs w:val="32"/>
        </w:rPr>
      </w:pPr>
    </w:p>
    <w:p w14:paraId="421C6163" w14:textId="6B07433D" w:rsidR="004D3159" w:rsidRPr="00915921" w:rsidRDefault="00486A3D">
      <w:pPr>
        <w:spacing w:line="440" w:lineRule="exact"/>
        <w:ind w:firstLineChars="1146" w:firstLine="3667"/>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七</w:t>
      </w:r>
      <w:r w:rsidR="005245A2" w:rsidRPr="00915921">
        <w:rPr>
          <w:rFonts w:ascii="黑体" w:eastAsia="黑体" w:hAnsi="黑体" w:hint="eastAsia"/>
          <w:color w:val="000000" w:themeColor="text1"/>
          <w:sz w:val="32"/>
          <w:szCs w:val="32"/>
        </w:rPr>
        <w:t>、示范格式</w:t>
      </w:r>
    </w:p>
    <w:p w14:paraId="55D0D7F9" w14:textId="77777777" w:rsidR="004D3159" w:rsidRPr="00915921" w:rsidRDefault="005245A2">
      <w:pPr>
        <w:spacing w:line="440" w:lineRule="exact"/>
        <w:rPr>
          <w:rFonts w:ascii="仿宋" w:eastAsia="仿宋" w:hAnsi="仿宋"/>
          <w:b/>
          <w:bCs/>
          <w:color w:val="000000" w:themeColor="text1"/>
          <w:sz w:val="36"/>
          <w:szCs w:val="36"/>
        </w:rPr>
      </w:pPr>
      <w:r w:rsidRPr="00915921">
        <w:rPr>
          <w:rFonts w:ascii="仿宋" w:eastAsia="仿宋" w:hAnsi="仿宋" w:hint="eastAsia"/>
          <w:b/>
          <w:color w:val="000000" w:themeColor="text1"/>
          <w:sz w:val="32"/>
          <w:szCs w:val="32"/>
        </w:rPr>
        <w:t>示范格式一</w:t>
      </w:r>
    </w:p>
    <w:p w14:paraId="47FA5076" w14:textId="77777777" w:rsidR="004D3159" w:rsidRPr="00915921" w:rsidRDefault="005245A2">
      <w:pPr>
        <w:spacing w:line="640" w:lineRule="exact"/>
        <w:ind w:firstLineChars="995" w:firstLine="3184"/>
        <w:rPr>
          <w:rFonts w:ascii="仿宋" w:eastAsia="仿宋" w:hAnsi="仿宋"/>
          <w:color w:val="000000" w:themeColor="text1"/>
          <w:sz w:val="28"/>
        </w:rPr>
      </w:pPr>
      <w:r w:rsidRPr="00915921">
        <w:rPr>
          <w:rFonts w:ascii="黑体" w:eastAsia="黑体" w:hAnsi="黑体" w:hint="eastAsia"/>
          <w:bCs/>
          <w:color w:val="000000" w:themeColor="text1"/>
          <w:sz w:val="32"/>
          <w:szCs w:val="32"/>
        </w:rPr>
        <w:t>法定代表人资格证明</w:t>
      </w:r>
    </w:p>
    <w:p w14:paraId="68ED9302" w14:textId="77777777" w:rsidR="004D3159" w:rsidRPr="00915921" w:rsidRDefault="005245A2">
      <w:pPr>
        <w:autoSpaceDE w:val="0"/>
        <w:autoSpaceDN w:val="0"/>
        <w:adjustRightInd w:val="0"/>
        <w:spacing w:line="720" w:lineRule="exact"/>
        <w:ind w:firstLine="280"/>
        <w:rPr>
          <w:rFonts w:ascii="仿宋" w:eastAsia="仿宋" w:hAnsi="仿宋" w:cs="楷体_GB2312"/>
          <w:color w:val="000000" w:themeColor="text1"/>
          <w:sz w:val="28"/>
          <w:szCs w:val="28"/>
          <w:lang w:val="zh-CN"/>
        </w:rPr>
      </w:pPr>
      <w:r w:rsidRPr="00915921">
        <w:rPr>
          <w:rFonts w:ascii="仿宋" w:eastAsia="仿宋" w:hAnsi="仿宋" w:cs="楷体_GB2312" w:hint="eastAsia"/>
          <w:color w:val="000000" w:themeColor="text1"/>
          <w:sz w:val="28"/>
          <w:szCs w:val="28"/>
          <w:lang w:val="zh-CN"/>
        </w:rPr>
        <w:t>单位名称:</w:t>
      </w:r>
    </w:p>
    <w:p w14:paraId="7D2DB340" w14:textId="77777777" w:rsidR="004D3159" w:rsidRPr="00915921" w:rsidRDefault="005245A2">
      <w:pPr>
        <w:autoSpaceDE w:val="0"/>
        <w:autoSpaceDN w:val="0"/>
        <w:adjustRightInd w:val="0"/>
        <w:spacing w:line="720" w:lineRule="exact"/>
        <w:ind w:firstLine="280"/>
        <w:rPr>
          <w:rFonts w:ascii="仿宋" w:eastAsia="仿宋" w:hAnsi="仿宋" w:cs="楷体_GB2312"/>
          <w:color w:val="000000" w:themeColor="text1"/>
          <w:sz w:val="28"/>
          <w:szCs w:val="28"/>
          <w:lang w:val="zh-CN"/>
        </w:rPr>
      </w:pPr>
      <w:r w:rsidRPr="00915921">
        <w:rPr>
          <w:rFonts w:ascii="仿宋" w:eastAsia="仿宋" w:hAnsi="仿宋" w:cs="楷体_GB2312" w:hint="eastAsia"/>
          <w:color w:val="000000" w:themeColor="text1"/>
          <w:sz w:val="28"/>
          <w:szCs w:val="28"/>
          <w:lang w:val="zh-CN"/>
        </w:rPr>
        <w:t>地址:</w:t>
      </w:r>
    </w:p>
    <w:p w14:paraId="5D42A44C" w14:textId="77777777" w:rsidR="004D3159" w:rsidRPr="00915921" w:rsidRDefault="005245A2">
      <w:pPr>
        <w:autoSpaceDE w:val="0"/>
        <w:autoSpaceDN w:val="0"/>
        <w:adjustRightInd w:val="0"/>
        <w:spacing w:line="720" w:lineRule="exact"/>
        <w:ind w:firstLine="280"/>
        <w:rPr>
          <w:rFonts w:ascii="仿宋" w:eastAsia="仿宋" w:hAnsi="仿宋" w:cs="楷体_GB2312"/>
          <w:color w:val="000000" w:themeColor="text1"/>
          <w:sz w:val="28"/>
          <w:szCs w:val="28"/>
          <w:lang w:val="zh-CN"/>
        </w:rPr>
      </w:pPr>
      <w:r w:rsidRPr="00915921">
        <w:rPr>
          <w:rFonts w:ascii="仿宋" w:eastAsia="仿宋" w:hAnsi="仿宋" w:cs="楷体_GB2312" w:hint="eastAsia"/>
          <w:color w:val="000000" w:themeColor="text1"/>
          <w:sz w:val="28"/>
          <w:szCs w:val="28"/>
          <w:lang w:val="zh-CN"/>
        </w:rPr>
        <w:t>姓名:       性别:      年龄:      职务:</w:t>
      </w:r>
    </w:p>
    <w:p w14:paraId="60A5CFCC" w14:textId="77777777" w:rsidR="004D3159" w:rsidRPr="00915921" w:rsidRDefault="005245A2">
      <w:pPr>
        <w:spacing w:line="720" w:lineRule="exact"/>
        <w:ind w:left="1" w:firstLineChars="200" w:firstLine="560"/>
        <w:rPr>
          <w:rFonts w:ascii="仿宋" w:eastAsia="仿宋" w:hAnsi="仿宋"/>
          <w:color w:val="000000" w:themeColor="text1"/>
          <w:sz w:val="28"/>
        </w:rPr>
      </w:pPr>
      <w:r w:rsidRPr="00915921">
        <w:rPr>
          <w:rFonts w:ascii="仿宋" w:eastAsia="仿宋" w:hAnsi="仿宋" w:cs="楷体_GB2312" w:hint="eastAsia"/>
          <w:color w:val="000000" w:themeColor="text1"/>
          <w:sz w:val="28"/>
          <w:szCs w:val="28"/>
          <w:lang w:val="zh-CN"/>
        </w:rPr>
        <w:t>系</w:t>
      </w:r>
      <w:r w:rsidRPr="00915921">
        <w:rPr>
          <w:rFonts w:ascii="仿宋" w:eastAsia="仿宋" w:hAnsi="仿宋" w:cs="楷体_GB2312" w:hint="eastAsia"/>
          <w:color w:val="000000" w:themeColor="text1"/>
          <w:sz w:val="28"/>
          <w:szCs w:val="28"/>
          <w:u w:val="single"/>
          <w:lang w:val="zh-CN"/>
        </w:rPr>
        <w:t xml:space="preserve"> （供应商名称）</w:t>
      </w:r>
      <w:r w:rsidRPr="00915921">
        <w:rPr>
          <w:rFonts w:ascii="仿宋" w:eastAsia="仿宋" w:hAnsi="仿宋" w:cs="楷体_GB2312" w:hint="eastAsia"/>
          <w:color w:val="000000" w:themeColor="text1"/>
          <w:sz w:val="28"/>
          <w:szCs w:val="28"/>
          <w:lang w:val="zh-CN"/>
        </w:rPr>
        <w:t>的法定代表人。</w:t>
      </w:r>
      <w:r w:rsidRPr="00915921">
        <w:rPr>
          <w:rFonts w:ascii="仿宋" w:eastAsia="仿宋" w:hAnsi="仿宋" w:hint="eastAsia"/>
          <w:color w:val="000000" w:themeColor="text1"/>
          <w:sz w:val="28"/>
        </w:rPr>
        <w:t>为参与</w:t>
      </w:r>
      <w:r w:rsidRPr="00915921">
        <w:rPr>
          <w:rFonts w:ascii="仿宋" w:eastAsia="仿宋" w:hAnsi="仿宋" w:hint="eastAsia"/>
          <w:color w:val="000000" w:themeColor="text1"/>
          <w:sz w:val="28"/>
          <w:u w:val="single"/>
        </w:rPr>
        <w:t xml:space="preserve">           </w:t>
      </w:r>
      <w:r w:rsidRPr="00915921">
        <w:rPr>
          <w:rFonts w:ascii="仿宋" w:eastAsia="仿宋" w:hAnsi="仿宋" w:hint="eastAsia"/>
          <w:color w:val="000000" w:themeColor="text1"/>
          <w:sz w:val="28"/>
        </w:rPr>
        <w:t>项目，签署上述项目的响应文件、进行磋商、签署合同和处理与之有关的一切事务。</w:t>
      </w:r>
    </w:p>
    <w:p w14:paraId="5421BD4B" w14:textId="77777777" w:rsidR="004D3159" w:rsidRPr="00915921" w:rsidRDefault="005245A2">
      <w:pPr>
        <w:autoSpaceDE w:val="0"/>
        <w:autoSpaceDN w:val="0"/>
        <w:adjustRightInd w:val="0"/>
        <w:spacing w:line="640" w:lineRule="exact"/>
        <w:ind w:firstLineChars="200" w:firstLine="560"/>
        <w:rPr>
          <w:rFonts w:ascii="仿宋" w:eastAsia="仿宋" w:hAnsi="仿宋"/>
          <w:color w:val="000000" w:themeColor="text1"/>
          <w:sz w:val="28"/>
        </w:rPr>
      </w:pPr>
      <w:r w:rsidRPr="00915921">
        <w:rPr>
          <w:rFonts w:ascii="仿宋" w:eastAsia="仿宋" w:hAnsi="仿宋" w:cs="楷体_GB2312" w:hint="eastAsia"/>
          <w:color w:val="000000" w:themeColor="text1"/>
          <w:sz w:val="28"/>
          <w:szCs w:val="28"/>
          <w:lang w:val="zh-CN"/>
        </w:rPr>
        <w:t>特此证明。</w:t>
      </w:r>
    </w:p>
    <w:p w14:paraId="2D67CD93" w14:textId="77777777" w:rsidR="004D3159" w:rsidRPr="00915921" w:rsidRDefault="005245A2">
      <w:pPr>
        <w:spacing w:line="640" w:lineRule="exact"/>
        <w:ind w:firstLineChars="2103" w:firstLine="5290"/>
        <w:rPr>
          <w:rFonts w:ascii="仿宋" w:eastAsia="仿宋" w:hAnsi="仿宋"/>
          <w:color w:val="000000" w:themeColor="text1"/>
          <w:w w:val="90"/>
          <w:sz w:val="28"/>
        </w:rPr>
      </w:pPr>
      <w:r w:rsidRPr="00915921">
        <w:rPr>
          <w:rFonts w:ascii="仿宋" w:eastAsia="仿宋" w:hAnsi="仿宋" w:hint="eastAsia"/>
          <w:color w:val="000000" w:themeColor="text1"/>
          <w:w w:val="90"/>
          <w:sz w:val="28"/>
        </w:rPr>
        <w:t>供应商:</w:t>
      </w:r>
      <w:r w:rsidRPr="00915921">
        <w:rPr>
          <w:rFonts w:ascii="仿宋" w:eastAsia="仿宋" w:hAnsi="仿宋" w:hint="eastAsia"/>
          <w:color w:val="000000" w:themeColor="text1"/>
          <w:w w:val="90"/>
          <w:sz w:val="28"/>
          <w:u w:val="single"/>
        </w:rPr>
        <w:t xml:space="preserve">    （加盖公章）  </w:t>
      </w:r>
    </w:p>
    <w:p w14:paraId="02464664" w14:textId="77777777" w:rsidR="004D3159" w:rsidRPr="00915921" w:rsidRDefault="005245A2">
      <w:pPr>
        <w:snapToGrid w:val="0"/>
        <w:spacing w:line="640" w:lineRule="exact"/>
        <w:ind w:firstLineChars="1900" w:firstLine="5320"/>
        <w:rPr>
          <w:rFonts w:ascii="仿宋" w:eastAsia="仿宋" w:hAnsi="仿宋"/>
          <w:b/>
          <w:bCs/>
          <w:color w:val="000000" w:themeColor="text1"/>
          <w:sz w:val="28"/>
        </w:rPr>
      </w:pP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年</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月</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日</w:t>
      </w:r>
    </w:p>
    <w:p w14:paraId="5D071077" w14:textId="77777777" w:rsidR="004D3159" w:rsidRPr="00915921" w:rsidRDefault="005245A2">
      <w:pPr>
        <w:spacing w:line="640" w:lineRule="exact"/>
        <w:ind w:firstLineChars="200" w:firstLine="560"/>
        <w:rPr>
          <w:rFonts w:ascii="仿宋" w:eastAsia="仿宋" w:hAnsi="仿宋"/>
          <w:bCs/>
          <w:color w:val="000000" w:themeColor="text1"/>
          <w:sz w:val="28"/>
        </w:rPr>
      </w:pPr>
      <w:r w:rsidRPr="00915921">
        <w:rPr>
          <w:rFonts w:ascii="仿宋" w:eastAsia="仿宋" w:hAnsi="仿宋" w:hint="eastAsia"/>
          <w:bCs/>
          <w:color w:val="000000" w:themeColor="text1"/>
          <w:sz w:val="28"/>
        </w:rPr>
        <w:t>注:供应</w:t>
      </w:r>
      <w:proofErr w:type="gramStart"/>
      <w:r w:rsidRPr="00915921">
        <w:rPr>
          <w:rFonts w:ascii="仿宋" w:eastAsia="仿宋" w:hAnsi="仿宋" w:hint="eastAsia"/>
          <w:bCs/>
          <w:color w:val="000000" w:themeColor="text1"/>
          <w:sz w:val="28"/>
        </w:rPr>
        <w:t>商法定</w:t>
      </w:r>
      <w:proofErr w:type="gramEnd"/>
      <w:r w:rsidRPr="00915921">
        <w:rPr>
          <w:rFonts w:ascii="仿宋" w:eastAsia="仿宋" w:hAnsi="仿宋" w:hint="eastAsia"/>
          <w:bCs/>
          <w:color w:val="000000" w:themeColor="text1"/>
          <w:sz w:val="28"/>
        </w:rPr>
        <w:t>代表人</w:t>
      </w:r>
      <w:r w:rsidRPr="00915921">
        <w:rPr>
          <w:rFonts w:ascii="仿宋" w:eastAsia="仿宋" w:hAnsi="仿宋" w:hint="eastAsia"/>
          <w:bCs/>
          <w:color w:val="000000" w:themeColor="text1"/>
          <w:sz w:val="28"/>
          <w:szCs w:val="28"/>
        </w:rPr>
        <w:t>参加磋商的，必须附</w:t>
      </w:r>
      <w:r w:rsidRPr="00915921">
        <w:rPr>
          <w:rFonts w:ascii="仿宋" w:eastAsia="仿宋" w:hAnsi="仿宋" w:hint="eastAsia"/>
          <w:bCs/>
          <w:color w:val="000000" w:themeColor="text1"/>
          <w:sz w:val="28"/>
        </w:rPr>
        <w:t>法定代表人</w:t>
      </w:r>
      <w:r w:rsidRPr="00915921">
        <w:rPr>
          <w:rFonts w:ascii="仿宋" w:eastAsia="仿宋" w:hAnsi="仿宋" w:hint="eastAsia"/>
          <w:bCs/>
          <w:color w:val="000000" w:themeColor="text1"/>
          <w:sz w:val="28"/>
          <w:szCs w:val="28"/>
        </w:rPr>
        <w:t>身份证复印件并加盖委托单位公章，参加磋商时</w:t>
      </w:r>
      <w:r w:rsidRPr="00915921">
        <w:rPr>
          <w:rFonts w:ascii="仿宋" w:eastAsia="仿宋" w:hAnsi="仿宋" w:hint="eastAsia"/>
          <w:bCs/>
          <w:color w:val="000000" w:themeColor="text1"/>
          <w:sz w:val="28"/>
        </w:rPr>
        <w:t>法定代表人</w:t>
      </w:r>
      <w:r w:rsidRPr="00915921">
        <w:rPr>
          <w:rFonts w:ascii="仿宋" w:eastAsia="仿宋" w:hAnsi="仿宋" w:hint="eastAsia"/>
          <w:bCs/>
          <w:color w:val="000000" w:themeColor="text1"/>
          <w:sz w:val="28"/>
          <w:szCs w:val="28"/>
        </w:rPr>
        <w:t>将身份证原件带至磋商现场备查。</w:t>
      </w:r>
      <w:r w:rsidRPr="00915921">
        <w:rPr>
          <w:rFonts w:ascii="仿宋" w:eastAsia="仿宋" w:hAnsi="仿宋" w:hint="eastAsia"/>
          <w:color w:val="000000" w:themeColor="text1"/>
          <w:sz w:val="28"/>
          <w:szCs w:val="28"/>
        </w:rPr>
        <w:t>法定代表人授权其他人参加磋商的，仅需填写“授权委托书”。</w:t>
      </w:r>
    </w:p>
    <w:p w14:paraId="730F9087" w14:textId="77777777" w:rsidR="004D3159" w:rsidRPr="00915921" w:rsidRDefault="004D3159">
      <w:pPr>
        <w:pStyle w:val="a9"/>
        <w:spacing w:line="560" w:lineRule="exact"/>
        <w:rPr>
          <w:rFonts w:ascii="仿宋" w:eastAsia="仿宋" w:hAnsi="仿宋"/>
          <w:b/>
          <w:color w:val="000000" w:themeColor="text1"/>
          <w:sz w:val="32"/>
        </w:rPr>
      </w:pPr>
    </w:p>
    <w:p w14:paraId="37288015" w14:textId="1C51B082" w:rsidR="004D3159" w:rsidRPr="00915921" w:rsidRDefault="004D3159">
      <w:pPr>
        <w:pStyle w:val="a9"/>
        <w:spacing w:line="560" w:lineRule="exact"/>
        <w:rPr>
          <w:rFonts w:ascii="仿宋" w:eastAsia="仿宋" w:hAnsi="仿宋"/>
          <w:b/>
          <w:color w:val="000000" w:themeColor="text1"/>
          <w:sz w:val="32"/>
        </w:rPr>
      </w:pPr>
    </w:p>
    <w:p w14:paraId="04ED2081" w14:textId="1804ADF6" w:rsidR="007E1D3A" w:rsidRPr="00915921" w:rsidRDefault="007E1D3A">
      <w:pPr>
        <w:pStyle w:val="a9"/>
        <w:spacing w:line="560" w:lineRule="exact"/>
        <w:rPr>
          <w:rFonts w:ascii="仿宋" w:eastAsia="仿宋" w:hAnsi="仿宋"/>
          <w:b/>
          <w:color w:val="000000" w:themeColor="text1"/>
          <w:sz w:val="32"/>
        </w:rPr>
      </w:pPr>
    </w:p>
    <w:p w14:paraId="06927995" w14:textId="3C4EF9FC" w:rsidR="007E1D3A" w:rsidRPr="00915921" w:rsidRDefault="007E1D3A">
      <w:pPr>
        <w:pStyle w:val="a9"/>
        <w:spacing w:line="560" w:lineRule="exact"/>
        <w:rPr>
          <w:rFonts w:ascii="仿宋" w:eastAsia="仿宋" w:hAnsi="仿宋"/>
          <w:b/>
          <w:color w:val="000000" w:themeColor="text1"/>
          <w:sz w:val="32"/>
        </w:rPr>
      </w:pPr>
    </w:p>
    <w:p w14:paraId="3CD8FC82" w14:textId="6B5BD766" w:rsidR="007E1D3A" w:rsidRPr="00915921" w:rsidRDefault="007E1D3A">
      <w:pPr>
        <w:pStyle w:val="a9"/>
        <w:spacing w:line="560" w:lineRule="exact"/>
        <w:rPr>
          <w:rFonts w:ascii="仿宋" w:eastAsia="仿宋" w:hAnsi="仿宋"/>
          <w:b/>
          <w:color w:val="000000" w:themeColor="text1"/>
          <w:sz w:val="32"/>
        </w:rPr>
      </w:pPr>
    </w:p>
    <w:p w14:paraId="3D634B88" w14:textId="25557467" w:rsidR="007E1D3A" w:rsidRPr="00915921" w:rsidRDefault="007E1D3A">
      <w:pPr>
        <w:pStyle w:val="a9"/>
        <w:spacing w:line="560" w:lineRule="exact"/>
        <w:rPr>
          <w:rFonts w:ascii="仿宋" w:eastAsia="仿宋" w:hAnsi="仿宋"/>
          <w:b/>
          <w:color w:val="000000" w:themeColor="text1"/>
          <w:sz w:val="32"/>
        </w:rPr>
      </w:pPr>
    </w:p>
    <w:p w14:paraId="5A5F5EA5" w14:textId="17BEC7DF" w:rsidR="007E1D3A" w:rsidRPr="00915921" w:rsidRDefault="007E1D3A">
      <w:pPr>
        <w:pStyle w:val="a9"/>
        <w:spacing w:line="560" w:lineRule="exact"/>
        <w:rPr>
          <w:rFonts w:ascii="仿宋" w:eastAsia="仿宋" w:hAnsi="仿宋"/>
          <w:b/>
          <w:color w:val="000000" w:themeColor="text1"/>
          <w:sz w:val="32"/>
        </w:rPr>
      </w:pPr>
    </w:p>
    <w:p w14:paraId="0D066705" w14:textId="38EC34A6" w:rsidR="007E1D3A" w:rsidRDefault="007E1D3A">
      <w:pPr>
        <w:pStyle w:val="a9"/>
        <w:spacing w:line="560" w:lineRule="exact"/>
        <w:rPr>
          <w:rFonts w:ascii="仿宋" w:eastAsia="仿宋" w:hAnsi="仿宋"/>
          <w:b/>
          <w:color w:val="000000" w:themeColor="text1"/>
          <w:sz w:val="32"/>
        </w:rPr>
      </w:pPr>
    </w:p>
    <w:p w14:paraId="27C674FB" w14:textId="77777777" w:rsidR="004D3159" w:rsidRPr="00915921" w:rsidRDefault="005245A2">
      <w:pPr>
        <w:pStyle w:val="a9"/>
        <w:spacing w:line="560" w:lineRule="exact"/>
        <w:rPr>
          <w:rFonts w:ascii="仿宋" w:eastAsia="仿宋" w:hAnsi="仿宋"/>
          <w:color w:val="000000" w:themeColor="text1"/>
          <w:sz w:val="32"/>
          <w:u w:val="single"/>
        </w:rPr>
      </w:pPr>
      <w:r w:rsidRPr="00915921">
        <w:rPr>
          <w:rFonts w:ascii="仿宋" w:eastAsia="仿宋" w:hAnsi="仿宋" w:hint="eastAsia"/>
          <w:b/>
          <w:color w:val="000000" w:themeColor="text1"/>
          <w:sz w:val="32"/>
        </w:rPr>
        <w:lastRenderedPageBreak/>
        <w:t>示范格式二</w:t>
      </w:r>
    </w:p>
    <w:p w14:paraId="03828260" w14:textId="77777777" w:rsidR="004D3159" w:rsidRPr="00915921" w:rsidRDefault="005245A2">
      <w:pPr>
        <w:spacing w:line="560" w:lineRule="exact"/>
        <w:ind w:firstLineChars="1045" w:firstLine="3344"/>
        <w:rPr>
          <w:rFonts w:ascii="黑体" w:eastAsia="黑体" w:hAnsi="黑体"/>
          <w:bCs/>
          <w:color w:val="000000" w:themeColor="text1"/>
          <w:sz w:val="32"/>
          <w:szCs w:val="32"/>
        </w:rPr>
      </w:pPr>
      <w:r w:rsidRPr="00915921">
        <w:rPr>
          <w:rFonts w:ascii="黑体" w:eastAsia="黑体" w:hAnsi="黑体" w:hint="eastAsia"/>
          <w:bCs/>
          <w:color w:val="000000" w:themeColor="text1"/>
          <w:sz w:val="32"/>
          <w:szCs w:val="32"/>
        </w:rPr>
        <w:t>授权委托书</w:t>
      </w:r>
    </w:p>
    <w:p w14:paraId="40D05166" w14:textId="22796FEF" w:rsidR="004D3159" w:rsidRPr="00915921" w:rsidRDefault="005245A2">
      <w:pPr>
        <w:spacing w:line="560" w:lineRule="exact"/>
        <w:rPr>
          <w:rFonts w:ascii="仿宋" w:eastAsia="仿宋" w:hAnsi="仿宋"/>
          <w:bCs/>
          <w:color w:val="000000" w:themeColor="text1"/>
          <w:sz w:val="28"/>
          <w:szCs w:val="28"/>
        </w:rPr>
      </w:pPr>
      <w:r w:rsidRPr="00915921">
        <w:rPr>
          <w:rFonts w:ascii="仿宋" w:eastAsia="仿宋" w:hAnsi="仿宋" w:hint="eastAsia"/>
          <w:bCs/>
          <w:color w:val="000000" w:themeColor="text1"/>
          <w:sz w:val="28"/>
          <w:szCs w:val="28"/>
        </w:rPr>
        <w:t>致</w:t>
      </w:r>
      <w:r w:rsidR="00427B42">
        <w:rPr>
          <w:rFonts w:ascii="仿宋" w:eastAsia="仿宋" w:hAnsi="仿宋" w:hint="eastAsia"/>
          <w:bCs/>
          <w:color w:val="000000" w:themeColor="text1"/>
          <w:sz w:val="28"/>
          <w:szCs w:val="28"/>
        </w:rPr>
        <w:t>淮阴师范学院</w:t>
      </w:r>
      <w:r w:rsidRPr="00915921">
        <w:rPr>
          <w:rFonts w:ascii="仿宋" w:eastAsia="仿宋" w:hAnsi="仿宋" w:hint="eastAsia"/>
          <w:bCs/>
          <w:color w:val="000000" w:themeColor="text1"/>
          <w:sz w:val="28"/>
          <w:szCs w:val="28"/>
        </w:rPr>
        <w:t>:</w:t>
      </w:r>
    </w:p>
    <w:p w14:paraId="12CF9C8F" w14:textId="77777777" w:rsidR="004D3159" w:rsidRPr="00915921" w:rsidRDefault="005245A2">
      <w:pPr>
        <w:spacing w:line="560" w:lineRule="exact"/>
        <w:ind w:firstLineChars="100" w:firstLine="28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本授权书宣告:</w:t>
      </w:r>
    </w:p>
    <w:p w14:paraId="41B5E002" w14:textId="77777777" w:rsidR="004D3159" w:rsidRPr="00915921" w:rsidRDefault="005245A2">
      <w:pPr>
        <w:spacing w:line="560" w:lineRule="exact"/>
        <w:ind w:firstLineChars="100" w:firstLine="280"/>
        <w:rPr>
          <w:rFonts w:ascii="仿宋" w:eastAsia="仿宋" w:hAnsi="仿宋"/>
          <w:color w:val="000000" w:themeColor="text1"/>
          <w:sz w:val="28"/>
          <w:szCs w:val="28"/>
          <w:u w:val="single"/>
        </w:rPr>
      </w:pPr>
      <w:r w:rsidRPr="00915921">
        <w:rPr>
          <w:rFonts w:ascii="仿宋" w:eastAsia="仿宋" w:hAnsi="仿宋" w:hint="eastAsia"/>
          <w:color w:val="000000" w:themeColor="text1"/>
          <w:sz w:val="28"/>
          <w:szCs w:val="28"/>
        </w:rPr>
        <w:t>委托方:</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 xml:space="preserve">  地址:</w:t>
      </w:r>
      <w:r w:rsidRPr="00915921">
        <w:rPr>
          <w:rFonts w:ascii="仿宋" w:eastAsia="仿宋" w:hAnsi="仿宋" w:hint="eastAsia"/>
          <w:color w:val="000000" w:themeColor="text1"/>
          <w:sz w:val="28"/>
          <w:szCs w:val="28"/>
          <w:u w:val="single"/>
        </w:rPr>
        <w:t xml:space="preserve">                  </w:t>
      </w:r>
    </w:p>
    <w:p w14:paraId="795F8032" w14:textId="77777777" w:rsidR="004D3159" w:rsidRPr="00915921" w:rsidRDefault="005245A2">
      <w:pPr>
        <w:spacing w:line="560" w:lineRule="exact"/>
        <w:ind w:firstLineChars="100" w:firstLine="280"/>
        <w:rPr>
          <w:rFonts w:ascii="仿宋" w:eastAsia="仿宋" w:hAnsi="仿宋"/>
          <w:color w:val="000000" w:themeColor="text1"/>
          <w:sz w:val="28"/>
          <w:szCs w:val="28"/>
          <w:u w:val="single"/>
        </w:rPr>
      </w:pPr>
      <w:r w:rsidRPr="00915921">
        <w:rPr>
          <w:rFonts w:ascii="仿宋" w:eastAsia="仿宋" w:hAnsi="仿宋" w:hint="eastAsia"/>
          <w:color w:val="000000" w:themeColor="text1"/>
          <w:sz w:val="28"/>
          <w:szCs w:val="28"/>
        </w:rPr>
        <w:t>法定代表人:</w:t>
      </w:r>
      <w:r w:rsidRPr="00915921">
        <w:rPr>
          <w:rFonts w:ascii="仿宋" w:eastAsia="仿宋" w:hAnsi="仿宋" w:hint="eastAsia"/>
          <w:color w:val="000000" w:themeColor="text1"/>
          <w:sz w:val="28"/>
          <w:szCs w:val="28"/>
          <w:u w:val="single"/>
        </w:rPr>
        <w:t xml:space="preserve">          </w:t>
      </w:r>
    </w:p>
    <w:p w14:paraId="5FC5E557" w14:textId="77777777" w:rsidR="004D3159" w:rsidRPr="00915921" w:rsidRDefault="005245A2">
      <w:pPr>
        <w:spacing w:line="560" w:lineRule="exact"/>
        <w:ind w:firstLineChars="100" w:firstLine="28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受托人:姓名</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 xml:space="preserve"> 性别:</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 xml:space="preserve"> 出生日期:</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年</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月</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日</w:t>
      </w:r>
    </w:p>
    <w:p w14:paraId="45FC1917" w14:textId="77777777" w:rsidR="004D3159" w:rsidRPr="00915921" w:rsidRDefault="005245A2">
      <w:pPr>
        <w:spacing w:line="560" w:lineRule="exact"/>
        <w:ind w:firstLineChars="100" w:firstLine="280"/>
        <w:rPr>
          <w:rFonts w:ascii="仿宋" w:eastAsia="仿宋" w:hAnsi="仿宋"/>
          <w:color w:val="000000" w:themeColor="text1"/>
          <w:sz w:val="28"/>
          <w:szCs w:val="28"/>
          <w:u w:val="single"/>
        </w:rPr>
      </w:pPr>
      <w:r w:rsidRPr="00915921">
        <w:rPr>
          <w:rFonts w:ascii="仿宋" w:eastAsia="仿宋" w:hAnsi="仿宋" w:hint="eastAsia"/>
          <w:color w:val="000000" w:themeColor="text1"/>
          <w:sz w:val="28"/>
          <w:szCs w:val="28"/>
        </w:rPr>
        <w:t>所在单位:</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职务:</w:t>
      </w:r>
      <w:r w:rsidRPr="00915921">
        <w:rPr>
          <w:rFonts w:ascii="仿宋" w:eastAsia="仿宋" w:hAnsi="仿宋" w:hint="eastAsia"/>
          <w:color w:val="000000" w:themeColor="text1"/>
          <w:sz w:val="28"/>
          <w:szCs w:val="28"/>
          <w:u w:val="single"/>
        </w:rPr>
        <w:t xml:space="preserve">           </w:t>
      </w:r>
    </w:p>
    <w:p w14:paraId="735B6311" w14:textId="77777777" w:rsidR="004D3159" w:rsidRPr="00915921" w:rsidRDefault="005245A2">
      <w:pPr>
        <w:spacing w:line="560" w:lineRule="exact"/>
        <w:ind w:firstLineChars="100" w:firstLine="280"/>
        <w:rPr>
          <w:rFonts w:ascii="仿宋" w:eastAsia="仿宋" w:hAnsi="仿宋"/>
          <w:color w:val="000000" w:themeColor="text1"/>
          <w:sz w:val="28"/>
          <w:szCs w:val="28"/>
          <w:u w:val="single"/>
        </w:rPr>
      </w:pPr>
      <w:r w:rsidRPr="00915921">
        <w:rPr>
          <w:rFonts w:ascii="仿宋" w:eastAsia="仿宋" w:hAnsi="仿宋" w:hint="eastAsia"/>
          <w:color w:val="000000" w:themeColor="text1"/>
          <w:sz w:val="28"/>
          <w:szCs w:val="28"/>
        </w:rPr>
        <w:t>身 份 证:</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联系方式:</w:t>
      </w:r>
      <w:r w:rsidRPr="00915921">
        <w:rPr>
          <w:rFonts w:ascii="仿宋" w:eastAsia="仿宋" w:hAnsi="仿宋" w:hint="eastAsia"/>
          <w:color w:val="000000" w:themeColor="text1"/>
          <w:sz w:val="28"/>
          <w:szCs w:val="28"/>
          <w:u w:val="single"/>
        </w:rPr>
        <w:t xml:space="preserve">       </w:t>
      </w:r>
    </w:p>
    <w:p w14:paraId="13F4699B" w14:textId="41E6E4F5" w:rsidR="004D3159" w:rsidRPr="00915921" w:rsidRDefault="005245A2">
      <w:pPr>
        <w:spacing w:line="560" w:lineRule="exact"/>
        <w:ind w:firstLineChars="100" w:firstLine="28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兹委托受托人</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代表我公司参加</w:t>
      </w:r>
      <w:r w:rsidR="000D4825">
        <w:rPr>
          <w:rFonts w:ascii="仿宋" w:eastAsia="仿宋" w:hAnsi="仿宋" w:hint="eastAsia"/>
          <w:color w:val="000000" w:themeColor="text1"/>
          <w:sz w:val="28"/>
          <w:szCs w:val="28"/>
        </w:rPr>
        <w:t>淮阴师范学院</w:t>
      </w:r>
      <w:r w:rsidRPr="00915921">
        <w:rPr>
          <w:rFonts w:ascii="仿宋" w:eastAsia="仿宋" w:hAnsi="仿宋" w:hint="eastAsia"/>
          <w:color w:val="000000" w:themeColor="text1"/>
          <w:sz w:val="28"/>
          <w:szCs w:val="28"/>
        </w:rPr>
        <w:t>组织的（项目编号:</w:t>
      </w:r>
      <w:r w:rsidR="00427B42" w:rsidRPr="00427B42">
        <w:rPr>
          <w:rFonts w:hint="eastAsia"/>
          <w:szCs w:val="21"/>
        </w:rPr>
        <w:t xml:space="preserve"> </w:t>
      </w:r>
      <w:r w:rsidR="00427B42" w:rsidRPr="00427B42">
        <w:rPr>
          <w:rFonts w:ascii="仿宋" w:eastAsia="仿宋" w:hAnsi="仿宋" w:hint="eastAsia"/>
          <w:color w:val="000000" w:themeColor="text1"/>
          <w:sz w:val="28"/>
          <w:szCs w:val="28"/>
        </w:rPr>
        <w:t>HNU202</w:t>
      </w:r>
      <w:r w:rsidR="00A82F7A">
        <w:rPr>
          <w:rFonts w:ascii="仿宋" w:eastAsia="仿宋" w:hAnsi="仿宋"/>
          <w:color w:val="000000" w:themeColor="text1"/>
          <w:sz w:val="28"/>
          <w:szCs w:val="28"/>
        </w:rPr>
        <w:t>6149</w:t>
      </w:r>
      <w:r w:rsidRPr="00915921">
        <w:rPr>
          <w:rFonts w:ascii="仿宋" w:eastAsia="仿宋" w:hAnsi="仿宋" w:hint="eastAsia"/>
          <w:color w:val="000000" w:themeColor="text1"/>
          <w:sz w:val="28"/>
          <w:szCs w:val="28"/>
        </w:rPr>
        <w:t>）采购项目的政府采购活动，受托人有权在该磋商活动中，以我单位的名义</w:t>
      </w:r>
      <w:proofErr w:type="gramStart"/>
      <w:r w:rsidRPr="00915921">
        <w:rPr>
          <w:rFonts w:ascii="仿宋" w:eastAsia="仿宋" w:hAnsi="仿宋" w:hint="eastAsia"/>
          <w:color w:val="000000" w:themeColor="text1"/>
          <w:sz w:val="28"/>
          <w:szCs w:val="28"/>
        </w:rPr>
        <w:t>签署磋商</w:t>
      </w:r>
      <w:proofErr w:type="gramEnd"/>
      <w:r w:rsidRPr="00915921">
        <w:rPr>
          <w:rFonts w:ascii="仿宋" w:eastAsia="仿宋" w:hAnsi="仿宋" w:hint="eastAsia"/>
          <w:color w:val="000000" w:themeColor="text1"/>
          <w:sz w:val="28"/>
          <w:szCs w:val="28"/>
        </w:rPr>
        <w:t>函和响应文件，与</w:t>
      </w:r>
      <w:r w:rsidR="00A6708E">
        <w:rPr>
          <w:rFonts w:ascii="仿宋" w:eastAsia="仿宋" w:hAnsi="仿宋" w:hint="eastAsia"/>
          <w:color w:val="000000" w:themeColor="text1"/>
          <w:sz w:val="28"/>
          <w:szCs w:val="28"/>
        </w:rPr>
        <w:t>采购人</w:t>
      </w:r>
      <w:r w:rsidRPr="00915921">
        <w:rPr>
          <w:rFonts w:ascii="仿宋" w:eastAsia="仿宋" w:hAnsi="仿宋" w:hint="eastAsia"/>
          <w:color w:val="000000" w:themeColor="text1"/>
          <w:sz w:val="28"/>
          <w:szCs w:val="28"/>
        </w:rPr>
        <w:t>协商、澄清、解释，签订合同书并执行一切与此有关的事项。</w:t>
      </w:r>
    </w:p>
    <w:p w14:paraId="22841E7A" w14:textId="77777777" w:rsidR="004D3159" w:rsidRPr="00915921" w:rsidRDefault="005245A2">
      <w:pPr>
        <w:snapToGrid w:val="0"/>
        <w:spacing w:line="560" w:lineRule="exact"/>
        <w:rPr>
          <w:rFonts w:ascii="仿宋" w:eastAsia="仿宋" w:hAnsi="仿宋" w:cs="宋体"/>
          <w:color w:val="000000" w:themeColor="text1"/>
          <w:sz w:val="28"/>
          <w:szCs w:val="28"/>
        </w:rPr>
      </w:pPr>
      <w:r w:rsidRPr="00915921">
        <w:rPr>
          <w:rFonts w:ascii="仿宋" w:eastAsia="仿宋" w:hAnsi="仿宋" w:hint="eastAsia"/>
          <w:color w:val="000000" w:themeColor="text1"/>
          <w:sz w:val="28"/>
          <w:szCs w:val="28"/>
        </w:rPr>
        <w:t xml:space="preserve">    受托人在办理上述事宜过程中以其自己的名义所签署的所有文件我公司均予以承认。受托人无转委托权。</w:t>
      </w:r>
    </w:p>
    <w:p w14:paraId="4191E684" w14:textId="77777777" w:rsidR="004D3159" w:rsidRPr="00915921" w:rsidRDefault="005245A2">
      <w:pPr>
        <w:snapToGrid w:val="0"/>
        <w:spacing w:line="560" w:lineRule="exact"/>
        <w:ind w:firstLineChars="200" w:firstLine="560"/>
        <w:rPr>
          <w:rFonts w:ascii="仿宋" w:eastAsia="仿宋" w:hAnsi="仿宋"/>
          <w:color w:val="000000" w:themeColor="text1"/>
          <w:sz w:val="28"/>
          <w:szCs w:val="28"/>
        </w:rPr>
      </w:pPr>
      <w:r w:rsidRPr="00915921">
        <w:rPr>
          <w:rFonts w:ascii="仿宋" w:eastAsia="仿宋" w:hAnsi="仿宋" w:hint="eastAsia"/>
          <w:color w:val="000000" w:themeColor="text1"/>
          <w:sz w:val="28"/>
          <w:szCs w:val="28"/>
        </w:rPr>
        <w:t>委托期限:至上述事宜处理完毕止。</w:t>
      </w:r>
    </w:p>
    <w:p w14:paraId="154538A3" w14:textId="77777777" w:rsidR="004D3159" w:rsidRPr="00915921" w:rsidRDefault="004D3159">
      <w:pPr>
        <w:snapToGrid w:val="0"/>
        <w:spacing w:line="560" w:lineRule="exact"/>
        <w:ind w:firstLineChars="1800" w:firstLine="5040"/>
        <w:rPr>
          <w:rFonts w:ascii="仿宋" w:eastAsia="仿宋" w:hAnsi="仿宋"/>
          <w:color w:val="000000" w:themeColor="text1"/>
          <w:sz w:val="28"/>
          <w:szCs w:val="28"/>
        </w:rPr>
      </w:pPr>
    </w:p>
    <w:p w14:paraId="1B9A8129" w14:textId="77777777" w:rsidR="004D3159" w:rsidRPr="00915921" w:rsidRDefault="005245A2">
      <w:pPr>
        <w:snapToGrid w:val="0"/>
        <w:spacing w:line="560" w:lineRule="exact"/>
        <w:ind w:firstLineChars="1800" w:firstLine="5040"/>
        <w:rPr>
          <w:rFonts w:ascii="仿宋" w:eastAsia="仿宋" w:hAnsi="仿宋"/>
          <w:color w:val="000000" w:themeColor="text1"/>
          <w:sz w:val="28"/>
          <w:szCs w:val="28"/>
          <w:u w:val="single"/>
        </w:rPr>
      </w:pPr>
      <w:r w:rsidRPr="00915921">
        <w:rPr>
          <w:rFonts w:ascii="仿宋" w:eastAsia="仿宋" w:hAnsi="仿宋" w:hint="eastAsia"/>
          <w:color w:val="000000" w:themeColor="text1"/>
          <w:sz w:val="28"/>
          <w:szCs w:val="28"/>
        </w:rPr>
        <w:t>委托单位</w:t>
      </w:r>
      <w:r w:rsidRPr="00915921">
        <w:rPr>
          <w:rFonts w:ascii="仿宋" w:eastAsia="仿宋" w:hAnsi="仿宋" w:hint="eastAsia"/>
          <w:color w:val="000000" w:themeColor="text1"/>
          <w:sz w:val="28"/>
          <w:szCs w:val="28"/>
          <w:u w:val="single"/>
        </w:rPr>
        <w:t xml:space="preserve">       （公章）    </w:t>
      </w:r>
    </w:p>
    <w:p w14:paraId="1159C15D" w14:textId="77777777" w:rsidR="004D3159" w:rsidRPr="00915921" w:rsidRDefault="005245A2">
      <w:pPr>
        <w:spacing w:line="560" w:lineRule="exact"/>
        <w:ind w:firstLineChars="1800" w:firstLine="5040"/>
        <w:rPr>
          <w:rFonts w:ascii="仿宋" w:eastAsia="仿宋" w:hAnsi="仿宋"/>
          <w:color w:val="000000" w:themeColor="text1"/>
          <w:sz w:val="28"/>
          <w:szCs w:val="28"/>
        </w:rPr>
      </w:pP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年</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月</w:t>
      </w:r>
      <w:r w:rsidRPr="00915921">
        <w:rPr>
          <w:rFonts w:ascii="仿宋" w:eastAsia="仿宋" w:hAnsi="仿宋" w:hint="eastAsia"/>
          <w:color w:val="000000" w:themeColor="text1"/>
          <w:sz w:val="28"/>
          <w:szCs w:val="28"/>
          <w:u w:val="single"/>
        </w:rPr>
        <w:t xml:space="preserve">     </w:t>
      </w:r>
      <w:r w:rsidRPr="00915921">
        <w:rPr>
          <w:rFonts w:ascii="仿宋" w:eastAsia="仿宋" w:hAnsi="仿宋" w:hint="eastAsia"/>
          <w:color w:val="000000" w:themeColor="text1"/>
          <w:sz w:val="28"/>
          <w:szCs w:val="28"/>
        </w:rPr>
        <w:t xml:space="preserve">日 </w:t>
      </w:r>
    </w:p>
    <w:p w14:paraId="3B5BBA7E" w14:textId="77777777" w:rsidR="004D3159" w:rsidRPr="00915921" w:rsidRDefault="004D3159">
      <w:pPr>
        <w:spacing w:line="560" w:lineRule="exact"/>
        <w:ind w:firstLineChars="1950" w:firstLine="5481"/>
        <w:rPr>
          <w:rFonts w:ascii="仿宋" w:eastAsia="仿宋" w:hAnsi="仿宋"/>
          <w:b/>
          <w:bCs/>
          <w:color w:val="000000" w:themeColor="text1"/>
          <w:sz w:val="28"/>
        </w:rPr>
      </w:pPr>
    </w:p>
    <w:p w14:paraId="490E45F8" w14:textId="77777777" w:rsidR="004D3159" w:rsidRPr="00915921" w:rsidRDefault="005245A2">
      <w:pPr>
        <w:snapToGrid w:val="0"/>
        <w:spacing w:line="560" w:lineRule="exact"/>
        <w:ind w:firstLineChars="200" w:firstLine="560"/>
        <w:rPr>
          <w:rFonts w:ascii="仿宋" w:eastAsia="仿宋" w:hAnsi="仿宋"/>
          <w:color w:val="000000" w:themeColor="text1"/>
          <w:sz w:val="28"/>
          <w:szCs w:val="28"/>
        </w:rPr>
      </w:pPr>
      <w:r w:rsidRPr="00915921">
        <w:rPr>
          <w:rFonts w:ascii="仿宋" w:eastAsia="仿宋" w:hAnsi="仿宋" w:hint="eastAsia"/>
          <w:bCs/>
          <w:color w:val="000000" w:themeColor="text1"/>
          <w:sz w:val="28"/>
        </w:rPr>
        <w:t>注:供应商委托</w:t>
      </w:r>
      <w:r w:rsidRPr="00915921">
        <w:rPr>
          <w:rFonts w:ascii="仿宋" w:eastAsia="仿宋" w:hAnsi="仿宋" w:hint="eastAsia"/>
          <w:bCs/>
          <w:color w:val="000000" w:themeColor="text1"/>
          <w:sz w:val="28"/>
          <w:szCs w:val="28"/>
        </w:rPr>
        <w:t>受托人参加磋商的，必须附受托人身份证复印件并加盖委托单位公章，参加磋商时受托人将身份证原件带至磋商现场备查。</w:t>
      </w:r>
      <w:r w:rsidRPr="00915921">
        <w:rPr>
          <w:rFonts w:ascii="仿宋" w:eastAsia="仿宋" w:hAnsi="仿宋" w:hint="eastAsia"/>
          <w:color w:val="000000" w:themeColor="text1"/>
          <w:sz w:val="28"/>
          <w:szCs w:val="28"/>
        </w:rPr>
        <w:t>法定代表人直接参加磋商的，仅需填写“法定代表人资格证明”。</w:t>
      </w:r>
    </w:p>
    <w:p w14:paraId="439F1EE6" w14:textId="77777777" w:rsidR="004D3159" w:rsidRPr="00915921" w:rsidRDefault="004D3159">
      <w:pPr>
        <w:snapToGrid w:val="0"/>
        <w:spacing w:line="520" w:lineRule="exact"/>
        <w:ind w:firstLineChars="216" w:firstLine="605"/>
        <w:rPr>
          <w:rFonts w:ascii="仿宋" w:eastAsia="仿宋" w:hAnsi="仿宋"/>
          <w:color w:val="000000" w:themeColor="text1"/>
          <w:sz w:val="28"/>
          <w:szCs w:val="28"/>
        </w:rPr>
      </w:pPr>
    </w:p>
    <w:p w14:paraId="741672FB" w14:textId="27E3E71E" w:rsidR="004D3159" w:rsidRPr="00F74844" w:rsidRDefault="005245A2" w:rsidP="00F74844">
      <w:pPr>
        <w:snapToGrid w:val="0"/>
        <w:spacing w:line="640" w:lineRule="exact"/>
        <w:ind w:leftChars="-171" w:left="-359" w:firstLineChars="111" w:firstLine="357"/>
        <w:rPr>
          <w:rFonts w:ascii="仿宋" w:eastAsia="仿宋" w:hAnsi="仿宋"/>
          <w:b/>
          <w:color w:val="000000" w:themeColor="text1"/>
          <w:sz w:val="28"/>
          <w:szCs w:val="28"/>
        </w:rPr>
      </w:pPr>
      <w:r w:rsidRPr="00915921">
        <w:rPr>
          <w:rFonts w:ascii="仿宋" w:eastAsia="仿宋" w:hAnsi="仿宋" w:hint="eastAsia"/>
          <w:b/>
          <w:color w:val="000000" w:themeColor="text1"/>
          <w:sz w:val="32"/>
        </w:rPr>
        <w:lastRenderedPageBreak/>
        <w:t>示范格式三</w:t>
      </w:r>
    </w:p>
    <w:p w14:paraId="61F74715" w14:textId="6D4FEB28" w:rsidR="0092118C" w:rsidRPr="00F409E6" w:rsidRDefault="0092118C" w:rsidP="0092118C">
      <w:pPr>
        <w:autoSpaceDE w:val="0"/>
        <w:autoSpaceDN w:val="0"/>
        <w:adjustRightInd w:val="0"/>
        <w:jc w:val="center"/>
        <w:rPr>
          <w:rFonts w:ascii="仿宋" w:eastAsia="仿宋" w:hAnsi="仿宋" w:cs="仿宋"/>
          <w:b/>
          <w:sz w:val="32"/>
          <w:szCs w:val="32"/>
        </w:rPr>
      </w:pPr>
      <w:r w:rsidRPr="00F409E6">
        <w:rPr>
          <w:rFonts w:ascii="仿宋" w:eastAsia="仿宋" w:hAnsi="仿宋" w:cs="仿宋" w:hint="eastAsia"/>
          <w:b/>
          <w:sz w:val="32"/>
          <w:szCs w:val="32"/>
        </w:rPr>
        <w:t>承  诺  书</w:t>
      </w:r>
      <w:r w:rsidR="007B79FB">
        <w:rPr>
          <w:rFonts w:ascii="仿宋" w:eastAsia="仿宋" w:hAnsi="仿宋" w:cs="仿宋" w:hint="eastAsia"/>
          <w:b/>
          <w:sz w:val="32"/>
          <w:szCs w:val="32"/>
        </w:rPr>
        <w:t>（1）</w:t>
      </w:r>
    </w:p>
    <w:p w14:paraId="666EDA33" w14:textId="77777777" w:rsidR="0092118C" w:rsidRPr="00F409E6" w:rsidRDefault="0092118C" w:rsidP="0092118C">
      <w:pPr>
        <w:autoSpaceDE w:val="0"/>
        <w:autoSpaceDN w:val="0"/>
        <w:adjustRightInd w:val="0"/>
        <w:jc w:val="center"/>
        <w:rPr>
          <w:rFonts w:ascii="仿宋" w:eastAsia="仿宋" w:hAnsi="仿宋" w:cs="仿宋"/>
          <w:b/>
          <w:sz w:val="32"/>
        </w:rPr>
      </w:pPr>
    </w:p>
    <w:p w14:paraId="45B5D41B" w14:textId="77777777" w:rsidR="0092118C" w:rsidRPr="00F409E6" w:rsidRDefault="0092118C" w:rsidP="0092118C">
      <w:pPr>
        <w:snapToGrid w:val="0"/>
        <w:spacing w:line="360" w:lineRule="auto"/>
        <w:rPr>
          <w:rFonts w:ascii="仿宋" w:eastAsia="仿宋" w:hAnsi="仿宋" w:cs="仿宋"/>
          <w:bCs/>
          <w:sz w:val="24"/>
        </w:rPr>
      </w:pPr>
      <w:r w:rsidRPr="00F409E6">
        <w:rPr>
          <w:rFonts w:ascii="仿宋" w:eastAsia="仿宋" w:hAnsi="仿宋" w:hint="eastAsia"/>
          <w:sz w:val="28"/>
          <w:szCs w:val="28"/>
        </w:rPr>
        <w:t>致</w:t>
      </w:r>
      <w:r w:rsidRPr="00F409E6">
        <w:rPr>
          <w:rFonts w:ascii="仿宋" w:eastAsia="仿宋" w:hAnsi="仿宋" w:cs="仿宋" w:hint="eastAsia"/>
          <w:bCs/>
          <w:sz w:val="24"/>
        </w:rPr>
        <w:t>：</w:t>
      </w:r>
      <w:r w:rsidRPr="00F409E6">
        <w:rPr>
          <w:rFonts w:ascii="仿宋" w:eastAsia="仿宋" w:hAnsi="仿宋" w:cs="仿宋" w:hint="eastAsia"/>
          <w:bCs/>
          <w:sz w:val="24"/>
          <w:u w:val="single"/>
        </w:rPr>
        <w:t xml:space="preserve">                 </w:t>
      </w:r>
      <w:r w:rsidRPr="00F409E6">
        <w:rPr>
          <w:rFonts w:ascii="仿宋" w:eastAsia="仿宋" w:hAnsi="仿宋" w:hint="eastAsia"/>
          <w:sz w:val="28"/>
          <w:szCs w:val="28"/>
        </w:rPr>
        <w:t>（采购人）</w:t>
      </w:r>
    </w:p>
    <w:p w14:paraId="6B96FA21" w14:textId="743BBC18" w:rsidR="0092118C" w:rsidRPr="00F409E6" w:rsidRDefault="0092118C" w:rsidP="0092118C">
      <w:pPr>
        <w:snapToGrid w:val="0"/>
        <w:spacing w:line="560" w:lineRule="exact"/>
        <w:ind w:firstLineChars="100" w:firstLine="280"/>
        <w:rPr>
          <w:rFonts w:ascii="仿宋" w:eastAsia="仿宋" w:hAnsi="仿宋"/>
          <w:sz w:val="28"/>
          <w:szCs w:val="28"/>
        </w:rPr>
      </w:pPr>
      <w:r w:rsidRPr="00F409E6">
        <w:rPr>
          <w:rFonts w:ascii="仿宋" w:eastAsia="仿宋" w:hAnsi="仿宋" w:hint="eastAsia"/>
          <w:sz w:val="28"/>
          <w:szCs w:val="28"/>
        </w:rPr>
        <w:t>我方在（项目名称及项目编号）</w:t>
      </w:r>
      <w:r w:rsidRPr="00F409E6">
        <w:rPr>
          <w:rFonts w:ascii="仿宋" w:eastAsia="仿宋" w:hAnsi="仿宋" w:hint="eastAsia"/>
          <w:sz w:val="28"/>
          <w:szCs w:val="28"/>
          <w:u w:val="single"/>
        </w:rPr>
        <w:t xml:space="preserve">              </w:t>
      </w:r>
      <w:r w:rsidRPr="00F409E6">
        <w:rPr>
          <w:rFonts w:ascii="仿宋" w:eastAsia="仿宋" w:hAnsi="仿宋" w:hint="eastAsia"/>
          <w:sz w:val="28"/>
          <w:szCs w:val="28"/>
        </w:rPr>
        <w:t>的</w:t>
      </w:r>
      <w:r w:rsidR="00EE74FB">
        <w:rPr>
          <w:rFonts w:ascii="仿宋" w:eastAsia="仿宋" w:hAnsi="仿宋" w:hint="eastAsia"/>
          <w:sz w:val="28"/>
          <w:szCs w:val="28"/>
        </w:rPr>
        <w:t>磋商</w:t>
      </w:r>
      <w:r w:rsidRPr="00F409E6">
        <w:rPr>
          <w:rFonts w:ascii="仿宋" w:eastAsia="仿宋" w:hAnsi="仿宋" w:hint="eastAsia"/>
          <w:sz w:val="28"/>
          <w:szCs w:val="28"/>
        </w:rPr>
        <w:t>过程中，做如下承诺：</w:t>
      </w:r>
    </w:p>
    <w:p w14:paraId="1A06BA87" w14:textId="39E92A6A" w:rsidR="0092118C" w:rsidRPr="00F409E6" w:rsidRDefault="00E85F9B" w:rsidP="0092118C">
      <w:pPr>
        <w:snapToGrid w:val="0"/>
        <w:spacing w:line="560" w:lineRule="exact"/>
        <w:rPr>
          <w:rFonts w:ascii="仿宋" w:eastAsia="仿宋" w:hAnsi="仿宋"/>
          <w:sz w:val="28"/>
          <w:szCs w:val="28"/>
        </w:rPr>
      </w:pPr>
      <w:r>
        <w:rPr>
          <w:rFonts w:ascii="仿宋" w:eastAsia="仿宋" w:hAnsi="仿宋" w:hint="eastAsia"/>
          <w:sz w:val="28"/>
          <w:szCs w:val="28"/>
        </w:rPr>
        <w:t>1</w:t>
      </w:r>
      <w:r w:rsidR="0092118C" w:rsidRPr="00F409E6">
        <w:rPr>
          <w:rFonts w:ascii="仿宋" w:eastAsia="仿宋" w:hAnsi="仿宋" w:hint="eastAsia"/>
          <w:sz w:val="28"/>
          <w:szCs w:val="28"/>
        </w:rPr>
        <w:t>、我单位具有良好的商业信誉和健全的财务会计制度。</w:t>
      </w:r>
    </w:p>
    <w:p w14:paraId="0F2E8E4F" w14:textId="29DD61FC" w:rsidR="0092118C" w:rsidRPr="00F409E6" w:rsidRDefault="00E85F9B" w:rsidP="0092118C">
      <w:pPr>
        <w:snapToGrid w:val="0"/>
        <w:spacing w:line="560" w:lineRule="exact"/>
        <w:rPr>
          <w:rFonts w:ascii="仿宋" w:eastAsia="仿宋" w:hAnsi="仿宋"/>
          <w:sz w:val="28"/>
          <w:szCs w:val="28"/>
        </w:rPr>
      </w:pPr>
      <w:r>
        <w:rPr>
          <w:rFonts w:ascii="仿宋" w:eastAsia="仿宋" w:hAnsi="仿宋" w:hint="eastAsia"/>
          <w:sz w:val="28"/>
          <w:szCs w:val="28"/>
        </w:rPr>
        <w:t>2</w:t>
      </w:r>
      <w:r w:rsidR="0092118C" w:rsidRPr="00F409E6">
        <w:rPr>
          <w:rFonts w:ascii="仿宋" w:eastAsia="仿宋" w:hAnsi="仿宋" w:hint="eastAsia"/>
          <w:sz w:val="28"/>
          <w:szCs w:val="28"/>
        </w:rPr>
        <w:t>、我单位依法缴纳税收和社会保障资金。</w:t>
      </w:r>
    </w:p>
    <w:p w14:paraId="08162832" w14:textId="692350EC" w:rsidR="0092118C" w:rsidRPr="00F409E6" w:rsidRDefault="00E85F9B" w:rsidP="0092118C">
      <w:pPr>
        <w:snapToGrid w:val="0"/>
        <w:spacing w:line="560" w:lineRule="exact"/>
        <w:rPr>
          <w:rFonts w:ascii="仿宋" w:eastAsia="仿宋" w:hAnsi="仿宋"/>
          <w:sz w:val="28"/>
          <w:szCs w:val="28"/>
        </w:rPr>
      </w:pPr>
      <w:r>
        <w:rPr>
          <w:rFonts w:ascii="仿宋" w:eastAsia="仿宋" w:hAnsi="仿宋" w:hint="eastAsia"/>
          <w:sz w:val="28"/>
          <w:szCs w:val="28"/>
        </w:rPr>
        <w:t>3</w:t>
      </w:r>
      <w:r w:rsidR="0092118C" w:rsidRPr="00F409E6">
        <w:rPr>
          <w:rFonts w:ascii="仿宋" w:eastAsia="仿宋" w:hAnsi="仿宋" w:hint="eastAsia"/>
          <w:sz w:val="28"/>
          <w:szCs w:val="28"/>
        </w:rPr>
        <w:t>、我单位完全具备履行合同所必须的设备和专业技术能力。</w:t>
      </w:r>
    </w:p>
    <w:p w14:paraId="5510C22E" w14:textId="68E97ED2" w:rsidR="0092118C" w:rsidRDefault="00E85F9B" w:rsidP="0092118C">
      <w:pPr>
        <w:snapToGrid w:val="0"/>
        <w:spacing w:line="560" w:lineRule="exact"/>
        <w:rPr>
          <w:rFonts w:ascii="仿宋" w:eastAsia="仿宋" w:hAnsi="仿宋"/>
          <w:sz w:val="28"/>
          <w:szCs w:val="28"/>
        </w:rPr>
      </w:pPr>
      <w:r>
        <w:rPr>
          <w:rFonts w:ascii="仿宋" w:eastAsia="仿宋" w:hAnsi="仿宋" w:hint="eastAsia"/>
          <w:sz w:val="28"/>
          <w:szCs w:val="28"/>
        </w:rPr>
        <w:t>4</w:t>
      </w:r>
      <w:r w:rsidR="0092118C" w:rsidRPr="00F409E6">
        <w:rPr>
          <w:rFonts w:ascii="仿宋" w:eastAsia="仿宋" w:hAnsi="仿宋" w:hint="eastAsia"/>
          <w:sz w:val="28"/>
          <w:szCs w:val="28"/>
        </w:rPr>
        <w:t>、我单位参加政府采购活动前3年在经营活动中没有重大违法纪录。</w:t>
      </w:r>
    </w:p>
    <w:p w14:paraId="5A54576E" w14:textId="10FF63F9" w:rsidR="0092118C" w:rsidRPr="00915921" w:rsidRDefault="00E85F9B" w:rsidP="0092118C">
      <w:pPr>
        <w:autoSpaceDE w:val="0"/>
        <w:autoSpaceDN w:val="0"/>
        <w:adjustRightInd w:val="0"/>
        <w:spacing w:line="600" w:lineRule="exact"/>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5</w:t>
      </w:r>
      <w:r w:rsidR="0092118C">
        <w:rPr>
          <w:rFonts w:ascii="仿宋" w:eastAsia="仿宋" w:hAnsi="仿宋" w:cs="仿宋" w:hint="eastAsia"/>
          <w:color w:val="000000" w:themeColor="text1"/>
          <w:sz w:val="28"/>
          <w:szCs w:val="28"/>
        </w:rPr>
        <w:t>、</w:t>
      </w:r>
      <w:r w:rsidR="0092118C" w:rsidRPr="00915921">
        <w:rPr>
          <w:rFonts w:ascii="仿宋" w:eastAsia="仿宋" w:hAnsi="仿宋" w:cs="仿宋" w:hint="eastAsia"/>
          <w:color w:val="000000" w:themeColor="text1"/>
          <w:sz w:val="28"/>
          <w:szCs w:val="28"/>
        </w:rPr>
        <w:t>我单位负责人不存在同一人或者存在直接控股、管理关系的不同供应商，不得同时参加同一合同项下的政府采购活动。</w:t>
      </w:r>
    </w:p>
    <w:p w14:paraId="70AB0E05" w14:textId="6CF138BA" w:rsidR="0092118C" w:rsidRPr="00915921" w:rsidRDefault="00E85F9B" w:rsidP="0092118C">
      <w:pPr>
        <w:autoSpaceDE w:val="0"/>
        <w:autoSpaceDN w:val="0"/>
        <w:adjustRightInd w:val="0"/>
        <w:spacing w:line="600" w:lineRule="exact"/>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6</w:t>
      </w:r>
      <w:r w:rsidR="0092118C">
        <w:rPr>
          <w:rFonts w:ascii="仿宋" w:eastAsia="仿宋" w:hAnsi="仿宋" w:cs="仿宋" w:hint="eastAsia"/>
          <w:color w:val="000000" w:themeColor="text1"/>
          <w:sz w:val="28"/>
          <w:szCs w:val="28"/>
        </w:rPr>
        <w:t>、</w:t>
      </w:r>
      <w:r w:rsidR="0092118C" w:rsidRPr="00915921">
        <w:rPr>
          <w:rFonts w:ascii="仿宋" w:eastAsia="仿宋" w:hAnsi="仿宋" w:cs="仿宋" w:hint="eastAsia"/>
          <w:color w:val="000000" w:themeColor="text1"/>
          <w:sz w:val="28"/>
          <w:szCs w:val="28"/>
        </w:rPr>
        <w:t>我单位没有为采购项目提供整体设计、规范编制或者项目管理、监理、检测等服务。</w:t>
      </w:r>
    </w:p>
    <w:p w14:paraId="6D45C7B4" w14:textId="2750B477" w:rsidR="0092118C" w:rsidRPr="00915921" w:rsidRDefault="00E85F9B" w:rsidP="0092118C">
      <w:pPr>
        <w:autoSpaceDE w:val="0"/>
        <w:autoSpaceDN w:val="0"/>
        <w:adjustRightInd w:val="0"/>
        <w:spacing w:line="600" w:lineRule="exact"/>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7</w:t>
      </w:r>
      <w:r w:rsidR="0092118C">
        <w:rPr>
          <w:rFonts w:ascii="仿宋" w:eastAsia="仿宋" w:hAnsi="仿宋" w:cs="仿宋" w:hint="eastAsia"/>
          <w:color w:val="000000" w:themeColor="text1"/>
          <w:sz w:val="28"/>
          <w:szCs w:val="28"/>
        </w:rPr>
        <w:t>、</w:t>
      </w:r>
      <w:r w:rsidR="0092118C" w:rsidRPr="00915921">
        <w:rPr>
          <w:rFonts w:ascii="仿宋" w:eastAsia="仿宋" w:hAnsi="仿宋" w:cs="仿宋" w:hint="eastAsia"/>
          <w:color w:val="000000" w:themeColor="text1"/>
          <w:sz w:val="28"/>
          <w:szCs w:val="28"/>
        </w:rPr>
        <w:t>我单位未被“信用中国”网站、“中国政府采购网”列入失信被执行人、重大税收违法案件当事人名单、政府采购严重违法失信行为记录名单。</w:t>
      </w:r>
    </w:p>
    <w:p w14:paraId="284E2E56" w14:textId="77777777" w:rsidR="0092118C" w:rsidRPr="0092118C" w:rsidRDefault="0092118C" w:rsidP="0092118C">
      <w:pPr>
        <w:snapToGrid w:val="0"/>
        <w:spacing w:line="560" w:lineRule="exact"/>
        <w:rPr>
          <w:rFonts w:ascii="仿宋" w:eastAsia="仿宋" w:hAnsi="仿宋"/>
          <w:sz w:val="28"/>
          <w:szCs w:val="28"/>
        </w:rPr>
      </w:pPr>
    </w:p>
    <w:p w14:paraId="7EF64B81" w14:textId="26763E28" w:rsidR="0092118C" w:rsidRPr="00F409E6" w:rsidRDefault="0092118C" w:rsidP="0092118C">
      <w:pPr>
        <w:snapToGrid w:val="0"/>
        <w:spacing w:line="560" w:lineRule="exact"/>
        <w:ind w:firstLineChars="200" w:firstLine="560"/>
        <w:rPr>
          <w:rFonts w:ascii="仿宋" w:eastAsia="仿宋" w:hAnsi="仿宋"/>
          <w:sz w:val="28"/>
          <w:szCs w:val="28"/>
        </w:rPr>
      </w:pPr>
      <w:r w:rsidRPr="00F409E6">
        <w:rPr>
          <w:rFonts w:ascii="仿宋" w:eastAsia="仿宋" w:hAnsi="仿宋" w:hint="eastAsia"/>
          <w:sz w:val="28"/>
          <w:szCs w:val="28"/>
        </w:rPr>
        <w:t>我方保证</w:t>
      </w:r>
      <w:r w:rsidR="00DE4B03">
        <w:rPr>
          <w:rFonts w:ascii="仿宋" w:eastAsia="仿宋" w:hAnsi="仿宋" w:hint="eastAsia"/>
          <w:sz w:val="28"/>
          <w:szCs w:val="28"/>
        </w:rPr>
        <w:t>所</w:t>
      </w:r>
      <w:r w:rsidR="005C1DF8">
        <w:rPr>
          <w:rFonts w:ascii="仿宋" w:eastAsia="仿宋" w:hAnsi="仿宋" w:hint="eastAsia"/>
          <w:sz w:val="28"/>
          <w:szCs w:val="28"/>
        </w:rPr>
        <w:t>提供材料</w:t>
      </w:r>
      <w:r w:rsidRPr="00F409E6">
        <w:rPr>
          <w:rFonts w:ascii="仿宋" w:eastAsia="仿宋" w:hAnsi="仿宋" w:hint="eastAsia"/>
          <w:sz w:val="28"/>
          <w:szCs w:val="28"/>
        </w:rPr>
        <w:t>信息的真实</w:t>
      </w:r>
      <w:r w:rsidR="00DE4B03">
        <w:rPr>
          <w:rFonts w:ascii="仿宋" w:eastAsia="仿宋" w:hAnsi="仿宋" w:hint="eastAsia"/>
          <w:sz w:val="28"/>
          <w:szCs w:val="28"/>
        </w:rPr>
        <w:t>、有效</w:t>
      </w:r>
      <w:r w:rsidRPr="00F409E6">
        <w:rPr>
          <w:rFonts w:ascii="仿宋" w:eastAsia="仿宋" w:hAnsi="仿宋" w:hint="eastAsia"/>
          <w:sz w:val="28"/>
          <w:szCs w:val="28"/>
        </w:rPr>
        <w:t>和准确，并愿意承担因我方就此弄虚作假所引起的一切法律后果，并自愿接受</w:t>
      </w:r>
      <w:r w:rsidR="00DE4B03">
        <w:rPr>
          <w:rFonts w:ascii="仿宋" w:eastAsia="仿宋" w:hAnsi="仿宋" w:hint="eastAsia"/>
          <w:sz w:val="28"/>
          <w:szCs w:val="28"/>
        </w:rPr>
        <w:t>采购人及</w:t>
      </w:r>
      <w:r w:rsidRPr="00F409E6">
        <w:rPr>
          <w:rFonts w:ascii="仿宋" w:eastAsia="仿宋" w:hAnsi="仿宋" w:hint="eastAsia"/>
          <w:sz w:val="28"/>
          <w:szCs w:val="28"/>
        </w:rPr>
        <w:t>相关监管部门</w:t>
      </w:r>
      <w:proofErr w:type="gramStart"/>
      <w:r w:rsidRPr="00F409E6">
        <w:rPr>
          <w:rFonts w:ascii="仿宋" w:eastAsia="仿宋" w:hAnsi="仿宋" w:hint="eastAsia"/>
          <w:sz w:val="28"/>
          <w:szCs w:val="28"/>
        </w:rPr>
        <w:t>作出</w:t>
      </w:r>
      <w:proofErr w:type="gramEnd"/>
      <w:r w:rsidRPr="00F409E6">
        <w:rPr>
          <w:rFonts w:ascii="仿宋" w:eastAsia="仿宋" w:hAnsi="仿宋" w:hint="eastAsia"/>
          <w:sz w:val="28"/>
          <w:szCs w:val="28"/>
        </w:rPr>
        <w:t>的任何处罚。</w:t>
      </w:r>
    </w:p>
    <w:p w14:paraId="49BB8A2D" w14:textId="77777777" w:rsidR="0092118C" w:rsidRPr="00F409E6" w:rsidRDefault="0092118C" w:rsidP="0092118C">
      <w:pPr>
        <w:snapToGrid w:val="0"/>
        <w:spacing w:line="560" w:lineRule="exact"/>
        <w:rPr>
          <w:rFonts w:ascii="仿宋" w:eastAsia="仿宋" w:hAnsi="仿宋"/>
          <w:sz w:val="28"/>
          <w:szCs w:val="28"/>
        </w:rPr>
      </w:pPr>
      <w:r w:rsidRPr="00F409E6">
        <w:rPr>
          <w:rFonts w:ascii="仿宋" w:eastAsia="仿宋" w:hAnsi="仿宋" w:hint="eastAsia"/>
          <w:sz w:val="28"/>
          <w:szCs w:val="28"/>
        </w:rPr>
        <w:t xml:space="preserve">特此承诺！               </w:t>
      </w:r>
    </w:p>
    <w:p w14:paraId="6374770E" w14:textId="77777777" w:rsidR="0092118C" w:rsidRPr="00F409E6" w:rsidRDefault="0092118C" w:rsidP="00F74844">
      <w:pPr>
        <w:spacing w:line="360" w:lineRule="auto"/>
        <w:ind w:firstLineChars="1300" w:firstLine="3120"/>
        <w:jc w:val="right"/>
        <w:rPr>
          <w:rFonts w:ascii="仿宋" w:eastAsia="仿宋" w:hAnsi="仿宋" w:cs="仿宋"/>
          <w:sz w:val="24"/>
          <w:u w:val="single"/>
        </w:rPr>
      </w:pPr>
      <w:r w:rsidRPr="00F409E6">
        <w:rPr>
          <w:rFonts w:ascii="仿宋" w:eastAsia="仿宋" w:hAnsi="仿宋" w:cs="仿宋" w:hint="eastAsia"/>
          <w:sz w:val="24"/>
        </w:rPr>
        <w:t>供应商：</w:t>
      </w:r>
      <w:r w:rsidRPr="00F409E6">
        <w:rPr>
          <w:rFonts w:ascii="仿宋" w:eastAsia="仿宋" w:hAnsi="仿宋" w:cs="仿宋" w:hint="eastAsia"/>
          <w:sz w:val="24"/>
          <w:u w:val="single"/>
        </w:rPr>
        <w:t xml:space="preserve">                (盖章)</w:t>
      </w:r>
    </w:p>
    <w:p w14:paraId="06084B13" w14:textId="77777777" w:rsidR="0092118C" w:rsidRPr="00F409E6" w:rsidRDefault="0092118C" w:rsidP="00F74844">
      <w:pPr>
        <w:spacing w:line="360" w:lineRule="auto"/>
        <w:ind w:firstLineChars="1300" w:firstLine="3120"/>
        <w:jc w:val="right"/>
        <w:rPr>
          <w:rFonts w:ascii="仿宋" w:eastAsia="仿宋" w:hAnsi="仿宋" w:cs="仿宋"/>
          <w:sz w:val="24"/>
          <w:u w:val="single"/>
        </w:rPr>
      </w:pPr>
      <w:r w:rsidRPr="00F409E6">
        <w:rPr>
          <w:rFonts w:ascii="仿宋" w:eastAsia="仿宋" w:hAnsi="仿宋" w:cs="仿宋" w:hint="eastAsia"/>
          <w:sz w:val="24"/>
        </w:rPr>
        <w:t>法定代表人（委托受托人）签字：</w:t>
      </w:r>
    </w:p>
    <w:p w14:paraId="4440D89C" w14:textId="35229DF4" w:rsidR="007A34A0" w:rsidRDefault="0092118C" w:rsidP="00F74844">
      <w:pPr>
        <w:spacing w:line="360" w:lineRule="auto"/>
        <w:ind w:firstLineChars="1300" w:firstLine="3120"/>
        <w:jc w:val="right"/>
        <w:rPr>
          <w:rFonts w:ascii="仿宋" w:eastAsia="仿宋" w:hAnsi="仿宋" w:cs="仿宋"/>
          <w:sz w:val="24"/>
        </w:rPr>
      </w:pPr>
      <w:r w:rsidRPr="00F409E6">
        <w:rPr>
          <w:rFonts w:ascii="仿宋" w:eastAsia="仿宋" w:hAnsi="仿宋" w:cs="仿宋" w:hint="eastAsia"/>
          <w:sz w:val="24"/>
        </w:rPr>
        <w:t>日期：</w:t>
      </w:r>
      <w:r w:rsidRPr="00F409E6">
        <w:rPr>
          <w:rFonts w:ascii="仿宋" w:eastAsia="仿宋" w:hAnsi="仿宋" w:cs="仿宋" w:hint="eastAsia"/>
          <w:sz w:val="24"/>
          <w:u w:val="single"/>
        </w:rPr>
        <w:t xml:space="preserve">       </w:t>
      </w:r>
      <w:r w:rsidRPr="00F409E6">
        <w:rPr>
          <w:rFonts w:ascii="仿宋" w:eastAsia="仿宋" w:hAnsi="仿宋" w:cs="仿宋" w:hint="eastAsia"/>
          <w:sz w:val="24"/>
        </w:rPr>
        <w:t>年</w:t>
      </w:r>
      <w:r w:rsidRPr="00F409E6">
        <w:rPr>
          <w:rFonts w:ascii="仿宋" w:eastAsia="仿宋" w:hAnsi="仿宋" w:cs="仿宋" w:hint="eastAsia"/>
          <w:sz w:val="24"/>
          <w:u w:val="single"/>
        </w:rPr>
        <w:t xml:space="preserve">      </w:t>
      </w:r>
      <w:r w:rsidRPr="00F409E6">
        <w:rPr>
          <w:rFonts w:ascii="仿宋" w:eastAsia="仿宋" w:hAnsi="仿宋" w:cs="仿宋" w:hint="eastAsia"/>
          <w:sz w:val="24"/>
        </w:rPr>
        <w:t>月</w:t>
      </w:r>
      <w:r w:rsidRPr="00F409E6">
        <w:rPr>
          <w:rFonts w:ascii="仿宋" w:eastAsia="仿宋" w:hAnsi="仿宋" w:cs="仿宋" w:hint="eastAsia"/>
          <w:sz w:val="24"/>
          <w:u w:val="single"/>
        </w:rPr>
        <w:t xml:space="preserve">    </w:t>
      </w:r>
      <w:r w:rsidRPr="00F409E6">
        <w:rPr>
          <w:rFonts w:ascii="仿宋" w:eastAsia="仿宋" w:hAnsi="仿宋" w:cs="仿宋" w:hint="eastAsia"/>
          <w:sz w:val="24"/>
        </w:rPr>
        <w:t>日</w:t>
      </w:r>
    </w:p>
    <w:p w14:paraId="45A2B742" w14:textId="4BC7E243" w:rsidR="007B79FB" w:rsidRDefault="007B79FB" w:rsidP="007B79FB">
      <w:pPr>
        <w:autoSpaceDE w:val="0"/>
        <w:autoSpaceDN w:val="0"/>
        <w:adjustRightInd w:val="0"/>
        <w:jc w:val="center"/>
        <w:rPr>
          <w:rFonts w:ascii="仿宋" w:eastAsia="仿宋" w:hAnsi="仿宋" w:cs="仿宋"/>
          <w:b/>
          <w:sz w:val="32"/>
          <w:szCs w:val="32"/>
        </w:rPr>
      </w:pPr>
      <w:r w:rsidRPr="00F409E6">
        <w:rPr>
          <w:rFonts w:ascii="仿宋" w:eastAsia="仿宋" w:hAnsi="仿宋" w:cs="仿宋" w:hint="eastAsia"/>
          <w:b/>
          <w:sz w:val="32"/>
          <w:szCs w:val="32"/>
        </w:rPr>
        <w:lastRenderedPageBreak/>
        <w:t>承  诺  书</w:t>
      </w:r>
      <w:r>
        <w:rPr>
          <w:rFonts w:ascii="仿宋" w:eastAsia="仿宋" w:hAnsi="仿宋" w:cs="仿宋" w:hint="eastAsia"/>
          <w:b/>
          <w:sz w:val="32"/>
          <w:szCs w:val="32"/>
        </w:rPr>
        <w:t>（</w:t>
      </w:r>
      <w:r>
        <w:rPr>
          <w:rFonts w:ascii="仿宋" w:eastAsia="仿宋" w:hAnsi="仿宋" w:cs="仿宋"/>
          <w:b/>
          <w:sz w:val="32"/>
          <w:szCs w:val="32"/>
        </w:rPr>
        <w:t>2</w:t>
      </w:r>
      <w:r>
        <w:rPr>
          <w:rFonts w:ascii="仿宋" w:eastAsia="仿宋" w:hAnsi="仿宋" w:cs="仿宋" w:hint="eastAsia"/>
          <w:b/>
          <w:sz w:val="32"/>
          <w:szCs w:val="32"/>
        </w:rPr>
        <w:t>）</w:t>
      </w:r>
    </w:p>
    <w:p w14:paraId="4E4002F9" w14:textId="77777777" w:rsidR="00094EF5" w:rsidRPr="00F409E6" w:rsidRDefault="00094EF5" w:rsidP="007B79FB">
      <w:pPr>
        <w:autoSpaceDE w:val="0"/>
        <w:autoSpaceDN w:val="0"/>
        <w:adjustRightInd w:val="0"/>
        <w:jc w:val="center"/>
        <w:rPr>
          <w:rFonts w:ascii="仿宋" w:eastAsia="仿宋" w:hAnsi="仿宋" w:cs="仿宋"/>
          <w:b/>
          <w:sz w:val="32"/>
          <w:szCs w:val="32"/>
        </w:rPr>
      </w:pPr>
    </w:p>
    <w:p w14:paraId="2B82A465" w14:textId="77777777" w:rsidR="007B79FB" w:rsidRPr="00F409E6" w:rsidRDefault="007B79FB" w:rsidP="007B79FB">
      <w:pPr>
        <w:snapToGrid w:val="0"/>
        <w:spacing w:line="360" w:lineRule="auto"/>
        <w:rPr>
          <w:rFonts w:ascii="仿宋" w:eastAsia="仿宋" w:hAnsi="仿宋" w:cs="仿宋"/>
          <w:bCs/>
          <w:sz w:val="24"/>
        </w:rPr>
      </w:pPr>
      <w:r w:rsidRPr="00F409E6">
        <w:rPr>
          <w:rFonts w:ascii="仿宋" w:eastAsia="仿宋" w:hAnsi="仿宋" w:hint="eastAsia"/>
          <w:sz w:val="28"/>
          <w:szCs w:val="28"/>
        </w:rPr>
        <w:t>致</w:t>
      </w:r>
      <w:r w:rsidRPr="00F409E6">
        <w:rPr>
          <w:rFonts w:ascii="仿宋" w:eastAsia="仿宋" w:hAnsi="仿宋" w:cs="仿宋" w:hint="eastAsia"/>
          <w:bCs/>
          <w:sz w:val="24"/>
        </w:rPr>
        <w:t>：</w:t>
      </w:r>
      <w:r w:rsidRPr="00F409E6">
        <w:rPr>
          <w:rFonts w:ascii="仿宋" w:eastAsia="仿宋" w:hAnsi="仿宋" w:cs="仿宋" w:hint="eastAsia"/>
          <w:bCs/>
          <w:sz w:val="24"/>
          <w:u w:val="single"/>
        </w:rPr>
        <w:t xml:space="preserve">                 </w:t>
      </w:r>
      <w:r w:rsidRPr="00F409E6">
        <w:rPr>
          <w:rFonts w:ascii="仿宋" w:eastAsia="仿宋" w:hAnsi="仿宋" w:hint="eastAsia"/>
          <w:sz w:val="28"/>
          <w:szCs w:val="28"/>
        </w:rPr>
        <w:t>（采购人）</w:t>
      </w:r>
    </w:p>
    <w:p w14:paraId="4DE98C7C" w14:textId="50C5569F" w:rsidR="007B79FB" w:rsidRDefault="007B79FB" w:rsidP="007B79FB">
      <w:pPr>
        <w:snapToGrid w:val="0"/>
        <w:spacing w:line="560" w:lineRule="exact"/>
        <w:ind w:firstLineChars="100" w:firstLine="280"/>
        <w:rPr>
          <w:rFonts w:ascii="仿宋" w:eastAsia="仿宋" w:hAnsi="仿宋"/>
          <w:sz w:val="28"/>
          <w:szCs w:val="28"/>
        </w:rPr>
      </w:pPr>
      <w:r w:rsidRPr="00F409E6">
        <w:rPr>
          <w:rFonts w:ascii="仿宋" w:eastAsia="仿宋" w:hAnsi="仿宋" w:hint="eastAsia"/>
          <w:sz w:val="28"/>
          <w:szCs w:val="28"/>
        </w:rPr>
        <w:t>我方在（项目名称及项目编号）</w:t>
      </w:r>
      <w:r w:rsidRPr="00F409E6">
        <w:rPr>
          <w:rFonts w:ascii="仿宋" w:eastAsia="仿宋" w:hAnsi="仿宋" w:hint="eastAsia"/>
          <w:sz w:val="28"/>
          <w:szCs w:val="28"/>
          <w:u w:val="single"/>
        </w:rPr>
        <w:t xml:space="preserve">              </w:t>
      </w:r>
      <w:r w:rsidRPr="00F409E6">
        <w:rPr>
          <w:rFonts w:ascii="仿宋" w:eastAsia="仿宋" w:hAnsi="仿宋" w:hint="eastAsia"/>
          <w:sz w:val="28"/>
          <w:szCs w:val="28"/>
        </w:rPr>
        <w:t>的</w:t>
      </w:r>
      <w:r>
        <w:rPr>
          <w:rFonts w:ascii="仿宋" w:eastAsia="仿宋" w:hAnsi="仿宋" w:hint="eastAsia"/>
          <w:sz w:val="28"/>
          <w:szCs w:val="28"/>
        </w:rPr>
        <w:t>磋商</w:t>
      </w:r>
      <w:r w:rsidRPr="00F409E6">
        <w:rPr>
          <w:rFonts w:ascii="仿宋" w:eastAsia="仿宋" w:hAnsi="仿宋" w:hint="eastAsia"/>
          <w:sz w:val="28"/>
          <w:szCs w:val="28"/>
        </w:rPr>
        <w:t>过程中，做如下承诺：</w:t>
      </w:r>
    </w:p>
    <w:p w14:paraId="3F1F13F3" w14:textId="2A174EE9" w:rsidR="007B79FB" w:rsidRPr="007B79FB" w:rsidRDefault="007B79FB" w:rsidP="007B79FB">
      <w:pPr>
        <w:pStyle w:val="af5"/>
        <w:numPr>
          <w:ilvl w:val="0"/>
          <w:numId w:val="4"/>
        </w:numPr>
        <w:snapToGrid w:val="0"/>
        <w:spacing w:line="560" w:lineRule="exact"/>
        <w:ind w:firstLineChars="0"/>
        <w:rPr>
          <w:rFonts w:ascii="仿宋" w:eastAsia="仿宋" w:hAnsi="仿宋"/>
          <w:sz w:val="24"/>
        </w:rPr>
      </w:pPr>
      <w:r w:rsidRPr="007B79FB">
        <w:rPr>
          <w:rFonts w:ascii="仿宋" w:eastAsia="仿宋" w:hAnsi="仿宋" w:hint="eastAsia"/>
          <w:sz w:val="28"/>
          <w:szCs w:val="28"/>
        </w:rPr>
        <w:t>我方配备的驾驶员</w:t>
      </w:r>
      <w:r w:rsidRPr="00F268BC">
        <w:rPr>
          <w:rFonts w:ascii="仿宋" w:eastAsia="仿宋" w:hAnsi="仿宋" w:hint="eastAsia"/>
          <w:sz w:val="28"/>
          <w:szCs w:val="28"/>
        </w:rPr>
        <w:t>持有相应准驾车型的中华人民共和国机动车有效驾驶证件</w:t>
      </w:r>
      <w:r w:rsidR="00F268BC">
        <w:rPr>
          <w:rFonts w:ascii="仿宋" w:eastAsia="仿宋" w:hAnsi="仿宋" w:hint="eastAsia"/>
          <w:sz w:val="28"/>
          <w:szCs w:val="28"/>
        </w:rPr>
        <w:t>。</w:t>
      </w:r>
    </w:p>
    <w:p w14:paraId="0C126BC4" w14:textId="0FFE6E46" w:rsidR="007B79FB" w:rsidRPr="007B79FB" w:rsidRDefault="007B79FB" w:rsidP="007B79FB">
      <w:pPr>
        <w:pStyle w:val="af5"/>
        <w:numPr>
          <w:ilvl w:val="0"/>
          <w:numId w:val="4"/>
        </w:numPr>
        <w:snapToGrid w:val="0"/>
        <w:spacing w:line="560" w:lineRule="exact"/>
        <w:ind w:firstLineChars="0"/>
        <w:rPr>
          <w:rFonts w:ascii="仿宋" w:eastAsia="仿宋" w:hAnsi="仿宋"/>
          <w:sz w:val="28"/>
          <w:szCs w:val="28"/>
        </w:rPr>
      </w:pPr>
      <w:r w:rsidRPr="007B79FB">
        <w:rPr>
          <w:rFonts w:ascii="仿宋" w:eastAsia="仿宋" w:hAnsi="仿宋" w:hint="eastAsia"/>
          <w:sz w:val="28"/>
          <w:szCs w:val="28"/>
        </w:rPr>
        <w:t>我方配备的驾驶员</w:t>
      </w:r>
      <w:r>
        <w:rPr>
          <w:rFonts w:ascii="仿宋" w:eastAsia="仿宋" w:hAnsi="仿宋" w:hint="eastAsia"/>
          <w:sz w:val="28"/>
          <w:szCs w:val="28"/>
        </w:rPr>
        <w:t>均</w:t>
      </w:r>
      <w:r w:rsidRPr="007B79FB">
        <w:rPr>
          <w:rFonts w:ascii="仿宋" w:eastAsia="仿宋" w:hAnsi="仿宋" w:hint="eastAsia"/>
          <w:sz w:val="28"/>
          <w:szCs w:val="28"/>
        </w:rPr>
        <w:t>具有3年及以上驾龄，未发生过交通死亡责任事故，近3年内无重大责任事故，近3年内任</w:t>
      </w:r>
      <w:proofErr w:type="gramStart"/>
      <w:r w:rsidRPr="007B79FB">
        <w:rPr>
          <w:rFonts w:ascii="仿宋" w:eastAsia="仿宋" w:hAnsi="仿宋" w:hint="eastAsia"/>
          <w:sz w:val="28"/>
          <w:szCs w:val="28"/>
        </w:rPr>
        <w:t>一</w:t>
      </w:r>
      <w:proofErr w:type="gramEnd"/>
      <w:r w:rsidRPr="007B79FB">
        <w:rPr>
          <w:rFonts w:ascii="仿宋" w:eastAsia="仿宋" w:hAnsi="仿宋" w:hint="eastAsia"/>
          <w:sz w:val="28"/>
          <w:szCs w:val="28"/>
        </w:rPr>
        <w:t>记分周期内无累计记分满12分记录，未受过刑事处罚。</w:t>
      </w:r>
    </w:p>
    <w:p w14:paraId="45D3B9CB" w14:textId="37FF409F" w:rsidR="007B79FB" w:rsidRPr="007B79FB" w:rsidRDefault="007B79FB" w:rsidP="00F74844">
      <w:pPr>
        <w:spacing w:line="360" w:lineRule="auto"/>
        <w:ind w:firstLineChars="1300" w:firstLine="3640"/>
        <w:jc w:val="right"/>
        <w:rPr>
          <w:rFonts w:ascii="仿宋" w:eastAsia="仿宋" w:hAnsi="仿宋"/>
          <w:sz w:val="28"/>
          <w:szCs w:val="28"/>
        </w:rPr>
      </w:pPr>
    </w:p>
    <w:p w14:paraId="565EDB78" w14:textId="072DB7E7" w:rsidR="007B79FB" w:rsidRDefault="007B79FB" w:rsidP="00F74844">
      <w:pPr>
        <w:spacing w:line="360" w:lineRule="auto"/>
        <w:ind w:firstLineChars="1300" w:firstLine="3120"/>
        <w:jc w:val="right"/>
        <w:rPr>
          <w:rFonts w:ascii="仿宋" w:eastAsia="仿宋" w:hAnsi="仿宋" w:cs="仿宋"/>
          <w:sz w:val="24"/>
        </w:rPr>
      </w:pPr>
    </w:p>
    <w:p w14:paraId="7FF4BAEF" w14:textId="19CF524B" w:rsidR="007B79FB" w:rsidRDefault="007B79FB" w:rsidP="00F74844">
      <w:pPr>
        <w:spacing w:line="360" w:lineRule="auto"/>
        <w:ind w:firstLineChars="1300" w:firstLine="3120"/>
        <w:jc w:val="right"/>
        <w:rPr>
          <w:rFonts w:ascii="仿宋" w:eastAsia="仿宋" w:hAnsi="仿宋" w:cs="仿宋"/>
          <w:sz w:val="24"/>
        </w:rPr>
      </w:pPr>
    </w:p>
    <w:p w14:paraId="4194C3F0" w14:textId="20F6A71F" w:rsidR="007B79FB" w:rsidRDefault="007B79FB" w:rsidP="00F74844">
      <w:pPr>
        <w:spacing w:line="360" w:lineRule="auto"/>
        <w:ind w:firstLineChars="1300" w:firstLine="3120"/>
        <w:jc w:val="right"/>
        <w:rPr>
          <w:rFonts w:ascii="仿宋" w:eastAsia="仿宋" w:hAnsi="仿宋" w:cs="仿宋"/>
          <w:sz w:val="24"/>
        </w:rPr>
      </w:pPr>
    </w:p>
    <w:p w14:paraId="317605D6" w14:textId="6B267BC0" w:rsidR="007B79FB" w:rsidRDefault="007B79FB" w:rsidP="00F74844">
      <w:pPr>
        <w:spacing w:line="360" w:lineRule="auto"/>
        <w:ind w:firstLineChars="1300" w:firstLine="3120"/>
        <w:jc w:val="right"/>
        <w:rPr>
          <w:rFonts w:ascii="仿宋" w:eastAsia="仿宋" w:hAnsi="仿宋" w:cs="仿宋"/>
          <w:sz w:val="24"/>
        </w:rPr>
      </w:pPr>
    </w:p>
    <w:p w14:paraId="3E666C56" w14:textId="77777777" w:rsidR="007B79FB" w:rsidRDefault="007B79FB" w:rsidP="00F74844">
      <w:pPr>
        <w:spacing w:line="360" w:lineRule="auto"/>
        <w:ind w:firstLineChars="1300" w:firstLine="3120"/>
        <w:jc w:val="right"/>
        <w:rPr>
          <w:rFonts w:ascii="仿宋" w:eastAsia="仿宋" w:hAnsi="仿宋" w:cs="仿宋"/>
          <w:sz w:val="24"/>
        </w:rPr>
      </w:pPr>
    </w:p>
    <w:p w14:paraId="562475F0" w14:textId="77777777" w:rsidR="007B79FB" w:rsidRPr="00F409E6" w:rsidRDefault="007B79FB" w:rsidP="007B79FB">
      <w:pPr>
        <w:snapToGrid w:val="0"/>
        <w:spacing w:line="560" w:lineRule="exact"/>
        <w:ind w:firstLineChars="200" w:firstLine="560"/>
        <w:rPr>
          <w:rFonts w:ascii="仿宋" w:eastAsia="仿宋" w:hAnsi="仿宋"/>
          <w:sz w:val="28"/>
          <w:szCs w:val="28"/>
        </w:rPr>
      </w:pPr>
      <w:r w:rsidRPr="00F409E6">
        <w:rPr>
          <w:rFonts w:ascii="仿宋" w:eastAsia="仿宋" w:hAnsi="仿宋" w:hint="eastAsia"/>
          <w:sz w:val="28"/>
          <w:szCs w:val="28"/>
        </w:rPr>
        <w:t>我方保证</w:t>
      </w:r>
      <w:r>
        <w:rPr>
          <w:rFonts w:ascii="仿宋" w:eastAsia="仿宋" w:hAnsi="仿宋" w:hint="eastAsia"/>
          <w:sz w:val="28"/>
          <w:szCs w:val="28"/>
        </w:rPr>
        <w:t>所提供材料</w:t>
      </w:r>
      <w:r w:rsidRPr="00F409E6">
        <w:rPr>
          <w:rFonts w:ascii="仿宋" w:eastAsia="仿宋" w:hAnsi="仿宋" w:hint="eastAsia"/>
          <w:sz w:val="28"/>
          <w:szCs w:val="28"/>
        </w:rPr>
        <w:t>信息的真实</w:t>
      </w:r>
      <w:r>
        <w:rPr>
          <w:rFonts w:ascii="仿宋" w:eastAsia="仿宋" w:hAnsi="仿宋" w:hint="eastAsia"/>
          <w:sz w:val="28"/>
          <w:szCs w:val="28"/>
        </w:rPr>
        <w:t>、有效</w:t>
      </w:r>
      <w:r w:rsidRPr="00F409E6">
        <w:rPr>
          <w:rFonts w:ascii="仿宋" w:eastAsia="仿宋" w:hAnsi="仿宋" w:hint="eastAsia"/>
          <w:sz w:val="28"/>
          <w:szCs w:val="28"/>
        </w:rPr>
        <w:t>和准确，并愿意承担因我方就此弄虚作假所引起的一切法律后果，并自愿接受</w:t>
      </w:r>
      <w:r>
        <w:rPr>
          <w:rFonts w:ascii="仿宋" w:eastAsia="仿宋" w:hAnsi="仿宋" w:hint="eastAsia"/>
          <w:sz w:val="28"/>
          <w:szCs w:val="28"/>
        </w:rPr>
        <w:t>采购人及</w:t>
      </w:r>
      <w:r w:rsidRPr="00F409E6">
        <w:rPr>
          <w:rFonts w:ascii="仿宋" w:eastAsia="仿宋" w:hAnsi="仿宋" w:hint="eastAsia"/>
          <w:sz w:val="28"/>
          <w:szCs w:val="28"/>
        </w:rPr>
        <w:t>相关监管部门</w:t>
      </w:r>
      <w:proofErr w:type="gramStart"/>
      <w:r w:rsidRPr="00F409E6">
        <w:rPr>
          <w:rFonts w:ascii="仿宋" w:eastAsia="仿宋" w:hAnsi="仿宋" w:hint="eastAsia"/>
          <w:sz w:val="28"/>
          <w:szCs w:val="28"/>
        </w:rPr>
        <w:t>作出</w:t>
      </w:r>
      <w:proofErr w:type="gramEnd"/>
      <w:r w:rsidRPr="00F409E6">
        <w:rPr>
          <w:rFonts w:ascii="仿宋" w:eastAsia="仿宋" w:hAnsi="仿宋" w:hint="eastAsia"/>
          <w:sz w:val="28"/>
          <w:szCs w:val="28"/>
        </w:rPr>
        <w:t>的任何处罚。</w:t>
      </w:r>
    </w:p>
    <w:p w14:paraId="4FCD4C8E" w14:textId="77777777" w:rsidR="007B79FB" w:rsidRPr="00F409E6" w:rsidRDefault="007B79FB" w:rsidP="007B79FB">
      <w:pPr>
        <w:snapToGrid w:val="0"/>
        <w:spacing w:line="560" w:lineRule="exact"/>
        <w:rPr>
          <w:rFonts w:ascii="仿宋" w:eastAsia="仿宋" w:hAnsi="仿宋"/>
          <w:sz w:val="28"/>
          <w:szCs w:val="28"/>
        </w:rPr>
      </w:pPr>
      <w:r w:rsidRPr="00F409E6">
        <w:rPr>
          <w:rFonts w:ascii="仿宋" w:eastAsia="仿宋" w:hAnsi="仿宋" w:hint="eastAsia"/>
          <w:sz w:val="28"/>
          <w:szCs w:val="28"/>
        </w:rPr>
        <w:t xml:space="preserve">特此承诺！               </w:t>
      </w:r>
    </w:p>
    <w:p w14:paraId="11FED1A9" w14:textId="77777777" w:rsidR="007B79FB" w:rsidRPr="00F409E6" w:rsidRDefault="007B79FB" w:rsidP="007B79FB">
      <w:pPr>
        <w:spacing w:line="360" w:lineRule="auto"/>
        <w:ind w:firstLineChars="1300" w:firstLine="3120"/>
        <w:jc w:val="right"/>
        <w:rPr>
          <w:rFonts w:ascii="仿宋" w:eastAsia="仿宋" w:hAnsi="仿宋" w:cs="仿宋"/>
          <w:sz w:val="24"/>
          <w:u w:val="single"/>
        </w:rPr>
      </w:pPr>
      <w:r w:rsidRPr="00F409E6">
        <w:rPr>
          <w:rFonts w:ascii="仿宋" w:eastAsia="仿宋" w:hAnsi="仿宋" w:cs="仿宋" w:hint="eastAsia"/>
          <w:sz w:val="24"/>
        </w:rPr>
        <w:t>供应商：</w:t>
      </w:r>
      <w:r w:rsidRPr="00F409E6">
        <w:rPr>
          <w:rFonts w:ascii="仿宋" w:eastAsia="仿宋" w:hAnsi="仿宋" w:cs="仿宋" w:hint="eastAsia"/>
          <w:sz w:val="24"/>
          <w:u w:val="single"/>
        </w:rPr>
        <w:t xml:space="preserve">                (盖章)</w:t>
      </w:r>
    </w:p>
    <w:p w14:paraId="77BDED59" w14:textId="77777777" w:rsidR="007B79FB" w:rsidRPr="00F409E6" w:rsidRDefault="007B79FB" w:rsidP="007B79FB">
      <w:pPr>
        <w:spacing w:line="360" w:lineRule="auto"/>
        <w:ind w:firstLineChars="1300" w:firstLine="3120"/>
        <w:jc w:val="right"/>
        <w:rPr>
          <w:rFonts w:ascii="仿宋" w:eastAsia="仿宋" w:hAnsi="仿宋" w:cs="仿宋"/>
          <w:sz w:val="24"/>
          <w:u w:val="single"/>
        </w:rPr>
      </w:pPr>
      <w:r w:rsidRPr="00F409E6">
        <w:rPr>
          <w:rFonts w:ascii="仿宋" w:eastAsia="仿宋" w:hAnsi="仿宋" w:cs="仿宋" w:hint="eastAsia"/>
          <w:sz w:val="24"/>
        </w:rPr>
        <w:t>法定代表人（委托受托人）签字：</w:t>
      </w:r>
    </w:p>
    <w:p w14:paraId="4C476EEF" w14:textId="77777777" w:rsidR="007B79FB" w:rsidRDefault="007B79FB" w:rsidP="007B79FB">
      <w:pPr>
        <w:spacing w:line="360" w:lineRule="auto"/>
        <w:ind w:firstLineChars="1300" w:firstLine="3120"/>
        <w:jc w:val="right"/>
        <w:rPr>
          <w:rFonts w:ascii="仿宋" w:eastAsia="仿宋" w:hAnsi="仿宋" w:cs="仿宋"/>
          <w:sz w:val="24"/>
        </w:rPr>
      </w:pPr>
      <w:r w:rsidRPr="00F409E6">
        <w:rPr>
          <w:rFonts w:ascii="仿宋" w:eastAsia="仿宋" w:hAnsi="仿宋" w:cs="仿宋" w:hint="eastAsia"/>
          <w:sz w:val="24"/>
        </w:rPr>
        <w:t>日期：</w:t>
      </w:r>
      <w:r w:rsidRPr="00F409E6">
        <w:rPr>
          <w:rFonts w:ascii="仿宋" w:eastAsia="仿宋" w:hAnsi="仿宋" w:cs="仿宋" w:hint="eastAsia"/>
          <w:sz w:val="24"/>
          <w:u w:val="single"/>
        </w:rPr>
        <w:t xml:space="preserve">       </w:t>
      </w:r>
      <w:r w:rsidRPr="00F409E6">
        <w:rPr>
          <w:rFonts w:ascii="仿宋" w:eastAsia="仿宋" w:hAnsi="仿宋" w:cs="仿宋" w:hint="eastAsia"/>
          <w:sz w:val="24"/>
        </w:rPr>
        <w:t>年</w:t>
      </w:r>
      <w:r w:rsidRPr="00F409E6">
        <w:rPr>
          <w:rFonts w:ascii="仿宋" w:eastAsia="仿宋" w:hAnsi="仿宋" w:cs="仿宋" w:hint="eastAsia"/>
          <w:sz w:val="24"/>
          <w:u w:val="single"/>
        </w:rPr>
        <w:t xml:space="preserve">      </w:t>
      </w:r>
      <w:r w:rsidRPr="00F409E6">
        <w:rPr>
          <w:rFonts w:ascii="仿宋" w:eastAsia="仿宋" w:hAnsi="仿宋" w:cs="仿宋" w:hint="eastAsia"/>
          <w:sz w:val="24"/>
        </w:rPr>
        <w:t>月</w:t>
      </w:r>
      <w:r w:rsidRPr="00F409E6">
        <w:rPr>
          <w:rFonts w:ascii="仿宋" w:eastAsia="仿宋" w:hAnsi="仿宋" w:cs="仿宋" w:hint="eastAsia"/>
          <w:sz w:val="24"/>
          <w:u w:val="single"/>
        </w:rPr>
        <w:t xml:space="preserve">    </w:t>
      </w:r>
      <w:r w:rsidRPr="00F409E6">
        <w:rPr>
          <w:rFonts w:ascii="仿宋" w:eastAsia="仿宋" w:hAnsi="仿宋" w:cs="仿宋" w:hint="eastAsia"/>
          <w:sz w:val="24"/>
        </w:rPr>
        <w:t>日</w:t>
      </w:r>
    </w:p>
    <w:p w14:paraId="2A448596" w14:textId="0FD00DD3" w:rsidR="007B79FB" w:rsidRDefault="007B79FB" w:rsidP="00F74844">
      <w:pPr>
        <w:spacing w:line="360" w:lineRule="auto"/>
        <w:ind w:firstLineChars="1300" w:firstLine="3120"/>
        <w:jc w:val="right"/>
        <w:rPr>
          <w:rFonts w:ascii="仿宋" w:eastAsia="仿宋" w:hAnsi="仿宋" w:cs="仿宋"/>
          <w:sz w:val="24"/>
        </w:rPr>
      </w:pPr>
    </w:p>
    <w:p w14:paraId="3BAF11DF" w14:textId="3CE93322" w:rsidR="007B79FB" w:rsidRDefault="007B79FB" w:rsidP="00F74844">
      <w:pPr>
        <w:spacing w:line="360" w:lineRule="auto"/>
        <w:ind w:firstLineChars="1300" w:firstLine="3120"/>
        <w:jc w:val="right"/>
        <w:rPr>
          <w:rFonts w:ascii="仿宋" w:eastAsia="仿宋" w:hAnsi="仿宋" w:cs="仿宋"/>
          <w:sz w:val="24"/>
        </w:rPr>
      </w:pPr>
    </w:p>
    <w:p w14:paraId="595B72D2" w14:textId="231CCAFE" w:rsidR="007B79FB" w:rsidRDefault="007B79FB" w:rsidP="00F74844">
      <w:pPr>
        <w:spacing w:line="360" w:lineRule="auto"/>
        <w:ind w:firstLineChars="1300" w:firstLine="3120"/>
        <w:jc w:val="right"/>
        <w:rPr>
          <w:rFonts w:ascii="仿宋" w:eastAsia="仿宋" w:hAnsi="仿宋" w:cs="仿宋"/>
          <w:sz w:val="24"/>
        </w:rPr>
      </w:pPr>
    </w:p>
    <w:p w14:paraId="2FFF8367" w14:textId="426144EC" w:rsidR="00741109" w:rsidRDefault="00741109" w:rsidP="00741109">
      <w:pPr>
        <w:keepNext/>
        <w:keepLines/>
        <w:spacing w:before="100" w:line="400" w:lineRule="exact"/>
        <w:jc w:val="left"/>
        <w:outlineLvl w:val="1"/>
        <w:rPr>
          <w:rFonts w:ascii="仿宋" w:eastAsia="仿宋" w:hAnsi="仿宋"/>
          <w:b/>
          <w:color w:val="000000" w:themeColor="text1"/>
          <w:sz w:val="32"/>
        </w:rPr>
      </w:pPr>
      <w:r>
        <w:rPr>
          <w:rFonts w:ascii="仿宋" w:eastAsia="仿宋" w:hAnsi="仿宋" w:hint="eastAsia"/>
          <w:b/>
          <w:color w:val="000000" w:themeColor="text1"/>
          <w:sz w:val="32"/>
        </w:rPr>
        <w:lastRenderedPageBreak/>
        <w:t>示范</w:t>
      </w:r>
      <w:r w:rsidRPr="00741109">
        <w:rPr>
          <w:rFonts w:ascii="仿宋" w:eastAsia="仿宋" w:hAnsi="仿宋" w:hint="eastAsia"/>
          <w:b/>
          <w:color w:val="000000" w:themeColor="text1"/>
          <w:sz w:val="32"/>
        </w:rPr>
        <w:t>格式四</w:t>
      </w:r>
      <w:r>
        <w:rPr>
          <w:rFonts w:ascii="仿宋" w:eastAsia="仿宋" w:hAnsi="仿宋" w:hint="eastAsia"/>
          <w:b/>
          <w:color w:val="000000" w:themeColor="text1"/>
          <w:sz w:val="32"/>
        </w:rPr>
        <w:t xml:space="preserve"> </w:t>
      </w:r>
      <w:r>
        <w:rPr>
          <w:rFonts w:ascii="仿宋" w:eastAsia="仿宋" w:hAnsi="仿宋"/>
          <w:b/>
          <w:color w:val="000000" w:themeColor="text1"/>
          <w:sz w:val="32"/>
        </w:rPr>
        <w:t xml:space="preserve">    </w:t>
      </w:r>
    </w:p>
    <w:p w14:paraId="289DE535" w14:textId="77777777" w:rsidR="005B15A1" w:rsidRPr="005B15A1" w:rsidRDefault="005B15A1" w:rsidP="00741109">
      <w:pPr>
        <w:keepNext/>
        <w:keepLines/>
        <w:spacing w:before="100" w:line="400" w:lineRule="exact"/>
        <w:jc w:val="left"/>
        <w:outlineLvl w:val="1"/>
        <w:rPr>
          <w:rFonts w:ascii="仿宋" w:eastAsia="仿宋" w:hAnsi="仿宋"/>
          <w:b/>
          <w:color w:val="000000" w:themeColor="text1"/>
          <w:sz w:val="32"/>
        </w:rPr>
      </w:pPr>
    </w:p>
    <w:p w14:paraId="75B41971" w14:textId="4272AA94" w:rsidR="00741109" w:rsidRPr="00741109" w:rsidRDefault="00741109" w:rsidP="00741109">
      <w:pPr>
        <w:autoSpaceDE w:val="0"/>
        <w:autoSpaceDN w:val="0"/>
        <w:adjustRightInd w:val="0"/>
        <w:jc w:val="center"/>
        <w:rPr>
          <w:rFonts w:ascii="仿宋" w:eastAsia="仿宋" w:hAnsi="仿宋" w:cs="仿宋"/>
          <w:b/>
          <w:sz w:val="32"/>
          <w:szCs w:val="32"/>
        </w:rPr>
      </w:pPr>
      <w:r w:rsidRPr="00741109">
        <w:rPr>
          <w:rFonts w:ascii="仿宋" w:eastAsia="仿宋" w:hAnsi="仿宋" w:cs="仿宋"/>
          <w:b/>
          <w:sz w:val="32"/>
          <w:szCs w:val="32"/>
        </w:rPr>
        <w:t xml:space="preserve">    </w:t>
      </w:r>
      <w:r w:rsidRPr="00741109">
        <w:rPr>
          <w:rFonts w:ascii="仿宋" w:eastAsia="仿宋" w:hAnsi="仿宋" w:cs="仿宋" w:hint="eastAsia"/>
          <w:b/>
          <w:sz w:val="32"/>
          <w:szCs w:val="32"/>
        </w:rPr>
        <w:t>供应商参与磋商确认函</w:t>
      </w:r>
    </w:p>
    <w:p w14:paraId="1940F771" w14:textId="77777777" w:rsidR="00741109" w:rsidRDefault="00741109" w:rsidP="00741109">
      <w:pPr>
        <w:jc w:val="center"/>
        <w:rPr>
          <w:rFonts w:ascii="楷体" w:eastAsia="楷体" w:hAnsi="楷体"/>
          <w:sz w:val="28"/>
          <w:szCs w:val="28"/>
        </w:rPr>
      </w:pPr>
      <w:r>
        <w:rPr>
          <w:rFonts w:ascii="楷体" w:eastAsia="楷体" w:hAnsi="楷体" w:hint="eastAsia"/>
          <w:sz w:val="28"/>
          <w:szCs w:val="28"/>
        </w:rPr>
        <w:t>（提供Word文档）</w:t>
      </w:r>
    </w:p>
    <w:p w14:paraId="6C617966" w14:textId="77777777" w:rsidR="00741109" w:rsidRDefault="00741109" w:rsidP="00741109">
      <w:pPr>
        <w:rPr>
          <w:rFonts w:ascii="仿宋" w:eastAsia="仿宋" w:hAnsi="仿宋"/>
          <w:b/>
          <w:sz w:val="28"/>
          <w:szCs w:val="28"/>
        </w:rPr>
      </w:pPr>
      <w:r>
        <w:rPr>
          <w:rFonts w:ascii="仿宋" w:eastAsia="仿宋" w:hAnsi="仿宋" w:hint="eastAsia"/>
          <w:b/>
          <w:sz w:val="28"/>
          <w:szCs w:val="28"/>
        </w:rPr>
        <w:t>淮阴师范学院：</w:t>
      </w:r>
    </w:p>
    <w:p w14:paraId="727B259A" w14:textId="77777777" w:rsidR="00741109" w:rsidRDefault="00741109" w:rsidP="00741109">
      <w:pPr>
        <w:spacing w:line="360" w:lineRule="auto"/>
        <w:ind w:firstLineChars="200" w:firstLine="560"/>
        <w:rPr>
          <w:rFonts w:ascii="仿宋" w:eastAsia="仿宋" w:hAnsi="仿宋"/>
          <w:sz w:val="28"/>
          <w:szCs w:val="28"/>
        </w:rPr>
      </w:pPr>
      <w:r>
        <w:rPr>
          <w:rFonts w:ascii="仿宋" w:eastAsia="仿宋" w:hAnsi="仿宋" w:hint="eastAsia"/>
          <w:sz w:val="28"/>
          <w:szCs w:val="28"/>
        </w:rPr>
        <w:t>我公司将参与</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招标项目（项目编号:        </w:t>
      </w:r>
      <w:r>
        <w:rPr>
          <w:rFonts w:ascii="仿宋" w:eastAsia="仿宋" w:hAnsi="仿宋" w:hint="eastAsia"/>
          <w:sz w:val="28"/>
          <w:szCs w:val="28"/>
        </w:rPr>
        <w:t>）的磋商活动，现已在淮阴师范学院网站下载招标文件，特发函确认。</w:t>
      </w:r>
    </w:p>
    <w:p w14:paraId="795E8658" w14:textId="77777777" w:rsidR="00741109" w:rsidRDefault="00741109" w:rsidP="00741109">
      <w:pPr>
        <w:spacing w:line="360" w:lineRule="auto"/>
        <w:ind w:firstLineChars="200" w:firstLine="560"/>
        <w:rPr>
          <w:rFonts w:ascii="仿宋" w:eastAsia="仿宋" w:hAnsi="仿宋"/>
          <w:sz w:val="28"/>
          <w:szCs w:val="28"/>
          <w:u w:val="single"/>
        </w:rPr>
      </w:pPr>
      <w:r>
        <w:rPr>
          <w:rFonts w:ascii="仿宋" w:eastAsia="仿宋" w:hAnsi="仿宋" w:hint="eastAsia"/>
          <w:sz w:val="28"/>
          <w:szCs w:val="28"/>
        </w:rPr>
        <w:t>供应商名称（公章）：</w:t>
      </w:r>
      <w:r>
        <w:rPr>
          <w:rFonts w:ascii="仿宋" w:eastAsia="仿宋" w:hAnsi="仿宋" w:hint="eastAsia"/>
          <w:sz w:val="28"/>
          <w:szCs w:val="28"/>
          <w:u w:val="single"/>
        </w:rPr>
        <w:t xml:space="preserve"> </w:t>
      </w:r>
      <w:r>
        <w:rPr>
          <w:rFonts w:ascii="仿宋" w:eastAsia="仿宋" w:hAnsi="仿宋"/>
          <w:sz w:val="28"/>
          <w:szCs w:val="28"/>
          <w:u w:val="single"/>
        </w:rPr>
        <w:t xml:space="preserve">                                  </w:t>
      </w:r>
    </w:p>
    <w:p w14:paraId="3A54D27C" w14:textId="77777777" w:rsidR="00741109" w:rsidRDefault="00741109" w:rsidP="00741109">
      <w:pPr>
        <w:spacing w:line="360" w:lineRule="auto"/>
        <w:ind w:firstLineChars="200" w:firstLine="560"/>
        <w:rPr>
          <w:rFonts w:ascii="仿宋" w:eastAsia="仿宋" w:hAnsi="仿宋"/>
          <w:sz w:val="28"/>
          <w:szCs w:val="28"/>
        </w:rPr>
      </w:pPr>
      <w:r>
        <w:rPr>
          <w:rFonts w:ascii="仿宋" w:eastAsia="仿宋" w:hAnsi="仿宋" w:hint="eastAsia"/>
          <w:sz w:val="28"/>
          <w:szCs w:val="28"/>
        </w:rPr>
        <w:t>授权委托人：</w:t>
      </w:r>
      <w:r>
        <w:rPr>
          <w:rFonts w:ascii="仿宋" w:eastAsia="仿宋" w:hAnsi="仿宋" w:hint="eastAsia"/>
          <w:sz w:val="28"/>
          <w:szCs w:val="28"/>
          <w:u w:val="single"/>
        </w:rPr>
        <w:t xml:space="preserve"> </w:t>
      </w:r>
      <w:r>
        <w:rPr>
          <w:rFonts w:ascii="仿宋" w:eastAsia="仿宋" w:hAnsi="仿宋"/>
          <w:sz w:val="28"/>
          <w:szCs w:val="28"/>
          <w:u w:val="single"/>
        </w:rPr>
        <w:t xml:space="preserve">                                          </w:t>
      </w:r>
    </w:p>
    <w:p w14:paraId="631BA3E7" w14:textId="77777777" w:rsidR="00741109" w:rsidRDefault="00741109" w:rsidP="00741109">
      <w:pPr>
        <w:spacing w:line="360" w:lineRule="auto"/>
        <w:ind w:firstLineChars="200" w:firstLine="560"/>
        <w:rPr>
          <w:rFonts w:ascii="仿宋" w:eastAsia="仿宋" w:hAnsi="仿宋"/>
          <w:sz w:val="28"/>
          <w:szCs w:val="28"/>
        </w:rPr>
      </w:pPr>
      <w:r>
        <w:rPr>
          <w:rFonts w:ascii="仿宋" w:eastAsia="仿宋" w:hAnsi="仿宋" w:hint="eastAsia"/>
          <w:sz w:val="28"/>
          <w:szCs w:val="28"/>
        </w:rPr>
        <w:t>授权委托人移动电话：</w:t>
      </w:r>
      <w:r>
        <w:rPr>
          <w:rFonts w:ascii="仿宋" w:eastAsia="仿宋" w:hAnsi="仿宋"/>
          <w:sz w:val="28"/>
          <w:szCs w:val="28"/>
          <w:u w:val="single"/>
        </w:rPr>
        <w:t xml:space="preserve">                                   </w:t>
      </w:r>
    </w:p>
    <w:p w14:paraId="366BD259" w14:textId="77777777" w:rsidR="00741109" w:rsidRDefault="00741109" w:rsidP="00741109">
      <w:pPr>
        <w:spacing w:line="360" w:lineRule="auto"/>
        <w:ind w:firstLineChars="200" w:firstLine="560"/>
        <w:rPr>
          <w:rFonts w:ascii="仿宋" w:eastAsia="仿宋" w:hAnsi="仿宋"/>
          <w:sz w:val="28"/>
          <w:szCs w:val="28"/>
        </w:rPr>
      </w:pPr>
      <w:r>
        <w:rPr>
          <w:rFonts w:ascii="仿宋" w:eastAsia="仿宋" w:hAnsi="仿宋" w:hint="eastAsia"/>
          <w:sz w:val="28"/>
          <w:szCs w:val="28"/>
        </w:rPr>
        <w:t>电子邮箱：</w:t>
      </w:r>
      <w:r>
        <w:rPr>
          <w:rFonts w:ascii="仿宋" w:eastAsia="仿宋" w:hAnsi="仿宋"/>
          <w:sz w:val="28"/>
          <w:szCs w:val="28"/>
          <w:u w:val="single"/>
        </w:rPr>
        <w:t xml:space="preserve">                            </w:t>
      </w:r>
    </w:p>
    <w:p w14:paraId="61717CB8" w14:textId="77777777" w:rsidR="00741109" w:rsidRDefault="00741109" w:rsidP="00741109">
      <w:pPr>
        <w:spacing w:line="360" w:lineRule="auto"/>
        <w:ind w:firstLineChars="200" w:firstLine="560"/>
        <w:rPr>
          <w:rFonts w:ascii="宋体" w:hAnsi="宋体"/>
          <w:sz w:val="28"/>
          <w:szCs w:val="28"/>
        </w:rPr>
      </w:pPr>
    </w:p>
    <w:p w14:paraId="59CA7742" w14:textId="77777777" w:rsidR="00741109" w:rsidRDefault="00741109" w:rsidP="00741109">
      <w:pPr>
        <w:spacing w:after="120" w:line="360" w:lineRule="auto"/>
        <w:rPr>
          <w:rFonts w:ascii="宋体" w:hAnsi="宋体"/>
          <w:sz w:val="28"/>
          <w:szCs w:val="28"/>
        </w:rPr>
      </w:pPr>
    </w:p>
    <w:p w14:paraId="474E05B4" w14:textId="77777777" w:rsidR="00741109" w:rsidRDefault="00741109" w:rsidP="00741109">
      <w:pPr>
        <w:spacing w:line="360" w:lineRule="auto"/>
        <w:ind w:left="5180" w:right="560" w:hangingChars="1850" w:hanging="5180"/>
        <w:jc w:val="center"/>
        <w:rPr>
          <w:rFonts w:ascii="仿宋" w:eastAsia="仿宋" w:hAnsi="仿宋"/>
          <w:sz w:val="28"/>
          <w:szCs w:val="28"/>
        </w:rPr>
      </w:pPr>
      <w:r>
        <w:rPr>
          <w:rFonts w:ascii="宋体" w:hAnsi="宋体" w:hint="eastAsia"/>
          <w:sz w:val="28"/>
          <w:szCs w:val="28"/>
        </w:rPr>
        <w:t xml:space="preserve">                       </w:t>
      </w:r>
      <w:r>
        <w:rPr>
          <w:rFonts w:ascii="宋体" w:hAnsi="宋体"/>
          <w:sz w:val="28"/>
          <w:szCs w:val="28"/>
        </w:rPr>
        <w:t xml:space="preserve">  </w:t>
      </w:r>
      <w:r>
        <w:rPr>
          <w:rFonts w:ascii="宋体" w:hAnsi="宋体" w:hint="eastAsia"/>
          <w:sz w:val="28"/>
          <w:szCs w:val="28"/>
          <w:u w:val="single"/>
        </w:rPr>
        <w:t xml:space="preserve">     </w:t>
      </w:r>
      <w:r>
        <w:rPr>
          <w:rFonts w:ascii="仿宋" w:eastAsia="仿宋" w:hAnsi="仿宋" w:hint="eastAsia"/>
          <w:sz w:val="28"/>
          <w:szCs w:val="28"/>
        </w:rPr>
        <w:t>年</w:t>
      </w:r>
      <w:r>
        <w:rPr>
          <w:rFonts w:ascii="宋体" w:hAnsi="宋体" w:hint="eastAsia"/>
          <w:sz w:val="28"/>
          <w:szCs w:val="28"/>
          <w:u w:val="single"/>
        </w:rPr>
        <w:t xml:space="preserve"> </w:t>
      </w:r>
      <w:r>
        <w:rPr>
          <w:rFonts w:ascii="宋体" w:hAnsi="宋体"/>
          <w:sz w:val="28"/>
          <w:szCs w:val="28"/>
          <w:u w:val="single"/>
        </w:rPr>
        <w:t xml:space="preserve">  </w:t>
      </w:r>
      <w:r>
        <w:rPr>
          <w:rFonts w:ascii="仿宋" w:eastAsia="仿宋" w:hAnsi="仿宋" w:hint="eastAsia"/>
          <w:sz w:val="28"/>
          <w:szCs w:val="28"/>
        </w:rPr>
        <w:t>月</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日</w:t>
      </w:r>
    </w:p>
    <w:p w14:paraId="173DA55B" w14:textId="77777777" w:rsidR="00741109" w:rsidRDefault="00741109" w:rsidP="00741109">
      <w:pPr>
        <w:spacing w:line="360" w:lineRule="auto"/>
        <w:ind w:left="5180" w:right="560" w:hangingChars="1850" w:hanging="5180"/>
        <w:jc w:val="center"/>
        <w:rPr>
          <w:rFonts w:ascii="仿宋" w:eastAsia="仿宋" w:hAnsi="仿宋"/>
          <w:sz w:val="28"/>
          <w:szCs w:val="28"/>
        </w:rPr>
      </w:pPr>
    </w:p>
    <w:p w14:paraId="32FD5B2B" w14:textId="77777777" w:rsidR="00741109" w:rsidRDefault="00741109" w:rsidP="00741109">
      <w:pPr>
        <w:spacing w:line="360" w:lineRule="auto"/>
        <w:ind w:left="5180" w:right="560" w:hangingChars="1850" w:hanging="5180"/>
        <w:jc w:val="center"/>
        <w:rPr>
          <w:rFonts w:ascii="仿宋" w:eastAsia="仿宋" w:hAnsi="仿宋"/>
          <w:sz w:val="28"/>
          <w:szCs w:val="28"/>
        </w:rPr>
      </w:pPr>
    </w:p>
    <w:p w14:paraId="3C9F428F" w14:textId="77777777" w:rsidR="00741109" w:rsidRDefault="00741109" w:rsidP="00741109">
      <w:pPr>
        <w:spacing w:line="360" w:lineRule="auto"/>
        <w:ind w:left="4457" w:right="560" w:hangingChars="1850" w:hanging="4457"/>
        <w:jc w:val="left"/>
        <w:rPr>
          <w:b/>
          <w:sz w:val="24"/>
        </w:rPr>
      </w:pPr>
      <w:r>
        <w:rPr>
          <w:rFonts w:ascii="仿宋" w:eastAsia="仿宋" w:hAnsi="仿宋"/>
          <w:b/>
          <w:sz w:val="24"/>
        </w:rPr>
        <w:t>注：</w:t>
      </w:r>
      <w:r>
        <w:rPr>
          <w:rFonts w:ascii="仿宋" w:eastAsia="仿宋" w:hAnsi="仿宋" w:cs="宋体" w:hint="eastAsia"/>
          <w:b/>
          <w:sz w:val="24"/>
        </w:rPr>
        <w:t>参加磋商的供应商请将电子文档发送至电子邮箱</w:t>
      </w:r>
      <w:r>
        <w:rPr>
          <w:rFonts w:ascii="仿宋" w:eastAsia="仿宋" w:hAnsi="仿宋" w:cs="宋体"/>
          <w:b/>
          <w:sz w:val="24"/>
          <w:u w:val="single"/>
        </w:rPr>
        <w:t>ztb@hytc.edu.cn</w:t>
      </w:r>
    </w:p>
    <w:p w14:paraId="34E76594" w14:textId="77777777" w:rsidR="00741109" w:rsidRPr="00741109" w:rsidRDefault="00741109" w:rsidP="00F74844">
      <w:pPr>
        <w:spacing w:line="360" w:lineRule="auto"/>
        <w:ind w:firstLineChars="1300" w:firstLine="3120"/>
        <w:jc w:val="right"/>
        <w:rPr>
          <w:rFonts w:ascii="仿宋" w:eastAsia="仿宋" w:hAnsi="仿宋" w:cs="仿宋"/>
          <w:sz w:val="24"/>
        </w:rPr>
      </w:pPr>
    </w:p>
    <w:sectPr w:rsidR="00741109" w:rsidRPr="00741109">
      <w:headerReference w:type="default" r:id="rId12"/>
      <w:footerReference w:type="even" r:id="rId13"/>
      <w:footerReference w:type="default" r:id="rId14"/>
      <w:pgSz w:w="11906" w:h="16838"/>
      <w:pgMar w:top="1560" w:right="1106" w:bottom="1440" w:left="12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55D74" w14:textId="77777777" w:rsidR="00CC219E" w:rsidRDefault="00CC219E">
      <w:r>
        <w:separator/>
      </w:r>
    </w:p>
  </w:endnote>
  <w:endnote w:type="continuationSeparator" w:id="0">
    <w:p w14:paraId="31A00720" w14:textId="77777777" w:rsidR="00CC219E" w:rsidRDefault="00CC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altName w:val="黑体"/>
    <w:charset w:val="86"/>
    <w:family w:val="auto"/>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19F44" w14:textId="77777777" w:rsidR="00E060E9" w:rsidRDefault="00E060E9">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267A561" w14:textId="77777777" w:rsidR="00E060E9" w:rsidRDefault="00E060E9">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BD89D" w14:textId="2727C3B2" w:rsidR="00E060E9" w:rsidRDefault="00E060E9">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40A6F">
      <w:rPr>
        <w:rStyle w:val="af1"/>
        <w:noProof/>
      </w:rPr>
      <w:t>28</w:t>
    </w:r>
    <w:r>
      <w:rPr>
        <w:rStyle w:val="af1"/>
      </w:rPr>
      <w:fldChar w:fldCharType="end"/>
    </w:r>
  </w:p>
  <w:p w14:paraId="1091EAB6" w14:textId="77777777" w:rsidR="00E060E9" w:rsidRDefault="00E060E9">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EE00B" w14:textId="77777777" w:rsidR="00CC219E" w:rsidRDefault="00CC219E">
      <w:r>
        <w:separator/>
      </w:r>
    </w:p>
  </w:footnote>
  <w:footnote w:type="continuationSeparator" w:id="0">
    <w:p w14:paraId="7804704C" w14:textId="77777777" w:rsidR="00CC219E" w:rsidRDefault="00CC21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0584C" w14:textId="6CAEE12B" w:rsidR="00E060E9" w:rsidRPr="00367E9B" w:rsidRDefault="00E060E9" w:rsidP="00367E9B">
    <w:pPr>
      <w:pStyle w:val="ae"/>
      <w:jc w:val="left"/>
      <w:rPr>
        <w:rFonts w:ascii="楷体" w:eastAsia="楷体" w:hAnsi="楷体"/>
        <w:sz w:val="21"/>
        <w:szCs w:val="21"/>
      </w:rPr>
    </w:pPr>
    <w:r w:rsidRPr="00367E9B">
      <w:rPr>
        <w:rFonts w:ascii="楷体" w:eastAsia="楷体" w:hAnsi="楷体" w:hint="eastAsia"/>
        <w:color w:val="000000"/>
        <w:sz w:val="21"/>
        <w:szCs w:val="21"/>
      </w:rPr>
      <w:t>淮阴师范学院遴选车辆租赁服务公司采购项目</w:t>
    </w:r>
    <w:r w:rsidRPr="00367E9B">
      <w:rPr>
        <w:rFonts w:ascii="楷体" w:eastAsia="楷体" w:hAnsi="楷体" w:hint="eastAsia"/>
        <w:sz w:val="21"/>
        <w:szCs w:val="21"/>
      </w:rPr>
      <w:t>竞争性磋商文件</w:t>
    </w:r>
    <w:r>
      <w:rPr>
        <w:rFonts w:ascii="楷体" w:eastAsia="楷体" w:hAnsi="楷体" w:hint="eastAsia"/>
        <w:sz w:val="21"/>
        <w:szCs w:val="21"/>
      </w:rPr>
      <w:t xml:space="preserve"> </w:t>
    </w:r>
    <w:r>
      <w:rPr>
        <w:rFonts w:ascii="楷体" w:eastAsia="楷体" w:hAnsi="楷体"/>
        <w:sz w:val="21"/>
        <w:szCs w:val="21"/>
      </w:rPr>
      <w:t xml:space="preserve">             </w:t>
    </w:r>
    <w:r>
      <w:rPr>
        <w:rFonts w:ascii="楷体" w:eastAsia="楷体" w:hAnsi="楷体" w:hint="eastAsia"/>
        <w:sz w:val="21"/>
        <w:szCs w:val="21"/>
      </w:rPr>
      <w:t>项目编号：</w:t>
    </w:r>
    <w:r>
      <w:rPr>
        <w:rFonts w:ascii="楷体" w:eastAsia="楷体" w:hAnsi="楷体"/>
        <w:sz w:val="21"/>
        <w:szCs w:val="21"/>
      </w:rPr>
      <w:t xml:space="preserve"> HNU2026149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E60644E"/>
    <w:multiLevelType w:val="singleLevel"/>
    <w:tmpl w:val="9E60644E"/>
    <w:lvl w:ilvl="0">
      <w:start w:val="1"/>
      <w:numFmt w:val="decimal"/>
      <w:suff w:val="nothing"/>
      <w:lvlText w:val="%1、"/>
      <w:lvlJc w:val="left"/>
    </w:lvl>
  </w:abstractNum>
  <w:abstractNum w:abstractNumId="1" w15:restartNumberingAfterBreak="0">
    <w:nsid w:val="25BD7F40"/>
    <w:multiLevelType w:val="multilevel"/>
    <w:tmpl w:val="25BD7F40"/>
    <w:lvl w:ilvl="0">
      <w:start w:val="1"/>
      <w:numFmt w:val="japaneseCounting"/>
      <w:lvlText w:val="第%1章"/>
      <w:lvlJc w:val="left"/>
      <w:pPr>
        <w:ind w:left="4662" w:hanging="1620"/>
      </w:pPr>
      <w:rPr>
        <w:rFonts w:hint="default"/>
      </w:rPr>
    </w:lvl>
    <w:lvl w:ilvl="1">
      <w:start w:val="1"/>
      <w:numFmt w:val="lowerLetter"/>
      <w:lvlText w:val="%2)"/>
      <w:lvlJc w:val="left"/>
      <w:pPr>
        <w:ind w:left="3882" w:hanging="420"/>
      </w:pPr>
    </w:lvl>
    <w:lvl w:ilvl="2">
      <w:start w:val="1"/>
      <w:numFmt w:val="lowerRoman"/>
      <w:lvlText w:val="%3."/>
      <w:lvlJc w:val="right"/>
      <w:pPr>
        <w:ind w:left="4302" w:hanging="420"/>
      </w:pPr>
    </w:lvl>
    <w:lvl w:ilvl="3">
      <w:start w:val="1"/>
      <w:numFmt w:val="decimal"/>
      <w:lvlText w:val="%4."/>
      <w:lvlJc w:val="left"/>
      <w:pPr>
        <w:ind w:left="4722" w:hanging="420"/>
      </w:pPr>
    </w:lvl>
    <w:lvl w:ilvl="4">
      <w:start w:val="1"/>
      <w:numFmt w:val="lowerLetter"/>
      <w:lvlText w:val="%5)"/>
      <w:lvlJc w:val="left"/>
      <w:pPr>
        <w:ind w:left="5142" w:hanging="420"/>
      </w:pPr>
    </w:lvl>
    <w:lvl w:ilvl="5">
      <w:start w:val="1"/>
      <w:numFmt w:val="lowerRoman"/>
      <w:lvlText w:val="%6."/>
      <w:lvlJc w:val="right"/>
      <w:pPr>
        <w:ind w:left="5562" w:hanging="420"/>
      </w:pPr>
    </w:lvl>
    <w:lvl w:ilvl="6">
      <w:start w:val="1"/>
      <w:numFmt w:val="decimal"/>
      <w:lvlText w:val="%7."/>
      <w:lvlJc w:val="left"/>
      <w:pPr>
        <w:ind w:left="5982" w:hanging="420"/>
      </w:pPr>
    </w:lvl>
    <w:lvl w:ilvl="7">
      <w:start w:val="1"/>
      <w:numFmt w:val="lowerLetter"/>
      <w:lvlText w:val="%8)"/>
      <w:lvlJc w:val="left"/>
      <w:pPr>
        <w:ind w:left="6402" w:hanging="420"/>
      </w:pPr>
    </w:lvl>
    <w:lvl w:ilvl="8">
      <w:start w:val="1"/>
      <w:numFmt w:val="lowerRoman"/>
      <w:lvlText w:val="%9."/>
      <w:lvlJc w:val="right"/>
      <w:pPr>
        <w:ind w:left="6822" w:hanging="420"/>
      </w:pPr>
    </w:lvl>
  </w:abstractNum>
  <w:abstractNum w:abstractNumId="2" w15:restartNumberingAfterBreak="0">
    <w:nsid w:val="3B1E3A3F"/>
    <w:multiLevelType w:val="multilevel"/>
    <w:tmpl w:val="3B1E3A3F"/>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3" w15:restartNumberingAfterBreak="0">
    <w:nsid w:val="7AD45ADE"/>
    <w:multiLevelType w:val="hybridMultilevel"/>
    <w:tmpl w:val="2436B098"/>
    <w:lvl w:ilvl="0" w:tplc="57F82A74">
      <w:start w:val="1"/>
      <w:numFmt w:val="decimal"/>
      <w:lvlText w:val="%1、"/>
      <w:lvlJc w:val="left"/>
      <w:pPr>
        <w:ind w:left="715" w:hanging="435"/>
      </w:pPr>
      <w:rPr>
        <w:rFonts w:hint="default"/>
        <w:sz w:val="28"/>
      </w:rPr>
    </w:lvl>
    <w:lvl w:ilvl="1" w:tplc="04090019" w:tentative="1">
      <w:start w:val="1"/>
      <w:numFmt w:val="lowerLetter"/>
      <w:lvlText w:val="%2)"/>
      <w:lvlJc w:val="left"/>
      <w:pPr>
        <w:ind w:left="1120" w:hanging="420"/>
      </w:pPr>
    </w:lvl>
    <w:lvl w:ilvl="2" w:tplc="0409001B" w:tentative="1">
      <w:start w:val="1"/>
      <w:numFmt w:val="lowerRoman"/>
      <w:lvlText w:val="%3."/>
      <w:lvlJc w:val="right"/>
      <w:pPr>
        <w:ind w:left="1540" w:hanging="420"/>
      </w:pPr>
    </w:lvl>
    <w:lvl w:ilvl="3" w:tplc="0409000F" w:tentative="1">
      <w:start w:val="1"/>
      <w:numFmt w:val="decimal"/>
      <w:lvlText w:val="%4."/>
      <w:lvlJc w:val="left"/>
      <w:pPr>
        <w:ind w:left="1960" w:hanging="420"/>
      </w:pPr>
    </w:lvl>
    <w:lvl w:ilvl="4" w:tplc="04090019" w:tentative="1">
      <w:start w:val="1"/>
      <w:numFmt w:val="lowerLetter"/>
      <w:lvlText w:val="%5)"/>
      <w:lvlJc w:val="left"/>
      <w:pPr>
        <w:ind w:left="2380" w:hanging="420"/>
      </w:pPr>
    </w:lvl>
    <w:lvl w:ilvl="5" w:tplc="0409001B" w:tentative="1">
      <w:start w:val="1"/>
      <w:numFmt w:val="lowerRoman"/>
      <w:lvlText w:val="%6."/>
      <w:lvlJc w:val="right"/>
      <w:pPr>
        <w:ind w:left="2800" w:hanging="420"/>
      </w:pPr>
    </w:lvl>
    <w:lvl w:ilvl="6" w:tplc="0409000F" w:tentative="1">
      <w:start w:val="1"/>
      <w:numFmt w:val="decimal"/>
      <w:lvlText w:val="%7."/>
      <w:lvlJc w:val="left"/>
      <w:pPr>
        <w:ind w:left="3220" w:hanging="420"/>
      </w:pPr>
    </w:lvl>
    <w:lvl w:ilvl="7" w:tplc="04090019" w:tentative="1">
      <w:start w:val="1"/>
      <w:numFmt w:val="lowerLetter"/>
      <w:lvlText w:val="%8)"/>
      <w:lvlJc w:val="left"/>
      <w:pPr>
        <w:ind w:left="3640" w:hanging="420"/>
      </w:pPr>
    </w:lvl>
    <w:lvl w:ilvl="8" w:tplc="0409001B" w:tentative="1">
      <w:start w:val="1"/>
      <w:numFmt w:val="lowerRoman"/>
      <w:lvlText w:val="%9."/>
      <w:lvlJc w:val="right"/>
      <w:pPr>
        <w:ind w:left="406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wNzRjODhlNmQyMThiMDc4YzU2YmM3NmQzYjllM2MifQ=="/>
  </w:docVars>
  <w:rsids>
    <w:rsidRoot w:val="00970808"/>
    <w:rsid w:val="000007E3"/>
    <w:rsid w:val="0000166C"/>
    <w:rsid w:val="0000322A"/>
    <w:rsid w:val="00003BA1"/>
    <w:rsid w:val="00004546"/>
    <w:rsid w:val="00005F02"/>
    <w:rsid w:val="00006049"/>
    <w:rsid w:val="000063DA"/>
    <w:rsid w:val="000102F6"/>
    <w:rsid w:val="00012134"/>
    <w:rsid w:val="0001287F"/>
    <w:rsid w:val="00012B27"/>
    <w:rsid w:val="000130CC"/>
    <w:rsid w:val="0001424E"/>
    <w:rsid w:val="00015503"/>
    <w:rsid w:val="000161F6"/>
    <w:rsid w:val="00017350"/>
    <w:rsid w:val="00017D16"/>
    <w:rsid w:val="0002008F"/>
    <w:rsid w:val="00020B7D"/>
    <w:rsid w:val="000216C8"/>
    <w:rsid w:val="00021A86"/>
    <w:rsid w:val="00022F88"/>
    <w:rsid w:val="00023641"/>
    <w:rsid w:val="00025C94"/>
    <w:rsid w:val="00027FC3"/>
    <w:rsid w:val="00030791"/>
    <w:rsid w:val="00031395"/>
    <w:rsid w:val="0003264C"/>
    <w:rsid w:val="00032672"/>
    <w:rsid w:val="00032B49"/>
    <w:rsid w:val="0003315E"/>
    <w:rsid w:val="000334FF"/>
    <w:rsid w:val="000335EC"/>
    <w:rsid w:val="00033EAA"/>
    <w:rsid w:val="00034A9E"/>
    <w:rsid w:val="000351D1"/>
    <w:rsid w:val="000351FD"/>
    <w:rsid w:val="00035650"/>
    <w:rsid w:val="000370AD"/>
    <w:rsid w:val="0003718F"/>
    <w:rsid w:val="000375F4"/>
    <w:rsid w:val="00037FE9"/>
    <w:rsid w:val="000409AD"/>
    <w:rsid w:val="00040B8F"/>
    <w:rsid w:val="000421D1"/>
    <w:rsid w:val="00042342"/>
    <w:rsid w:val="000435DA"/>
    <w:rsid w:val="00043F37"/>
    <w:rsid w:val="00045D16"/>
    <w:rsid w:val="00046292"/>
    <w:rsid w:val="00046376"/>
    <w:rsid w:val="000501E6"/>
    <w:rsid w:val="0005061D"/>
    <w:rsid w:val="000511DA"/>
    <w:rsid w:val="000523F6"/>
    <w:rsid w:val="00052568"/>
    <w:rsid w:val="000546BE"/>
    <w:rsid w:val="00054FE3"/>
    <w:rsid w:val="00055DA4"/>
    <w:rsid w:val="000579BC"/>
    <w:rsid w:val="0006011C"/>
    <w:rsid w:val="00060903"/>
    <w:rsid w:val="000614EF"/>
    <w:rsid w:val="00065BF7"/>
    <w:rsid w:val="00066B24"/>
    <w:rsid w:val="00066DDB"/>
    <w:rsid w:val="0006782E"/>
    <w:rsid w:val="00067878"/>
    <w:rsid w:val="0006789B"/>
    <w:rsid w:val="00067A15"/>
    <w:rsid w:val="00070458"/>
    <w:rsid w:val="00072D98"/>
    <w:rsid w:val="00073327"/>
    <w:rsid w:val="000733B2"/>
    <w:rsid w:val="000765D1"/>
    <w:rsid w:val="00076AFD"/>
    <w:rsid w:val="00076BE5"/>
    <w:rsid w:val="00076FD1"/>
    <w:rsid w:val="00077A7F"/>
    <w:rsid w:val="00080254"/>
    <w:rsid w:val="0008151A"/>
    <w:rsid w:val="00082C89"/>
    <w:rsid w:val="00082F0E"/>
    <w:rsid w:val="00083071"/>
    <w:rsid w:val="0008457E"/>
    <w:rsid w:val="00084773"/>
    <w:rsid w:val="00085CAE"/>
    <w:rsid w:val="00086584"/>
    <w:rsid w:val="000879D4"/>
    <w:rsid w:val="00087DB3"/>
    <w:rsid w:val="0009166D"/>
    <w:rsid w:val="00092C95"/>
    <w:rsid w:val="00092E67"/>
    <w:rsid w:val="00094EF5"/>
    <w:rsid w:val="000968E0"/>
    <w:rsid w:val="00096EFF"/>
    <w:rsid w:val="000A00BF"/>
    <w:rsid w:val="000A10D8"/>
    <w:rsid w:val="000A1E0C"/>
    <w:rsid w:val="000A325A"/>
    <w:rsid w:val="000A33D7"/>
    <w:rsid w:val="000A4093"/>
    <w:rsid w:val="000A4585"/>
    <w:rsid w:val="000A4819"/>
    <w:rsid w:val="000A63E6"/>
    <w:rsid w:val="000A6DB2"/>
    <w:rsid w:val="000A7EC1"/>
    <w:rsid w:val="000B17C9"/>
    <w:rsid w:val="000B1DAC"/>
    <w:rsid w:val="000B23D4"/>
    <w:rsid w:val="000B2C15"/>
    <w:rsid w:val="000B3F0C"/>
    <w:rsid w:val="000B3F54"/>
    <w:rsid w:val="000B418C"/>
    <w:rsid w:val="000B4602"/>
    <w:rsid w:val="000B4739"/>
    <w:rsid w:val="000B4E88"/>
    <w:rsid w:val="000B505E"/>
    <w:rsid w:val="000B51D8"/>
    <w:rsid w:val="000B5950"/>
    <w:rsid w:val="000B5C8E"/>
    <w:rsid w:val="000B62C5"/>
    <w:rsid w:val="000B71E3"/>
    <w:rsid w:val="000B7804"/>
    <w:rsid w:val="000C0055"/>
    <w:rsid w:val="000C20EB"/>
    <w:rsid w:val="000C31E1"/>
    <w:rsid w:val="000C3664"/>
    <w:rsid w:val="000C6463"/>
    <w:rsid w:val="000C6BC5"/>
    <w:rsid w:val="000C7FD4"/>
    <w:rsid w:val="000D0110"/>
    <w:rsid w:val="000D08FF"/>
    <w:rsid w:val="000D0B94"/>
    <w:rsid w:val="000D1022"/>
    <w:rsid w:val="000D1BA5"/>
    <w:rsid w:val="000D1DFC"/>
    <w:rsid w:val="000D2889"/>
    <w:rsid w:val="000D2B04"/>
    <w:rsid w:val="000D2B98"/>
    <w:rsid w:val="000D2DFB"/>
    <w:rsid w:val="000D37F3"/>
    <w:rsid w:val="000D3E8B"/>
    <w:rsid w:val="000D4825"/>
    <w:rsid w:val="000D4A56"/>
    <w:rsid w:val="000D4B2B"/>
    <w:rsid w:val="000D4F85"/>
    <w:rsid w:val="000D6156"/>
    <w:rsid w:val="000E019D"/>
    <w:rsid w:val="000E08B3"/>
    <w:rsid w:val="000E20C4"/>
    <w:rsid w:val="000E2415"/>
    <w:rsid w:val="000E3188"/>
    <w:rsid w:val="000E56D1"/>
    <w:rsid w:val="000E6BC6"/>
    <w:rsid w:val="000E6CE2"/>
    <w:rsid w:val="000E7585"/>
    <w:rsid w:val="000F0119"/>
    <w:rsid w:val="000F0817"/>
    <w:rsid w:val="000F1548"/>
    <w:rsid w:val="000F1B30"/>
    <w:rsid w:val="000F252A"/>
    <w:rsid w:val="000F26B6"/>
    <w:rsid w:val="000F2E60"/>
    <w:rsid w:val="000F32C4"/>
    <w:rsid w:val="000F33EB"/>
    <w:rsid w:val="000F3733"/>
    <w:rsid w:val="000F46EA"/>
    <w:rsid w:val="000F68E0"/>
    <w:rsid w:val="000F69C0"/>
    <w:rsid w:val="001006F3"/>
    <w:rsid w:val="00100F99"/>
    <w:rsid w:val="0010100F"/>
    <w:rsid w:val="001014FE"/>
    <w:rsid w:val="00101CFC"/>
    <w:rsid w:val="00101FA7"/>
    <w:rsid w:val="00104FDA"/>
    <w:rsid w:val="0010659E"/>
    <w:rsid w:val="00111164"/>
    <w:rsid w:val="00111408"/>
    <w:rsid w:val="00111A94"/>
    <w:rsid w:val="00111BFF"/>
    <w:rsid w:val="00111CBF"/>
    <w:rsid w:val="00116AD7"/>
    <w:rsid w:val="00116BA4"/>
    <w:rsid w:val="00117041"/>
    <w:rsid w:val="001170BC"/>
    <w:rsid w:val="00117DDC"/>
    <w:rsid w:val="001217F1"/>
    <w:rsid w:val="00122BED"/>
    <w:rsid w:val="00123048"/>
    <w:rsid w:val="001241B7"/>
    <w:rsid w:val="0012446B"/>
    <w:rsid w:val="00124DF2"/>
    <w:rsid w:val="001258BE"/>
    <w:rsid w:val="00125A10"/>
    <w:rsid w:val="00126037"/>
    <w:rsid w:val="001261EB"/>
    <w:rsid w:val="00126D7C"/>
    <w:rsid w:val="00126DB1"/>
    <w:rsid w:val="00127584"/>
    <w:rsid w:val="00130113"/>
    <w:rsid w:val="001304FB"/>
    <w:rsid w:val="00131908"/>
    <w:rsid w:val="001321FF"/>
    <w:rsid w:val="001340DC"/>
    <w:rsid w:val="001357ED"/>
    <w:rsid w:val="00135BE9"/>
    <w:rsid w:val="00136C52"/>
    <w:rsid w:val="001374F6"/>
    <w:rsid w:val="00137BB3"/>
    <w:rsid w:val="00140067"/>
    <w:rsid w:val="00140214"/>
    <w:rsid w:val="0014050C"/>
    <w:rsid w:val="00141DEC"/>
    <w:rsid w:val="00141FBD"/>
    <w:rsid w:val="001427F1"/>
    <w:rsid w:val="00142EAD"/>
    <w:rsid w:val="00143A87"/>
    <w:rsid w:val="001444E0"/>
    <w:rsid w:val="001445ED"/>
    <w:rsid w:val="001451E0"/>
    <w:rsid w:val="00145891"/>
    <w:rsid w:val="00147721"/>
    <w:rsid w:val="00147DDD"/>
    <w:rsid w:val="00151AB0"/>
    <w:rsid w:val="00151C64"/>
    <w:rsid w:val="00154E8B"/>
    <w:rsid w:val="001559A4"/>
    <w:rsid w:val="001564D0"/>
    <w:rsid w:val="001567BA"/>
    <w:rsid w:val="001570F7"/>
    <w:rsid w:val="00157671"/>
    <w:rsid w:val="00160259"/>
    <w:rsid w:val="001611FE"/>
    <w:rsid w:val="00161D4E"/>
    <w:rsid w:val="001628DB"/>
    <w:rsid w:val="00163B13"/>
    <w:rsid w:val="00163F8B"/>
    <w:rsid w:val="00164538"/>
    <w:rsid w:val="0016468E"/>
    <w:rsid w:val="0016489F"/>
    <w:rsid w:val="0016498F"/>
    <w:rsid w:val="001657A7"/>
    <w:rsid w:val="00165C4D"/>
    <w:rsid w:val="00166004"/>
    <w:rsid w:val="00167842"/>
    <w:rsid w:val="00167F69"/>
    <w:rsid w:val="00171122"/>
    <w:rsid w:val="001711C5"/>
    <w:rsid w:val="00171CD9"/>
    <w:rsid w:val="0017206C"/>
    <w:rsid w:val="0017255E"/>
    <w:rsid w:val="00172773"/>
    <w:rsid w:val="0017429D"/>
    <w:rsid w:val="001744BB"/>
    <w:rsid w:val="001747ED"/>
    <w:rsid w:val="00174D07"/>
    <w:rsid w:val="00175476"/>
    <w:rsid w:val="00175C8F"/>
    <w:rsid w:val="00176F13"/>
    <w:rsid w:val="00177C84"/>
    <w:rsid w:val="00177E4A"/>
    <w:rsid w:val="0018048B"/>
    <w:rsid w:val="00180A1D"/>
    <w:rsid w:val="00180A73"/>
    <w:rsid w:val="00180EBA"/>
    <w:rsid w:val="00180FC2"/>
    <w:rsid w:val="00181C4B"/>
    <w:rsid w:val="00181EEC"/>
    <w:rsid w:val="001823F3"/>
    <w:rsid w:val="00182601"/>
    <w:rsid w:val="001826C1"/>
    <w:rsid w:val="00182D3D"/>
    <w:rsid w:val="0018401B"/>
    <w:rsid w:val="00184F9E"/>
    <w:rsid w:val="001854A5"/>
    <w:rsid w:val="00185B52"/>
    <w:rsid w:val="00186136"/>
    <w:rsid w:val="00186357"/>
    <w:rsid w:val="001868C6"/>
    <w:rsid w:val="001868C8"/>
    <w:rsid w:val="00186A24"/>
    <w:rsid w:val="001873ED"/>
    <w:rsid w:val="0019037E"/>
    <w:rsid w:val="00191A11"/>
    <w:rsid w:val="0019242F"/>
    <w:rsid w:val="00192ED5"/>
    <w:rsid w:val="0019344E"/>
    <w:rsid w:val="00194443"/>
    <w:rsid w:val="00195AF3"/>
    <w:rsid w:val="00197A7F"/>
    <w:rsid w:val="00197B27"/>
    <w:rsid w:val="00197CAC"/>
    <w:rsid w:val="001A0692"/>
    <w:rsid w:val="001A0EB0"/>
    <w:rsid w:val="001A19AB"/>
    <w:rsid w:val="001A2E22"/>
    <w:rsid w:val="001A302B"/>
    <w:rsid w:val="001A3047"/>
    <w:rsid w:val="001A4434"/>
    <w:rsid w:val="001A57E3"/>
    <w:rsid w:val="001A5FEB"/>
    <w:rsid w:val="001A606D"/>
    <w:rsid w:val="001A612A"/>
    <w:rsid w:val="001A71A3"/>
    <w:rsid w:val="001A7FC2"/>
    <w:rsid w:val="001B2D5D"/>
    <w:rsid w:val="001B2EC3"/>
    <w:rsid w:val="001B3BC0"/>
    <w:rsid w:val="001B3E80"/>
    <w:rsid w:val="001B4D79"/>
    <w:rsid w:val="001B5BB3"/>
    <w:rsid w:val="001B5CEA"/>
    <w:rsid w:val="001B63C6"/>
    <w:rsid w:val="001B6F6C"/>
    <w:rsid w:val="001C0E29"/>
    <w:rsid w:val="001C0EBE"/>
    <w:rsid w:val="001C1A3E"/>
    <w:rsid w:val="001C2F56"/>
    <w:rsid w:val="001C3DAA"/>
    <w:rsid w:val="001C3DDD"/>
    <w:rsid w:val="001C3ED1"/>
    <w:rsid w:val="001C424B"/>
    <w:rsid w:val="001C580B"/>
    <w:rsid w:val="001C5D1C"/>
    <w:rsid w:val="001C77D8"/>
    <w:rsid w:val="001C7CB7"/>
    <w:rsid w:val="001C7E7B"/>
    <w:rsid w:val="001D0D20"/>
    <w:rsid w:val="001D1009"/>
    <w:rsid w:val="001D10AD"/>
    <w:rsid w:val="001D1714"/>
    <w:rsid w:val="001D18C5"/>
    <w:rsid w:val="001D3911"/>
    <w:rsid w:val="001D4075"/>
    <w:rsid w:val="001D4729"/>
    <w:rsid w:val="001D61C0"/>
    <w:rsid w:val="001D63B9"/>
    <w:rsid w:val="001D63D7"/>
    <w:rsid w:val="001D69C5"/>
    <w:rsid w:val="001D6C4B"/>
    <w:rsid w:val="001E2DD6"/>
    <w:rsid w:val="001E34D5"/>
    <w:rsid w:val="001E396D"/>
    <w:rsid w:val="001E3D55"/>
    <w:rsid w:val="001E5A4F"/>
    <w:rsid w:val="001F06FC"/>
    <w:rsid w:val="001F1B4E"/>
    <w:rsid w:val="001F1C7A"/>
    <w:rsid w:val="001F2175"/>
    <w:rsid w:val="001F4338"/>
    <w:rsid w:val="001F45E2"/>
    <w:rsid w:val="001F53B0"/>
    <w:rsid w:val="001F69DD"/>
    <w:rsid w:val="001F749C"/>
    <w:rsid w:val="001F7717"/>
    <w:rsid w:val="001F7AED"/>
    <w:rsid w:val="00200A7A"/>
    <w:rsid w:val="0020102C"/>
    <w:rsid w:val="00203190"/>
    <w:rsid w:val="002053BB"/>
    <w:rsid w:val="002053CB"/>
    <w:rsid w:val="00205AAC"/>
    <w:rsid w:val="00205F63"/>
    <w:rsid w:val="00207029"/>
    <w:rsid w:val="00207B5A"/>
    <w:rsid w:val="00210AD4"/>
    <w:rsid w:val="00211815"/>
    <w:rsid w:val="0021234A"/>
    <w:rsid w:val="00212514"/>
    <w:rsid w:val="00212B67"/>
    <w:rsid w:val="00212CD2"/>
    <w:rsid w:val="00213662"/>
    <w:rsid w:val="002155DA"/>
    <w:rsid w:val="00216ECE"/>
    <w:rsid w:val="0022029C"/>
    <w:rsid w:val="002210BB"/>
    <w:rsid w:val="00222D70"/>
    <w:rsid w:val="002243D9"/>
    <w:rsid w:val="002249AA"/>
    <w:rsid w:val="00224AD7"/>
    <w:rsid w:val="002251AC"/>
    <w:rsid w:val="002252E9"/>
    <w:rsid w:val="00226243"/>
    <w:rsid w:val="00226451"/>
    <w:rsid w:val="0022691A"/>
    <w:rsid w:val="0022737D"/>
    <w:rsid w:val="002300F4"/>
    <w:rsid w:val="00232D48"/>
    <w:rsid w:val="00233440"/>
    <w:rsid w:val="00233C12"/>
    <w:rsid w:val="00234F35"/>
    <w:rsid w:val="00235C23"/>
    <w:rsid w:val="00240957"/>
    <w:rsid w:val="002411CD"/>
    <w:rsid w:val="0024165B"/>
    <w:rsid w:val="00241EC2"/>
    <w:rsid w:val="002421D6"/>
    <w:rsid w:val="00242ECE"/>
    <w:rsid w:val="00243B5E"/>
    <w:rsid w:val="00245C81"/>
    <w:rsid w:val="002461AF"/>
    <w:rsid w:val="0024623A"/>
    <w:rsid w:val="00246332"/>
    <w:rsid w:val="00246445"/>
    <w:rsid w:val="002472E1"/>
    <w:rsid w:val="002476E3"/>
    <w:rsid w:val="0025149B"/>
    <w:rsid w:val="002521AA"/>
    <w:rsid w:val="002523CA"/>
    <w:rsid w:val="0025273C"/>
    <w:rsid w:val="002527DB"/>
    <w:rsid w:val="00252DD5"/>
    <w:rsid w:val="002530DB"/>
    <w:rsid w:val="002531C0"/>
    <w:rsid w:val="0025655D"/>
    <w:rsid w:val="00256BFC"/>
    <w:rsid w:val="00256FE2"/>
    <w:rsid w:val="00257CB1"/>
    <w:rsid w:val="00257DE4"/>
    <w:rsid w:val="00257EA8"/>
    <w:rsid w:val="00262227"/>
    <w:rsid w:val="002644E0"/>
    <w:rsid w:val="00264FEB"/>
    <w:rsid w:val="002655F9"/>
    <w:rsid w:val="00266038"/>
    <w:rsid w:val="00266E99"/>
    <w:rsid w:val="00270169"/>
    <w:rsid w:val="002709E4"/>
    <w:rsid w:val="00270E9F"/>
    <w:rsid w:val="00270EFA"/>
    <w:rsid w:val="0027195E"/>
    <w:rsid w:val="00271A71"/>
    <w:rsid w:val="00271AB6"/>
    <w:rsid w:val="00272A13"/>
    <w:rsid w:val="002737DB"/>
    <w:rsid w:val="00273EEF"/>
    <w:rsid w:val="00273F30"/>
    <w:rsid w:val="00274D80"/>
    <w:rsid w:val="002810AF"/>
    <w:rsid w:val="00283499"/>
    <w:rsid w:val="002835C9"/>
    <w:rsid w:val="00284001"/>
    <w:rsid w:val="00284541"/>
    <w:rsid w:val="00284814"/>
    <w:rsid w:val="00284DFD"/>
    <w:rsid w:val="00284E9D"/>
    <w:rsid w:val="002851FF"/>
    <w:rsid w:val="0028523D"/>
    <w:rsid w:val="0028555F"/>
    <w:rsid w:val="00286A6E"/>
    <w:rsid w:val="00286C24"/>
    <w:rsid w:val="002878E4"/>
    <w:rsid w:val="00287E92"/>
    <w:rsid w:val="00290345"/>
    <w:rsid w:val="0029268C"/>
    <w:rsid w:val="00292E25"/>
    <w:rsid w:val="002970A3"/>
    <w:rsid w:val="00297A3A"/>
    <w:rsid w:val="002A07C9"/>
    <w:rsid w:val="002A0942"/>
    <w:rsid w:val="002A1DAC"/>
    <w:rsid w:val="002A24BF"/>
    <w:rsid w:val="002A3E81"/>
    <w:rsid w:val="002A445D"/>
    <w:rsid w:val="002A496A"/>
    <w:rsid w:val="002A5C84"/>
    <w:rsid w:val="002A649E"/>
    <w:rsid w:val="002A680E"/>
    <w:rsid w:val="002B02C0"/>
    <w:rsid w:val="002B0E2E"/>
    <w:rsid w:val="002B0FF3"/>
    <w:rsid w:val="002B1AD6"/>
    <w:rsid w:val="002B1B07"/>
    <w:rsid w:val="002B2738"/>
    <w:rsid w:val="002B31DB"/>
    <w:rsid w:val="002B356A"/>
    <w:rsid w:val="002B4134"/>
    <w:rsid w:val="002B50BA"/>
    <w:rsid w:val="002B5293"/>
    <w:rsid w:val="002B5715"/>
    <w:rsid w:val="002B67CE"/>
    <w:rsid w:val="002B6CA5"/>
    <w:rsid w:val="002C0357"/>
    <w:rsid w:val="002C04BC"/>
    <w:rsid w:val="002C092D"/>
    <w:rsid w:val="002C093D"/>
    <w:rsid w:val="002C25F2"/>
    <w:rsid w:val="002C3A2A"/>
    <w:rsid w:val="002C3ECB"/>
    <w:rsid w:val="002C4BE2"/>
    <w:rsid w:val="002C4C6F"/>
    <w:rsid w:val="002C5016"/>
    <w:rsid w:val="002C6D2B"/>
    <w:rsid w:val="002C6E7F"/>
    <w:rsid w:val="002D17F3"/>
    <w:rsid w:val="002D2496"/>
    <w:rsid w:val="002D2FF2"/>
    <w:rsid w:val="002D32B5"/>
    <w:rsid w:val="002D3851"/>
    <w:rsid w:val="002D4133"/>
    <w:rsid w:val="002D4135"/>
    <w:rsid w:val="002D459C"/>
    <w:rsid w:val="002D5762"/>
    <w:rsid w:val="002D66C9"/>
    <w:rsid w:val="002E06BB"/>
    <w:rsid w:val="002E0D22"/>
    <w:rsid w:val="002E12A6"/>
    <w:rsid w:val="002E270F"/>
    <w:rsid w:val="002E37AC"/>
    <w:rsid w:val="002E3E29"/>
    <w:rsid w:val="002E406B"/>
    <w:rsid w:val="002E5427"/>
    <w:rsid w:val="002E549F"/>
    <w:rsid w:val="002E659A"/>
    <w:rsid w:val="002E6A43"/>
    <w:rsid w:val="002F0EA3"/>
    <w:rsid w:val="002F0ED0"/>
    <w:rsid w:val="002F14E9"/>
    <w:rsid w:val="002F27D1"/>
    <w:rsid w:val="002F3873"/>
    <w:rsid w:val="002F4E64"/>
    <w:rsid w:val="002F6614"/>
    <w:rsid w:val="002F66E6"/>
    <w:rsid w:val="00300C20"/>
    <w:rsid w:val="0030105E"/>
    <w:rsid w:val="00301712"/>
    <w:rsid w:val="00301AC3"/>
    <w:rsid w:val="00301B06"/>
    <w:rsid w:val="00302932"/>
    <w:rsid w:val="003032B9"/>
    <w:rsid w:val="003034F9"/>
    <w:rsid w:val="00303B7F"/>
    <w:rsid w:val="00303E40"/>
    <w:rsid w:val="00303E73"/>
    <w:rsid w:val="003052D3"/>
    <w:rsid w:val="00305DF1"/>
    <w:rsid w:val="003060B4"/>
    <w:rsid w:val="00311611"/>
    <w:rsid w:val="0031181A"/>
    <w:rsid w:val="00311A7F"/>
    <w:rsid w:val="00312380"/>
    <w:rsid w:val="00312918"/>
    <w:rsid w:val="0031306D"/>
    <w:rsid w:val="00313EBA"/>
    <w:rsid w:val="00314EAB"/>
    <w:rsid w:val="00315166"/>
    <w:rsid w:val="00315370"/>
    <w:rsid w:val="0032020E"/>
    <w:rsid w:val="0032043D"/>
    <w:rsid w:val="00320E1B"/>
    <w:rsid w:val="0032101E"/>
    <w:rsid w:val="00322B23"/>
    <w:rsid w:val="00322BCE"/>
    <w:rsid w:val="00323599"/>
    <w:rsid w:val="00323ACC"/>
    <w:rsid w:val="00324B02"/>
    <w:rsid w:val="00324D8B"/>
    <w:rsid w:val="00325614"/>
    <w:rsid w:val="00326CD2"/>
    <w:rsid w:val="00327491"/>
    <w:rsid w:val="00327A4C"/>
    <w:rsid w:val="003308B9"/>
    <w:rsid w:val="0033177B"/>
    <w:rsid w:val="003327B4"/>
    <w:rsid w:val="00334146"/>
    <w:rsid w:val="003355BB"/>
    <w:rsid w:val="00336040"/>
    <w:rsid w:val="00337646"/>
    <w:rsid w:val="003406C9"/>
    <w:rsid w:val="00340A6F"/>
    <w:rsid w:val="00341644"/>
    <w:rsid w:val="003417EE"/>
    <w:rsid w:val="0034227E"/>
    <w:rsid w:val="0034263A"/>
    <w:rsid w:val="003427A0"/>
    <w:rsid w:val="0034308A"/>
    <w:rsid w:val="003456CF"/>
    <w:rsid w:val="00346244"/>
    <w:rsid w:val="00346CAC"/>
    <w:rsid w:val="003500C1"/>
    <w:rsid w:val="003501E6"/>
    <w:rsid w:val="0035103B"/>
    <w:rsid w:val="003517D5"/>
    <w:rsid w:val="0035188C"/>
    <w:rsid w:val="00351FEC"/>
    <w:rsid w:val="00352B5B"/>
    <w:rsid w:val="00353CDE"/>
    <w:rsid w:val="0035542A"/>
    <w:rsid w:val="00356396"/>
    <w:rsid w:val="003569CC"/>
    <w:rsid w:val="003601B1"/>
    <w:rsid w:val="00360468"/>
    <w:rsid w:val="00360C77"/>
    <w:rsid w:val="00361994"/>
    <w:rsid w:val="003619D7"/>
    <w:rsid w:val="003620FA"/>
    <w:rsid w:val="003640C2"/>
    <w:rsid w:val="00364BA3"/>
    <w:rsid w:val="00364D55"/>
    <w:rsid w:val="00364E7A"/>
    <w:rsid w:val="00365867"/>
    <w:rsid w:val="00365F8B"/>
    <w:rsid w:val="003669CC"/>
    <w:rsid w:val="00367E9B"/>
    <w:rsid w:val="0037282C"/>
    <w:rsid w:val="003728D4"/>
    <w:rsid w:val="00373D7B"/>
    <w:rsid w:val="00374B10"/>
    <w:rsid w:val="00375BB8"/>
    <w:rsid w:val="00377B4C"/>
    <w:rsid w:val="00380EFF"/>
    <w:rsid w:val="00381260"/>
    <w:rsid w:val="0038159E"/>
    <w:rsid w:val="003820F5"/>
    <w:rsid w:val="0038339E"/>
    <w:rsid w:val="003834E0"/>
    <w:rsid w:val="00383607"/>
    <w:rsid w:val="003836AE"/>
    <w:rsid w:val="00383F7A"/>
    <w:rsid w:val="0038419F"/>
    <w:rsid w:val="00384C44"/>
    <w:rsid w:val="00384F96"/>
    <w:rsid w:val="0038534C"/>
    <w:rsid w:val="00385411"/>
    <w:rsid w:val="003859FD"/>
    <w:rsid w:val="003875FF"/>
    <w:rsid w:val="00387A22"/>
    <w:rsid w:val="00387AEE"/>
    <w:rsid w:val="00391FC4"/>
    <w:rsid w:val="00392BDA"/>
    <w:rsid w:val="00392D84"/>
    <w:rsid w:val="00394256"/>
    <w:rsid w:val="0039499F"/>
    <w:rsid w:val="00395917"/>
    <w:rsid w:val="00395D45"/>
    <w:rsid w:val="0039619E"/>
    <w:rsid w:val="0039700B"/>
    <w:rsid w:val="00397DD7"/>
    <w:rsid w:val="003A1CE2"/>
    <w:rsid w:val="003A217E"/>
    <w:rsid w:val="003A2236"/>
    <w:rsid w:val="003A367E"/>
    <w:rsid w:val="003A387E"/>
    <w:rsid w:val="003A45FB"/>
    <w:rsid w:val="003A4715"/>
    <w:rsid w:val="003A4759"/>
    <w:rsid w:val="003A4D9E"/>
    <w:rsid w:val="003A520B"/>
    <w:rsid w:val="003A53D1"/>
    <w:rsid w:val="003A5AFB"/>
    <w:rsid w:val="003A6E5F"/>
    <w:rsid w:val="003A715C"/>
    <w:rsid w:val="003B1670"/>
    <w:rsid w:val="003B16FD"/>
    <w:rsid w:val="003B3D7B"/>
    <w:rsid w:val="003B5301"/>
    <w:rsid w:val="003B61F9"/>
    <w:rsid w:val="003B6521"/>
    <w:rsid w:val="003B7B16"/>
    <w:rsid w:val="003C038D"/>
    <w:rsid w:val="003C0911"/>
    <w:rsid w:val="003C100F"/>
    <w:rsid w:val="003C114E"/>
    <w:rsid w:val="003C14BA"/>
    <w:rsid w:val="003C3533"/>
    <w:rsid w:val="003C4F18"/>
    <w:rsid w:val="003C50E0"/>
    <w:rsid w:val="003C54DD"/>
    <w:rsid w:val="003C5937"/>
    <w:rsid w:val="003C6A41"/>
    <w:rsid w:val="003C6C68"/>
    <w:rsid w:val="003C7AB4"/>
    <w:rsid w:val="003C7BCE"/>
    <w:rsid w:val="003C7BE4"/>
    <w:rsid w:val="003C7CD2"/>
    <w:rsid w:val="003C7FBC"/>
    <w:rsid w:val="003D01DE"/>
    <w:rsid w:val="003D04BA"/>
    <w:rsid w:val="003D090B"/>
    <w:rsid w:val="003D1068"/>
    <w:rsid w:val="003D205D"/>
    <w:rsid w:val="003D21FB"/>
    <w:rsid w:val="003D315D"/>
    <w:rsid w:val="003D3615"/>
    <w:rsid w:val="003D36DE"/>
    <w:rsid w:val="003D396B"/>
    <w:rsid w:val="003D42BF"/>
    <w:rsid w:val="003D51CA"/>
    <w:rsid w:val="003D68FF"/>
    <w:rsid w:val="003D6B5E"/>
    <w:rsid w:val="003D6C17"/>
    <w:rsid w:val="003D73E4"/>
    <w:rsid w:val="003D786D"/>
    <w:rsid w:val="003E019C"/>
    <w:rsid w:val="003E1F3D"/>
    <w:rsid w:val="003E23FA"/>
    <w:rsid w:val="003E2B8F"/>
    <w:rsid w:val="003E3684"/>
    <w:rsid w:val="003E53E4"/>
    <w:rsid w:val="003E5889"/>
    <w:rsid w:val="003E63DC"/>
    <w:rsid w:val="003E7A01"/>
    <w:rsid w:val="003E7BE8"/>
    <w:rsid w:val="003F034D"/>
    <w:rsid w:val="003F1838"/>
    <w:rsid w:val="003F1A44"/>
    <w:rsid w:val="003F22A1"/>
    <w:rsid w:val="003F3AFE"/>
    <w:rsid w:val="003F3BAB"/>
    <w:rsid w:val="003F46BE"/>
    <w:rsid w:val="003F4ECD"/>
    <w:rsid w:val="003F5033"/>
    <w:rsid w:val="003F50C3"/>
    <w:rsid w:val="003F5186"/>
    <w:rsid w:val="003F51F8"/>
    <w:rsid w:val="003F5904"/>
    <w:rsid w:val="003F5EDC"/>
    <w:rsid w:val="003F6282"/>
    <w:rsid w:val="003F66E1"/>
    <w:rsid w:val="003F7A0C"/>
    <w:rsid w:val="00401239"/>
    <w:rsid w:val="004014B7"/>
    <w:rsid w:val="00401E69"/>
    <w:rsid w:val="00401F24"/>
    <w:rsid w:val="00402A4C"/>
    <w:rsid w:val="00402ACD"/>
    <w:rsid w:val="00402CCF"/>
    <w:rsid w:val="004032F8"/>
    <w:rsid w:val="00403344"/>
    <w:rsid w:val="004033AC"/>
    <w:rsid w:val="00403B39"/>
    <w:rsid w:val="004042E4"/>
    <w:rsid w:val="004055B5"/>
    <w:rsid w:val="00405E1C"/>
    <w:rsid w:val="00407107"/>
    <w:rsid w:val="00407561"/>
    <w:rsid w:val="0041068E"/>
    <w:rsid w:val="00412C30"/>
    <w:rsid w:val="004138D0"/>
    <w:rsid w:val="00413E0F"/>
    <w:rsid w:val="00414A70"/>
    <w:rsid w:val="004153E8"/>
    <w:rsid w:val="004154E7"/>
    <w:rsid w:val="00415BEF"/>
    <w:rsid w:val="00417491"/>
    <w:rsid w:val="00417794"/>
    <w:rsid w:val="00417CC0"/>
    <w:rsid w:val="0042086A"/>
    <w:rsid w:val="0042139E"/>
    <w:rsid w:val="0042167D"/>
    <w:rsid w:val="0042181D"/>
    <w:rsid w:val="00421BB1"/>
    <w:rsid w:val="00423594"/>
    <w:rsid w:val="004235F6"/>
    <w:rsid w:val="00424153"/>
    <w:rsid w:val="004243CB"/>
    <w:rsid w:val="0042455E"/>
    <w:rsid w:val="004245D6"/>
    <w:rsid w:val="004252F9"/>
    <w:rsid w:val="00427304"/>
    <w:rsid w:val="00427748"/>
    <w:rsid w:val="00427916"/>
    <w:rsid w:val="00427A37"/>
    <w:rsid w:val="00427A3E"/>
    <w:rsid w:val="00427B42"/>
    <w:rsid w:val="00427E72"/>
    <w:rsid w:val="00431A5B"/>
    <w:rsid w:val="00433AED"/>
    <w:rsid w:val="00433D2A"/>
    <w:rsid w:val="0043660E"/>
    <w:rsid w:val="004366BD"/>
    <w:rsid w:val="00436809"/>
    <w:rsid w:val="00437EEC"/>
    <w:rsid w:val="00440628"/>
    <w:rsid w:val="00440791"/>
    <w:rsid w:val="0044123C"/>
    <w:rsid w:val="00442E10"/>
    <w:rsid w:val="00443406"/>
    <w:rsid w:val="00443F78"/>
    <w:rsid w:val="00444540"/>
    <w:rsid w:val="0044510A"/>
    <w:rsid w:val="00445646"/>
    <w:rsid w:val="00445C78"/>
    <w:rsid w:val="004466D7"/>
    <w:rsid w:val="00446C0C"/>
    <w:rsid w:val="00446ED3"/>
    <w:rsid w:val="00447535"/>
    <w:rsid w:val="00447912"/>
    <w:rsid w:val="0045024E"/>
    <w:rsid w:val="00450BD0"/>
    <w:rsid w:val="004512EE"/>
    <w:rsid w:val="00453795"/>
    <w:rsid w:val="004542E1"/>
    <w:rsid w:val="004553C9"/>
    <w:rsid w:val="0045561C"/>
    <w:rsid w:val="00455B73"/>
    <w:rsid w:val="00456092"/>
    <w:rsid w:val="004562D0"/>
    <w:rsid w:val="0045635F"/>
    <w:rsid w:val="00456961"/>
    <w:rsid w:val="004571A4"/>
    <w:rsid w:val="0045735D"/>
    <w:rsid w:val="00457D62"/>
    <w:rsid w:val="0046035C"/>
    <w:rsid w:val="004605C1"/>
    <w:rsid w:val="004627FF"/>
    <w:rsid w:val="0046289C"/>
    <w:rsid w:val="0046335D"/>
    <w:rsid w:val="00464420"/>
    <w:rsid w:val="004652EF"/>
    <w:rsid w:val="0046698E"/>
    <w:rsid w:val="00466CE9"/>
    <w:rsid w:val="00466DA2"/>
    <w:rsid w:val="00467F37"/>
    <w:rsid w:val="00467FA8"/>
    <w:rsid w:val="004700CF"/>
    <w:rsid w:val="00470221"/>
    <w:rsid w:val="00471EAD"/>
    <w:rsid w:val="00472A9B"/>
    <w:rsid w:val="00472E5B"/>
    <w:rsid w:val="00473175"/>
    <w:rsid w:val="004746E8"/>
    <w:rsid w:val="00474CCA"/>
    <w:rsid w:val="00475B5B"/>
    <w:rsid w:val="00475B94"/>
    <w:rsid w:val="004772A9"/>
    <w:rsid w:val="00480C6B"/>
    <w:rsid w:val="00480F5F"/>
    <w:rsid w:val="004812BB"/>
    <w:rsid w:val="0048134C"/>
    <w:rsid w:val="00482D9E"/>
    <w:rsid w:val="00483E64"/>
    <w:rsid w:val="00484A9D"/>
    <w:rsid w:val="004850CB"/>
    <w:rsid w:val="00485527"/>
    <w:rsid w:val="0048553C"/>
    <w:rsid w:val="00486A3D"/>
    <w:rsid w:val="0048743A"/>
    <w:rsid w:val="004909F7"/>
    <w:rsid w:val="004930C7"/>
    <w:rsid w:val="004932CB"/>
    <w:rsid w:val="00493A8E"/>
    <w:rsid w:val="00493EF4"/>
    <w:rsid w:val="00494010"/>
    <w:rsid w:val="0049403F"/>
    <w:rsid w:val="0049433E"/>
    <w:rsid w:val="004944B0"/>
    <w:rsid w:val="004946DF"/>
    <w:rsid w:val="0049515A"/>
    <w:rsid w:val="0049538A"/>
    <w:rsid w:val="00495E9D"/>
    <w:rsid w:val="00496500"/>
    <w:rsid w:val="00497158"/>
    <w:rsid w:val="004974DE"/>
    <w:rsid w:val="00497B7A"/>
    <w:rsid w:val="004A0A55"/>
    <w:rsid w:val="004A1093"/>
    <w:rsid w:val="004A11AB"/>
    <w:rsid w:val="004A13EE"/>
    <w:rsid w:val="004A1491"/>
    <w:rsid w:val="004A20AC"/>
    <w:rsid w:val="004A2EA0"/>
    <w:rsid w:val="004A3749"/>
    <w:rsid w:val="004A4307"/>
    <w:rsid w:val="004A4EB0"/>
    <w:rsid w:val="004A555B"/>
    <w:rsid w:val="004A575E"/>
    <w:rsid w:val="004A59CC"/>
    <w:rsid w:val="004A5E40"/>
    <w:rsid w:val="004A6197"/>
    <w:rsid w:val="004B052D"/>
    <w:rsid w:val="004B0B4C"/>
    <w:rsid w:val="004B414D"/>
    <w:rsid w:val="004B45F7"/>
    <w:rsid w:val="004B5BB7"/>
    <w:rsid w:val="004B640E"/>
    <w:rsid w:val="004C0FC8"/>
    <w:rsid w:val="004C19F1"/>
    <w:rsid w:val="004C1F90"/>
    <w:rsid w:val="004C20F3"/>
    <w:rsid w:val="004C29D0"/>
    <w:rsid w:val="004C3685"/>
    <w:rsid w:val="004C51A4"/>
    <w:rsid w:val="004C567C"/>
    <w:rsid w:val="004C56D1"/>
    <w:rsid w:val="004C7B35"/>
    <w:rsid w:val="004C7C88"/>
    <w:rsid w:val="004D05A7"/>
    <w:rsid w:val="004D1FC1"/>
    <w:rsid w:val="004D2197"/>
    <w:rsid w:val="004D3159"/>
    <w:rsid w:val="004D3614"/>
    <w:rsid w:val="004D398F"/>
    <w:rsid w:val="004D3EFE"/>
    <w:rsid w:val="004D4CE9"/>
    <w:rsid w:val="004D6168"/>
    <w:rsid w:val="004D768E"/>
    <w:rsid w:val="004D7782"/>
    <w:rsid w:val="004E062A"/>
    <w:rsid w:val="004E1787"/>
    <w:rsid w:val="004E26E5"/>
    <w:rsid w:val="004E2CB0"/>
    <w:rsid w:val="004E3161"/>
    <w:rsid w:val="004E3F5B"/>
    <w:rsid w:val="004E44AF"/>
    <w:rsid w:val="004E70D9"/>
    <w:rsid w:val="004E74BB"/>
    <w:rsid w:val="004F3CDA"/>
    <w:rsid w:val="004F3D1D"/>
    <w:rsid w:val="004F4224"/>
    <w:rsid w:val="004F45CC"/>
    <w:rsid w:val="004F4DDD"/>
    <w:rsid w:val="004F4FB4"/>
    <w:rsid w:val="004F5240"/>
    <w:rsid w:val="004F5334"/>
    <w:rsid w:val="004F572C"/>
    <w:rsid w:val="004F57E1"/>
    <w:rsid w:val="004F5EB8"/>
    <w:rsid w:val="004F5F99"/>
    <w:rsid w:val="004F768A"/>
    <w:rsid w:val="004F7CBE"/>
    <w:rsid w:val="00500934"/>
    <w:rsid w:val="00500FE1"/>
    <w:rsid w:val="005014C2"/>
    <w:rsid w:val="00502BB3"/>
    <w:rsid w:val="005031B9"/>
    <w:rsid w:val="00503DB9"/>
    <w:rsid w:val="0050472A"/>
    <w:rsid w:val="00504762"/>
    <w:rsid w:val="00505017"/>
    <w:rsid w:val="00505E3C"/>
    <w:rsid w:val="00506143"/>
    <w:rsid w:val="00506739"/>
    <w:rsid w:val="00507915"/>
    <w:rsid w:val="0050793C"/>
    <w:rsid w:val="00507D08"/>
    <w:rsid w:val="00510ADD"/>
    <w:rsid w:val="00512294"/>
    <w:rsid w:val="005124A3"/>
    <w:rsid w:val="0051265E"/>
    <w:rsid w:val="00512A57"/>
    <w:rsid w:val="00512F66"/>
    <w:rsid w:val="005138C4"/>
    <w:rsid w:val="00513FFF"/>
    <w:rsid w:val="00515977"/>
    <w:rsid w:val="00515EF6"/>
    <w:rsid w:val="005161EB"/>
    <w:rsid w:val="005203BF"/>
    <w:rsid w:val="005205B4"/>
    <w:rsid w:val="0052107D"/>
    <w:rsid w:val="00521CB6"/>
    <w:rsid w:val="00521CEE"/>
    <w:rsid w:val="005225F0"/>
    <w:rsid w:val="0052303E"/>
    <w:rsid w:val="0052309D"/>
    <w:rsid w:val="005245A2"/>
    <w:rsid w:val="00524959"/>
    <w:rsid w:val="00525469"/>
    <w:rsid w:val="005259E3"/>
    <w:rsid w:val="00530C47"/>
    <w:rsid w:val="005310AF"/>
    <w:rsid w:val="00531A13"/>
    <w:rsid w:val="0053286A"/>
    <w:rsid w:val="0053367A"/>
    <w:rsid w:val="00535D8D"/>
    <w:rsid w:val="00536280"/>
    <w:rsid w:val="005370AB"/>
    <w:rsid w:val="0053758E"/>
    <w:rsid w:val="0053779D"/>
    <w:rsid w:val="00540180"/>
    <w:rsid w:val="00540EF0"/>
    <w:rsid w:val="00540F69"/>
    <w:rsid w:val="0054198F"/>
    <w:rsid w:val="0054247C"/>
    <w:rsid w:val="00542728"/>
    <w:rsid w:val="005431A8"/>
    <w:rsid w:val="005435E2"/>
    <w:rsid w:val="005436A4"/>
    <w:rsid w:val="00543A9D"/>
    <w:rsid w:val="005441B3"/>
    <w:rsid w:val="00544C41"/>
    <w:rsid w:val="0054565C"/>
    <w:rsid w:val="00545A11"/>
    <w:rsid w:val="00545EF5"/>
    <w:rsid w:val="00546A6E"/>
    <w:rsid w:val="00547A77"/>
    <w:rsid w:val="0055151C"/>
    <w:rsid w:val="0055173D"/>
    <w:rsid w:val="005526BA"/>
    <w:rsid w:val="0055446B"/>
    <w:rsid w:val="00555FCC"/>
    <w:rsid w:val="00560AB0"/>
    <w:rsid w:val="00561172"/>
    <w:rsid w:val="005627D2"/>
    <w:rsid w:val="00563610"/>
    <w:rsid w:val="005636A3"/>
    <w:rsid w:val="00563EDA"/>
    <w:rsid w:val="0056536E"/>
    <w:rsid w:val="00565933"/>
    <w:rsid w:val="00566752"/>
    <w:rsid w:val="0056706E"/>
    <w:rsid w:val="00567ABF"/>
    <w:rsid w:val="00567BA6"/>
    <w:rsid w:val="00567D0D"/>
    <w:rsid w:val="005702A3"/>
    <w:rsid w:val="005705E3"/>
    <w:rsid w:val="00570D99"/>
    <w:rsid w:val="00571062"/>
    <w:rsid w:val="00571877"/>
    <w:rsid w:val="00571B62"/>
    <w:rsid w:val="00571BF5"/>
    <w:rsid w:val="00572E04"/>
    <w:rsid w:val="00572FA7"/>
    <w:rsid w:val="005735AB"/>
    <w:rsid w:val="0057412D"/>
    <w:rsid w:val="00574B0B"/>
    <w:rsid w:val="00574C44"/>
    <w:rsid w:val="00574F24"/>
    <w:rsid w:val="005757BE"/>
    <w:rsid w:val="0057630F"/>
    <w:rsid w:val="0058011C"/>
    <w:rsid w:val="00581FFF"/>
    <w:rsid w:val="0058263D"/>
    <w:rsid w:val="00582B2F"/>
    <w:rsid w:val="00583522"/>
    <w:rsid w:val="00583C18"/>
    <w:rsid w:val="0058404A"/>
    <w:rsid w:val="005846F7"/>
    <w:rsid w:val="005849D6"/>
    <w:rsid w:val="00585FE5"/>
    <w:rsid w:val="00586A9E"/>
    <w:rsid w:val="00586C59"/>
    <w:rsid w:val="00587B63"/>
    <w:rsid w:val="00587E14"/>
    <w:rsid w:val="00590697"/>
    <w:rsid w:val="005907E9"/>
    <w:rsid w:val="0059157C"/>
    <w:rsid w:val="00591B7B"/>
    <w:rsid w:val="00591F1F"/>
    <w:rsid w:val="005928A0"/>
    <w:rsid w:val="00592C18"/>
    <w:rsid w:val="00592F64"/>
    <w:rsid w:val="00594224"/>
    <w:rsid w:val="005942ED"/>
    <w:rsid w:val="005943B2"/>
    <w:rsid w:val="00595D94"/>
    <w:rsid w:val="00596978"/>
    <w:rsid w:val="00596BC5"/>
    <w:rsid w:val="00596C61"/>
    <w:rsid w:val="005A05F5"/>
    <w:rsid w:val="005A0799"/>
    <w:rsid w:val="005A289C"/>
    <w:rsid w:val="005A2AF2"/>
    <w:rsid w:val="005A4C96"/>
    <w:rsid w:val="005A5BF2"/>
    <w:rsid w:val="005A6875"/>
    <w:rsid w:val="005B03BA"/>
    <w:rsid w:val="005B08FD"/>
    <w:rsid w:val="005B09A2"/>
    <w:rsid w:val="005B15A1"/>
    <w:rsid w:val="005B2DB8"/>
    <w:rsid w:val="005B66A5"/>
    <w:rsid w:val="005B747E"/>
    <w:rsid w:val="005B7522"/>
    <w:rsid w:val="005B7763"/>
    <w:rsid w:val="005C19F8"/>
    <w:rsid w:val="005C1B11"/>
    <w:rsid w:val="005C1DF8"/>
    <w:rsid w:val="005C6839"/>
    <w:rsid w:val="005C6E22"/>
    <w:rsid w:val="005C734F"/>
    <w:rsid w:val="005C7DF0"/>
    <w:rsid w:val="005D0982"/>
    <w:rsid w:val="005D1992"/>
    <w:rsid w:val="005D23AE"/>
    <w:rsid w:val="005D3E54"/>
    <w:rsid w:val="005D45AE"/>
    <w:rsid w:val="005D6098"/>
    <w:rsid w:val="005D66AE"/>
    <w:rsid w:val="005D71AC"/>
    <w:rsid w:val="005D74D6"/>
    <w:rsid w:val="005D78E7"/>
    <w:rsid w:val="005D7C8C"/>
    <w:rsid w:val="005E036F"/>
    <w:rsid w:val="005E0836"/>
    <w:rsid w:val="005E0B98"/>
    <w:rsid w:val="005E4692"/>
    <w:rsid w:val="005E5021"/>
    <w:rsid w:val="005E51B4"/>
    <w:rsid w:val="005E6DCF"/>
    <w:rsid w:val="005E7DD5"/>
    <w:rsid w:val="005F0FEC"/>
    <w:rsid w:val="005F22BB"/>
    <w:rsid w:val="005F292F"/>
    <w:rsid w:val="005F2E97"/>
    <w:rsid w:val="005F315E"/>
    <w:rsid w:val="005F4878"/>
    <w:rsid w:val="005F5137"/>
    <w:rsid w:val="005F53F3"/>
    <w:rsid w:val="005F55DC"/>
    <w:rsid w:val="005F694E"/>
    <w:rsid w:val="005F7250"/>
    <w:rsid w:val="005F7B2C"/>
    <w:rsid w:val="00600060"/>
    <w:rsid w:val="0060151F"/>
    <w:rsid w:val="0060201E"/>
    <w:rsid w:val="006025E9"/>
    <w:rsid w:val="00603AF5"/>
    <w:rsid w:val="00603BE9"/>
    <w:rsid w:val="006040CF"/>
    <w:rsid w:val="00604C0D"/>
    <w:rsid w:val="00604E11"/>
    <w:rsid w:val="0060654E"/>
    <w:rsid w:val="0060691D"/>
    <w:rsid w:val="00606C8B"/>
    <w:rsid w:val="00607183"/>
    <w:rsid w:val="00607E0B"/>
    <w:rsid w:val="00610253"/>
    <w:rsid w:val="006107C3"/>
    <w:rsid w:val="00611A57"/>
    <w:rsid w:val="00612274"/>
    <w:rsid w:val="006150F9"/>
    <w:rsid w:val="00615D9B"/>
    <w:rsid w:val="00616649"/>
    <w:rsid w:val="006178F3"/>
    <w:rsid w:val="00617FEA"/>
    <w:rsid w:val="006207B9"/>
    <w:rsid w:val="00621315"/>
    <w:rsid w:val="00623568"/>
    <w:rsid w:val="006237E7"/>
    <w:rsid w:val="0062384B"/>
    <w:rsid w:val="006245E5"/>
    <w:rsid w:val="00624C4A"/>
    <w:rsid w:val="00624FB9"/>
    <w:rsid w:val="006267F0"/>
    <w:rsid w:val="00626803"/>
    <w:rsid w:val="00627BA7"/>
    <w:rsid w:val="00630033"/>
    <w:rsid w:val="00630C10"/>
    <w:rsid w:val="00630E60"/>
    <w:rsid w:val="00633826"/>
    <w:rsid w:val="006338B4"/>
    <w:rsid w:val="00634FEC"/>
    <w:rsid w:val="00635332"/>
    <w:rsid w:val="0063571E"/>
    <w:rsid w:val="0063617C"/>
    <w:rsid w:val="006366D0"/>
    <w:rsid w:val="0063716B"/>
    <w:rsid w:val="006373D6"/>
    <w:rsid w:val="006375BF"/>
    <w:rsid w:val="00641311"/>
    <w:rsid w:val="00641A2C"/>
    <w:rsid w:val="00642938"/>
    <w:rsid w:val="0064364E"/>
    <w:rsid w:val="006449F7"/>
    <w:rsid w:val="0064556D"/>
    <w:rsid w:val="00645586"/>
    <w:rsid w:val="00645593"/>
    <w:rsid w:val="0064563E"/>
    <w:rsid w:val="0064661D"/>
    <w:rsid w:val="0065002E"/>
    <w:rsid w:val="0065125F"/>
    <w:rsid w:val="006548CD"/>
    <w:rsid w:val="006553DC"/>
    <w:rsid w:val="0065641B"/>
    <w:rsid w:val="00656720"/>
    <w:rsid w:val="00656A1C"/>
    <w:rsid w:val="00657B64"/>
    <w:rsid w:val="00657E24"/>
    <w:rsid w:val="0066035F"/>
    <w:rsid w:val="00660704"/>
    <w:rsid w:val="00660E8D"/>
    <w:rsid w:val="006612FB"/>
    <w:rsid w:val="00661656"/>
    <w:rsid w:val="00661BB4"/>
    <w:rsid w:val="00663432"/>
    <w:rsid w:val="00663AAA"/>
    <w:rsid w:val="00664780"/>
    <w:rsid w:val="00664A60"/>
    <w:rsid w:val="006653AE"/>
    <w:rsid w:val="006654CF"/>
    <w:rsid w:val="00665A41"/>
    <w:rsid w:val="006662B1"/>
    <w:rsid w:val="00666430"/>
    <w:rsid w:val="00666552"/>
    <w:rsid w:val="00666641"/>
    <w:rsid w:val="00667796"/>
    <w:rsid w:val="00667EC9"/>
    <w:rsid w:val="0067114C"/>
    <w:rsid w:val="006715A5"/>
    <w:rsid w:val="00671994"/>
    <w:rsid w:val="00671EEC"/>
    <w:rsid w:val="006725DA"/>
    <w:rsid w:val="0067265E"/>
    <w:rsid w:val="00672796"/>
    <w:rsid w:val="00672C17"/>
    <w:rsid w:val="00673E3B"/>
    <w:rsid w:val="00674492"/>
    <w:rsid w:val="00680968"/>
    <w:rsid w:val="00680980"/>
    <w:rsid w:val="00680DF5"/>
    <w:rsid w:val="006812CD"/>
    <w:rsid w:val="00681603"/>
    <w:rsid w:val="00681B7B"/>
    <w:rsid w:val="00681D4F"/>
    <w:rsid w:val="006848E3"/>
    <w:rsid w:val="00686B9D"/>
    <w:rsid w:val="00687158"/>
    <w:rsid w:val="00687DA0"/>
    <w:rsid w:val="006903F5"/>
    <w:rsid w:val="0069070E"/>
    <w:rsid w:val="006917BD"/>
    <w:rsid w:val="006926FB"/>
    <w:rsid w:val="006935EA"/>
    <w:rsid w:val="00693859"/>
    <w:rsid w:val="0069391D"/>
    <w:rsid w:val="00693A06"/>
    <w:rsid w:val="00694074"/>
    <w:rsid w:val="0069496A"/>
    <w:rsid w:val="0069550C"/>
    <w:rsid w:val="006975BE"/>
    <w:rsid w:val="006A149A"/>
    <w:rsid w:val="006A1940"/>
    <w:rsid w:val="006A214C"/>
    <w:rsid w:val="006A3B76"/>
    <w:rsid w:val="006A4704"/>
    <w:rsid w:val="006A472B"/>
    <w:rsid w:val="006A4F15"/>
    <w:rsid w:val="006A57F5"/>
    <w:rsid w:val="006A63C4"/>
    <w:rsid w:val="006A713E"/>
    <w:rsid w:val="006A79BB"/>
    <w:rsid w:val="006A7A1B"/>
    <w:rsid w:val="006B00BA"/>
    <w:rsid w:val="006B1A35"/>
    <w:rsid w:val="006B1ED8"/>
    <w:rsid w:val="006B204B"/>
    <w:rsid w:val="006B35B8"/>
    <w:rsid w:val="006B4E10"/>
    <w:rsid w:val="006B60AB"/>
    <w:rsid w:val="006B6D15"/>
    <w:rsid w:val="006B75D4"/>
    <w:rsid w:val="006C1162"/>
    <w:rsid w:val="006C1540"/>
    <w:rsid w:val="006C30AF"/>
    <w:rsid w:val="006C311C"/>
    <w:rsid w:val="006C4B86"/>
    <w:rsid w:val="006C52F0"/>
    <w:rsid w:val="006C663E"/>
    <w:rsid w:val="006C7C48"/>
    <w:rsid w:val="006D0BE8"/>
    <w:rsid w:val="006D0E17"/>
    <w:rsid w:val="006D0ED8"/>
    <w:rsid w:val="006D295F"/>
    <w:rsid w:val="006D2F7B"/>
    <w:rsid w:val="006D3CAC"/>
    <w:rsid w:val="006D5B86"/>
    <w:rsid w:val="006D655D"/>
    <w:rsid w:val="006D6A3B"/>
    <w:rsid w:val="006D711F"/>
    <w:rsid w:val="006E147E"/>
    <w:rsid w:val="006E1535"/>
    <w:rsid w:val="006E2DDC"/>
    <w:rsid w:val="006E2F31"/>
    <w:rsid w:val="006E304D"/>
    <w:rsid w:val="006E3552"/>
    <w:rsid w:val="006E35A9"/>
    <w:rsid w:val="006E3F55"/>
    <w:rsid w:val="006E4E66"/>
    <w:rsid w:val="006F06B3"/>
    <w:rsid w:val="006F0715"/>
    <w:rsid w:val="006F0D0B"/>
    <w:rsid w:val="006F1886"/>
    <w:rsid w:val="006F1DD4"/>
    <w:rsid w:val="006F29F8"/>
    <w:rsid w:val="006F30F4"/>
    <w:rsid w:val="006F3107"/>
    <w:rsid w:val="006F3731"/>
    <w:rsid w:val="006F3BB9"/>
    <w:rsid w:val="006F4841"/>
    <w:rsid w:val="006F4BC8"/>
    <w:rsid w:val="006F5493"/>
    <w:rsid w:val="006F5AAE"/>
    <w:rsid w:val="006F6EA3"/>
    <w:rsid w:val="006F77C6"/>
    <w:rsid w:val="006F7DEE"/>
    <w:rsid w:val="007001D8"/>
    <w:rsid w:val="007003A0"/>
    <w:rsid w:val="0070148F"/>
    <w:rsid w:val="00701A5A"/>
    <w:rsid w:val="00701B83"/>
    <w:rsid w:val="00701F69"/>
    <w:rsid w:val="007032E3"/>
    <w:rsid w:val="007037F3"/>
    <w:rsid w:val="00704DD6"/>
    <w:rsid w:val="00704E93"/>
    <w:rsid w:val="007053E7"/>
    <w:rsid w:val="00705EAB"/>
    <w:rsid w:val="007063AF"/>
    <w:rsid w:val="007066E4"/>
    <w:rsid w:val="00707C9F"/>
    <w:rsid w:val="00710D9B"/>
    <w:rsid w:val="007117AB"/>
    <w:rsid w:val="00711B4B"/>
    <w:rsid w:val="00711C61"/>
    <w:rsid w:val="00712621"/>
    <w:rsid w:val="007136CC"/>
    <w:rsid w:val="007148F4"/>
    <w:rsid w:val="00714DE0"/>
    <w:rsid w:val="00715D6F"/>
    <w:rsid w:val="00717196"/>
    <w:rsid w:val="007174C5"/>
    <w:rsid w:val="00717600"/>
    <w:rsid w:val="00720A97"/>
    <w:rsid w:val="007224F5"/>
    <w:rsid w:val="00722B14"/>
    <w:rsid w:val="00723031"/>
    <w:rsid w:val="00723081"/>
    <w:rsid w:val="00723C7F"/>
    <w:rsid w:val="007240B6"/>
    <w:rsid w:val="0072437E"/>
    <w:rsid w:val="00724BE7"/>
    <w:rsid w:val="00725950"/>
    <w:rsid w:val="00726497"/>
    <w:rsid w:val="0072685C"/>
    <w:rsid w:val="00726AC4"/>
    <w:rsid w:val="0072746C"/>
    <w:rsid w:val="00727E41"/>
    <w:rsid w:val="00731723"/>
    <w:rsid w:val="00732486"/>
    <w:rsid w:val="00732798"/>
    <w:rsid w:val="00732DB1"/>
    <w:rsid w:val="00733AC6"/>
    <w:rsid w:val="00734179"/>
    <w:rsid w:val="00734D32"/>
    <w:rsid w:val="00734F52"/>
    <w:rsid w:val="00734F62"/>
    <w:rsid w:val="00735CD4"/>
    <w:rsid w:val="0073664E"/>
    <w:rsid w:val="00736688"/>
    <w:rsid w:val="0073678F"/>
    <w:rsid w:val="007371E0"/>
    <w:rsid w:val="0073733B"/>
    <w:rsid w:val="007373BA"/>
    <w:rsid w:val="007378AC"/>
    <w:rsid w:val="00737EBF"/>
    <w:rsid w:val="00741109"/>
    <w:rsid w:val="0074288F"/>
    <w:rsid w:val="0074369A"/>
    <w:rsid w:val="00743A2A"/>
    <w:rsid w:val="00743FA2"/>
    <w:rsid w:val="0074404F"/>
    <w:rsid w:val="007440A5"/>
    <w:rsid w:val="0074446E"/>
    <w:rsid w:val="00744B61"/>
    <w:rsid w:val="00745E09"/>
    <w:rsid w:val="00746DDE"/>
    <w:rsid w:val="0074733A"/>
    <w:rsid w:val="007473AF"/>
    <w:rsid w:val="0074760E"/>
    <w:rsid w:val="00747A94"/>
    <w:rsid w:val="007502B4"/>
    <w:rsid w:val="00750D54"/>
    <w:rsid w:val="00751463"/>
    <w:rsid w:val="00753458"/>
    <w:rsid w:val="007548C5"/>
    <w:rsid w:val="00754952"/>
    <w:rsid w:val="0075577F"/>
    <w:rsid w:val="00755BD4"/>
    <w:rsid w:val="00755BEF"/>
    <w:rsid w:val="00755C56"/>
    <w:rsid w:val="007563E2"/>
    <w:rsid w:val="0075667C"/>
    <w:rsid w:val="00756B82"/>
    <w:rsid w:val="0075729D"/>
    <w:rsid w:val="007572D3"/>
    <w:rsid w:val="00757EF5"/>
    <w:rsid w:val="00757F5D"/>
    <w:rsid w:val="00760122"/>
    <w:rsid w:val="00760928"/>
    <w:rsid w:val="00761445"/>
    <w:rsid w:val="00761F4D"/>
    <w:rsid w:val="007627CD"/>
    <w:rsid w:val="00763914"/>
    <w:rsid w:val="0076596E"/>
    <w:rsid w:val="00765E14"/>
    <w:rsid w:val="00766AF2"/>
    <w:rsid w:val="00766B26"/>
    <w:rsid w:val="00766C0D"/>
    <w:rsid w:val="007679FC"/>
    <w:rsid w:val="00770D63"/>
    <w:rsid w:val="00770EA7"/>
    <w:rsid w:val="00774776"/>
    <w:rsid w:val="00775DFE"/>
    <w:rsid w:val="00776F95"/>
    <w:rsid w:val="00780428"/>
    <w:rsid w:val="007809A6"/>
    <w:rsid w:val="00780BC6"/>
    <w:rsid w:val="00781368"/>
    <w:rsid w:val="00782174"/>
    <w:rsid w:val="007821A1"/>
    <w:rsid w:val="0078233F"/>
    <w:rsid w:val="007825F4"/>
    <w:rsid w:val="00783E54"/>
    <w:rsid w:val="0078636E"/>
    <w:rsid w:val="0078664D"/>
    <w:rsid w:val="007867F4"/>
    <w:rsid w:val="00786A73"/>
    <w:rsid w:val="00787471"/>
    <w:rsid w:val="00787E42"/>
    <w:rsid w:val="00790C4B"/>
    <w:rsid w:val="00792458"/>
    <w:rsid w:val="0079279C"/>
    <w:rsid w:val="00793414"/>
    <w:rsid w:val="00793878"/>
    <w:rsid w:val="00794560"/>
    <w:rsid w:val="00794D41"/>
    <w:rsid w:val="0079562D"/>
    <w:rsid w:val="0079674F"/>
    <w:rsid w:val="007A1817"/>
    <w:rsid w:val="007A206C"/>
    <w:rsid w:val="007A2670"/>
    <w:rsid w:val="007A3242"/>
    <w:rsid w:val="007A34A0"/>
    <w:rsid w:val="007A4928"/>
    <w:rsid w:val="007A49D2"/>
    <w:rsid w:val="007A588E"/>
    <w:rsid w:val="007A5D5F"/>
    <w:rsid w:val="007A5F2B"/>
    <w:rsid w:val="007A672D"/>
    <w:rsid w:val="007A7739"/>
    <w:rsid w:val="007B11D6"/>
    <w:rsid w:val="007B1ABB"/>
    <w:rsid w:val="007B1C0E"/>
    <w:rsid w:val="007B1C17"/>
    <w:rsid w:val="007B233C"/>
    <w:rsid w:val="007B2DA0"/>
    <w:rsid w:val="007B35EE"/>
    <w:rsid w:val="007B3DB8"/>
    <w:rsid w:val="007B53E9"/>
    <w:rsid w:val="007B5B96"/>
    <w:rsid w:val="007B6E30"/>
    <w:rsid w:val="007B759C"/>
    <w:rsid w:val="007B7791"/>
    <w:rsid w:val="007B79FB"/>
    <w:rsid w:val="007B7AD3"/>
    <w:rsid w:val="007C1B67"/>
    <w:rsid w:val="007C1FE7"/>
    <w:rsid w:val="007C2CE2"/>
    <w:rsid w:val="007C2D9C"/>
    <w:rsid w:val="007C37E2"/>
    <w:rsid w:val="007C4843"/>
    <w:rsid w:val="007C4AE6"/>
    <w:rsid w:val="007C4DDC"/>
    <w:rsid w:val="007C52BC"/>
    <w:rsid w:val="007C5C75"/>
    <w:rsid w:val="007C5FED"/>
    <w:rsid w:val="007C677B"/>
    <w:rsid w:val="007D0129"/>
    <w:rsid w:val="007D0B76"/>
    <w:rsid w:val="007D3967"/>
    <w:rsid w:val="007D64EC"/>
    <w:rsid w:val="007D68C8"/>
    <w:rsid w:val="007D7094"/>
    <w:rsid w:val="007E0121"/>
    <w:rsid w:val="007E0784"/>
    <w:rsid w:val="007E0BD2"/>
    <w:rsid w:val="007E0C5C"/>
    <w:rsid w:val="007E1D3A"/>
    <w:rsid w:val="007E1FCF"/>
    <w:rsid w:val="007E2FF2"/>
    <w:rsid w:val="007E39B0"/>
    <w:rsid w:val="007E6689"/>
    <w:rsid w:val="007E7036"/>
    <w:rsid w:val="007E798A"/>
    <w:rsid w:val="007F00A1"/>
    <w:rsid w:val="007F059A"/>
    <w:rsid w:val="007F0FE3"/>
    <w:rsid w:val="007F1350"/>
    <w:rsid w:val="007F1460"/>
    <w:rsid w:val="007F1EB8"/>
    <w:rsid w:val="007F25FD"/>
    <w:rsid w:val="007F2830"/>
    <w:rsid w:val="007F3C5B"/>
    <w:rsid w:val="007F3C69"/>
    <w:rsid w:val="007F3CB3"/>
    <w:rsid w:val="007F4188"/>
    <w:rsid w:val="007F46BE"/>
    <w:rsid w:val="007F6D7D"/>
    <w:rsid w:val="007F7458"/>
    <w:rsid w:val="007F7CA4"/>
    <w:rsid w:val="008009DD"/>
    <w:rsid w:val="00802513"/>
    <w:rsid w:val="0080269A"/>
    <w:rsid w:val="00802AD3"/>
    <w:rsid w:val="00802D47"/>
    <w:rsid w:val="0080311E"/>
    <w:rsid w:val="00803D31"/>
    <w:rsid w:val="0080441F"/>
    <w:rsid w:val="00804927"/>
    <w:rsid w:val="00804E59"/>
    <w:rsid w:val="00806A3C"/>
    <w:rsid w:val="00806DBC"/>
    <w:rsid w:val="00806FF6"/>
    <w:rsid w:val="00807743"/>
    <w:rsid w:val="00807FCE"/>
    <w:rsid w:val="00810044"/>
    <w:rsid w:val="00810EBC"/>
    <w:rsid w:val="008114A4"/>
    <w:rsid w:val="00813A9C"/>
    <w:rsid w:val="008142DF"/>
    <w:rsid w:val="00814B99"/>
    <w:rsid w:val="00815105"/>
    <w:rsid w:val="008164D0"/>
    <w:rsid w:val="00816738"/>
    <w:rsid w:val="00817828"/>
    <w:rsid w:val="00817911"/>
    <w:rsid w:val="008209FB"/>
    <w:rsid w:val="00821198"/>
    <w:rsid w:val="00823C08"/>
    <w:rsid w:val="00824DAD"/>
    <w:rsid w:val="0082794B"/>
    <w:rsid w:val="008310DD"/>
    <w:rsid w:val="0083220F"/>
    <w:rsid w:val="0083278A"/>
    <w:rsid w:val="00834E0B"/>
    <w:rsid w:val="00835E09"/>
    <w:rsid w:val="008362DB"/>
    <w:rsid w:val="008411A9"/>
    <w:rsid w:val="00842386"/>
    <w:rsid w:val="008433CF"/>
    <w:rsid w:val="00843DC5"/>
    <w:rsid w:val="00843EF0"/>
    <w:rsid w:val="008455C0"/>
    <w:rsid w:val="00845E30"/>
    <w:rsid w:val="00847FAC"/>
    <w:rsid w:val="008505E1"/>
    <w:rsid w:val="00850C8D"/>
    <w:rsid w:val="008515D8"/>
    <w:rsid w:val="00851930"/>
    <w:rsid w:val="00853102"/>
    <w:rsid w:val="00853AA6"/>
    <w:rsid w:val="00854AA9"/>
    <w:rsid w:val="00854AE8"/>
    <w:rsid w:val="008565C5"/>
    <w:rsid w:val="00856865"/>
    <w:rsid w:val="0085706D"/>
    <w:rsid w:val="00857A94"/>
    <w:rsid w:val="008605D5"/>
    <w:rsid w:val="00861E13"/>
    <w:rsid w:val="00862714"/>
    <w:rsid w:val="00863687"/>
    <w:rsid w:val="008640BD"/>
    <w:rsid w:val="0086532D"/>
    <w:rsid w:val="008654D7"/>
    <w:rsid w:val="00865637"/>
    <w:rsid w:val="0086611C"/>
    <w:rsid w:val="00866ECF"/>
    <w:rsid w:val="008679DB"/>
    <w:rsid w:val="00867B36"/>
    <w:rsid w:val="008708FC"/>
    <w:rsid w:val="00871509"/>
    <w:rsid w:val="008717BD"/>
    <w:rsid w:val="00871CC0"/>
    <w:rsid w:val="008720EA"/>
    <w:rsid w:val="00872123"/>
    <w:rsid w:val="008750F3"/>
    <w:rsid w:val="0087635D"/>
    <w:rsid w:val="008769D7"/>
    <w:rsid w:val="00876A77"/>
    <w:rsid w:val="008771C9"/>
    <w:rsid w:val="00880BBF"/>
    <w:rsid w:val="0088103F"/>
    <w:rsid w:val="00883749"/>
    <w:rsid w:val="00883C17"/>
    <w:rsid w:val="00886689"/>
    <w:rsid w:val="00886886"/>
    <w:rsid w:val="00887D27"/>
    <w:rsid w:val="00890005"/>
    <w:rsid w:val="00890632"/>
    <w:rsid w:val="00891502"/>
    <w:rsid w:val="0089202B"/>
    <w:rsid w:val="008933E7"/>
    <w:rsid w:val="00893593"/>
    <w:rsid w:val="00893AB1"/>
    <w:rsid w:val="00893F0F"/>
    <w:rsid w:val="00895F2D"/>
    <w:rsid w:val="00896D31"/>
    <w:rsid w:val="008971DC"/>
    <w:rsid w:val="008977AF"/>
    <w:rsid w:val="00897AF9"/>
    <w:rsid w:val="008A0944"/>
    <w:rsid w:val="008A2B2C"/>
    <w:rsid w:val="008A2E03"/>
    <w:rsid w:val="008A2E7F"/>
    <w:rsid w:val="008A32C0"/>
    <w:rsid w:val="008A36BC"/>
    <w:rsid w:val="008A39F2"/>
    <w:rsid w:val="008A3DCB"/>
    <w:rsid w:val="008A48E0"/>
    <w:rsid w:val="008A5954"/>
    <w:rsid w:val="008A6580"/>
    <w:rsid w:val="008A691F"/>
    <w:rsid w:val="008B0001"/>
    <w:rsid w:val="008B062D"/>
    <w:rsid w:val="008B1668"/>
    <w:rsid w:val="008B16F3"/>
    <w:rsid w:val="008B1B21"/>
    <w:rsid w:val="008B2D14"/>
    <w:rsid w:val="008B6061"/>
    <w:rsid w:val="008B6477"/>
    <w:rsid w:val="008B663E"/>
    <w:rsid w:val="008B7D30"/>
    <w:rsid w:val="008C104C"/>
    <w:rsid w:val="008C1989"/>
    <w:rsid w:val="008C1A55"/>
    <w:rsid w:val="008C1A73"/>
    <w:rsid w:val="008C32D7"/>
    <w:rsid w:val="008C3547"/>
    <w:rsid w:val="008C53F8"/>
    <w:rsid w:val="008C58E9"/>
    <w:rsid w:val="008C699C"/>
    <w:rsid w:val="008C7CFF"/>
    <w:rsid w:val="008C7D6E"/>
    <w:rsid w:val="008C7E31"/>
    <w:rsid w:val="008D18DF"/>
    <w:rsid w:val="008D4A9C"/>
    <w:rsid w:val="008D565E"/>
    <w:rsid w:val="008D610E"/>
    <w:rsid w:val="008D6B45"/>
    <w:rsid w:val="008E12FE"/>
    <w:rsid w:val="008E163C"/>
    <w:rsid w:val="008E17EE"/>
    <w:rsid w:val="008E2E62"/>
    <w:rsid w:val="008E31A3"/>
    <w:rsid w:val="008E40E7"/>
    <w:rsid w:val="008E4620"/>
    <w:rsid w:val="008E4838"/>
    <w:rsid w:val="008E4FE1"/>
    <w:rsid w:val="008E5135"/>
    <w:rsid w:val="008E52B3"/>
    <w:rsid w:val="008E5DDD"/>
    <w:rsid w:val="008E64E7"/>
    <w:rsid w:val="008E71A5"/>
    <w:rsid w:val="008E760D"/>
    <w:rsid w:val="008E7B08"/>
    <w:rsid w:val="008F0AA0"/>
    <w:rsid w:val="008F0DFA"/>
    <w:rsid w:val="008F1330"/>
    <w:rsid w:val="008F2403"/>
    <w:rsid w:val="008F2470"/>
    <w:rsid w:val="008F37F4"/>
    <w:rsid w:val="008F4082"/>
    <w:rsid w:val="008F4C8A"/>
    <w:rsid w:val="008F508D"/>
    <w:rsid w:val="008F5E74"/>
    <w:rsid w:val="008F6558"/>
    <w:rsid w:val="008F6AEF"/>
    <w:rsid w:val="008F6EA2"/>
    <w:rsid w:val="00901CB3"/>
    <w:rsid w:val="00903338"/>
    <w:rsid w:val="009033FA"/>
    <w:rsid w:val="00903BF6"/>
    <w:rsid w:val="00904792"/>
    <w:rsid w:val="00904AFE"/>
    <w:rsid w:val="00905488"/>
    <w:rsid w:val="009057AC"/>
    <w:rsid w:val="00907AE1"/>
    <w:rsid w:val="00907C9D"/>
    <w:rsid w:val="009109C1"/>
    <w:rsid w:val="00910E1D"/>
    <w:rsid w:val="00910FC3"/>
    <w:rsid w:val="00911659"/>
    <w:rsid w:val="00911751"/>
    <w:rsid w:val="009120AB"/>
    <w:rsid w:val="009129A9"/>
    <w:rsid w:val="009134A2"/>
    <w:rsid w:val="00914FC6"/>
    <w:rsid w:val="0091564D"/>
    <w:rsid w:val="00915921"/>
    <w:rsid w:val="00920187"/>
    <w:rsid w:val="00920C79"/>
    <w:rsid w:val="00920F5F"/>
    <w:rsid w:val="00921081"/>
    <w:rsid w:val="0092118C"/>
    <w:rsid w:val="009219A7"/>
    <w:rsid w:val="00921DF1"/>
    <w:rsid w:val="009229D7"/>
    <w:rsid w:val="00922C3D"/>
    <w:rsid w:val="0092481D"/>
    <w:rsid w:val="00924F75"/>
    <w:rsid w:val="009252B9"/>
    <w:rsid w:val="00925F4C"/>
    <w:rsid w:val="00926C18"/>
    <w:rsid w:val="00927C54"/>
    <w:rsid w:val="00927F52"/>
    <w:rsid w:val="009304FA"/>
    <w:rsid w:val="0093176B"/>
    <w:rsid w:val="00932CCB"/>
    <w:rsid w:val="009331D0"/>
    <w:rsid w:val="00933D0C"/>
    <w:rsid w:val="00933D9C"/>
    <w:rsid w:val="0093491C"/>
    <w:rsid w:val="009350BE"/>
    <w:rsid w:val="00935497"/>
    <w:rsid w:val="00935B4C"/>
    <w:rsid w:val="00935FC3"/>
    <w:rsid w:val="0093787F"/>
    <w:rsid w:val="00940F31"/>
    <w:rsid w:val="00941DCB"/>
    <w:rsid w:val="00941E2D"/>
    <w:rsid w:val="00942A1D"/>
    <w:rsid w:val="00942C32"/>
    <w:rsid w:val="00944DE4"/>
    <w:rsid w:val="009453BC"/>
    <w:rsid w:val="00945E3A"/>
    <w:rsid w:val="00945EFA"/>
    <w:rsid w:val="00945F6C"/>
    <w:rsid w:val="00945F71"/>
    <w:rsid w:val="00946636"/>
    <w:rsid w:val="00946763"/>
    <w:rsid w:val="00946F15"/>
    <w:rsid w:val="00947C54"/>
    <w:rsid w:val="009511DC"/>
    <w:rsid w:val="00951BF4"/>
    <w:rsid w:val="009541EC"/>
    <w:rsid w:val="00954280"/>
    <w:rsid w:val="009543EB"/>
    <w:rsid w:val="009550CE"/>
    <w:rsid w:val="00955E75"/>
    <w:rsid w:val="0095600A"/>
    <w:rsid w:val="00956619"/>
    <w:rsid w:val="00957116"/>
    <w:rsid w:val="00957203"/>
    <w:rsid w:val="00957BAD"/>
    <w:rsid w:val="00957E23"/>
    <w:rsid w:val="00957EEB"/>
    <w:rsid w:val="00957FC8"/>
    <w:rsid w:val="00960C09"/>
    <w:rsid w:val="009611FE"/>
    <w:rsid w:val="00961E8A"/>
    <w:rsid w:val="0096251A"/>
    <w:rsid w:val="00962E81"/>
    <w:rsid w:val="009632ED"/>
    <w:rsid w:val="009642CA"/>
    <w:rsid w:val="00964331"/>
    <w:rsid w:val="0096639A"/>
    <w:rsid w:val="00966693"/>
    <w:rsid w:val="00966CD8"/>
    <w:rsid w:val="00967E2D"/>
    <w:rsid w:val="00970808"/>
    <w:rsid w:val="009712F3"/>
    <w:rsid w:val="00971A83"/>
    <w:rsid w:val="009729AB"/>
    <w:rsid w:val="009729FE"/>
    <w:rsid w:val="00972B2A"/>
    <w:rsid w:val="00972ED3"/>
    <w:rsid w:val="00972F03"/>
    <w:rsid w:val="00974700"/>
    <w:rsid w:val="00975474"/>
    <w:rsid w:val="0097614E"/>
    <w:rsid w:val="00976218"/>
    <w:rsid w:val="00976352"/>
    <w:rsid w:val="0097651A"/>
    <w:rsid w:val="00976D91"/>
    <w:rsid w:val="00977DCD"/>
    <w:rsid w:val="00980EF6"/>
    <w:rsid w:val="00981E45"/>
    <w:rsid w:val="009821D1"/>
    <w:rsid w:val="0098335B"/>
    <w:rsid w:val="00983FB7"/>
    <w:rsid w:val="00984AC2"/>
    <w:rsid w:val="00984B26"/>
    <w:rsid w:val="00984DE7"/>
    <w:rsid w:val="00985B5A"/>
    <w:rsid w:val="00986998"/>
    <w:rsid w:val="00986B6B"/>
    <w:rsid w:val="009908E8"/>
    <w:rsid w:val="00991227"/>
    <w:rsid w:val="00992DA8"/>
    <w:rsid w:val="00993273"/>
    <w:rsid w:val="00993AFA"/>
    <w:rsid w:val="00993BA2"/>
    <w:rsid w:val="00994A6E"/>
    <w:rsid w:val="00994CF9"/>
    <w:rsid w:val="0099531F"/>
    <w:rsid w:val="009954C6"/>
    <w:rsid w:val="00995BAA"/>
    <w:rsid w:val="009965E1"/>
    <w:rsid w:val="0099775A"/>
    <w:rsid w:val="00997BD2"/>
    <w:rsid w:val="009A14D3"/>
    <w:rsid w:val="009A175C"/>
    <w:rsid w:val="009A195E"/>
    <w:rsid w:val="009A2B05"/>
    <w:rsid w:val="009A2E52"/>
    <w:rsid w:val="009A325B"/>
    <w:rsid w:val="009A36E0"/>
    <w:rsid w:val="009A404B"/>
    <w:rsid w:val="009A501D"/>
    <w:rsid w:val="009A5A22"/>
    <w:rsid w:val="009A5B53"/>
    <w:rsid w:val="009A5EB4"/>
    <w:rsid w:val="009A5FB6"/>
    <w:rsid w:val="009A60E8"/>
    <w:rsid w:val="009A6A58"/>
    <w:rsid w:val="009A6DBE"/>
    <w:rsid w:val="009B12AC"/>
    <w:rsid w:val="009B17D3"/>
    <w:rsid w:val="009B2326"/>
    <w:rsid w:val="009B2493"/>
    <w:rsid w:val="009B24D1"/>
    <w:rsid w:val="009B2DFA"/>
    <w:rsid w:val="009B3084"/>
    <w:rsid w:val="009B3274"/>
    <w:rsid w:val="009B38F0"/>
    <w:rsid w:val="009B3DEB"/>
    <w:rsid w:val="009B41C1"/>
    <w:rsid w:val="009B4250"/>
    <w:rsid w:val="009B6D62"/>
    <w:rsid w:val="009C036E"/>
    <w:rsid w:val="009C1BB4"/>
    <w:rsid w:val="009C1D8E"/>
    <w:rsid w:val="009C26B4"/>
    <w:rsid w:val="009C2CBA"/>
    <w:rsid w:val="009C3139"/>
    <w:rsid w:val="009C4A34"/>
    <w:rsid w:val="009C5107"/>
    <w:rsid w:val="009C6024"/>
    <w:rsid w:val="009C6A79"/>
    <w:rsid w:val="009C748E"/>
    <w:rsid w:val="009D0ED4"/>
    <w:rsid w:val="009D1B81"/>
    <w:rsid w:val="009D2DFE"/>
    <w:rsid w:val="009D39FB"/>
    <w:rsid w:val="009D3AA7"/>
    <w:rsid w:val="009D4BCC"/>
    <w:rsid w:val="009D561E"/>
    <w:rsid w:val="009D57B6"/>
    <w:rsid w:val="009D5D23"/>
    <w:rsid w:val="009D6BCD"/>
    <w:rsid w:val="009D79FA"/>
    <w:rsid w:val="009E03BB"/>
    <w:rsid w:val="009E189F"/>
    <w:rsid w:val="009E28D9"/>
    <w:rsid w:val="009E28EF"/>
    <w:rsid w:val="009E3738"/>
    <w:rsid w:val="009E38F3"/>
    <w:rsid w:val="009E3B62"/>
    <w:rsid w:val="009E45BF"/>
    <w:rsid w:val="009E583D"/>
    <w:rsid w:val="009E5F55"/>
    <w:rsid w:val="009E5F9E"/>
    <w:rsid w:val="009E6741"/>
    <w:rsid w:val="009E6CB5"/>
    <w:rsid w:val="009E757B"/>
    <w:rsid w:val="009E7BC7"/>
    <w:rsid w:val="009F0225"/>
    <w:rsid w:val="009F0372"/>
    <w:rsid w:val="009F129C"/>
    <w:rsid w:val="009F30A7"/>
    <w:rsid w:val="009F31DB"/>
    <w:rsid w:val="009F32E8"/>
    <w:rsid w:val="009F3C85"/>
    <w:rsid w:val="009F5410"/>
    <w:rsid w:val="009F561E"/>
    <w:rsid w:val="009F563A"/>
    <w:rsid w:val="009F56EF"/>
    <w:rsid w:val="009F5808"/>
    <w:rsid w:val="009F59C8"/>
    <w:rsid w:val="009F6508"/>
    <w:rsid w:val="009F73D8"/>
    <w:rsid w:val="009F76C2"/>
    <w:rsid w:val="009F7734"/>
    <w:rsid w:val="00A00F9D"/>
    <w:rsid w:val="00A01E14"/>
    <w:rsid w:val="00A029DC"/>
    <w:rsid w:val="00A0352E"/>
    <w:rsid w:val="00A0380C"/>
    <w:rsid w:val="00A04D64"/>
    <w:rsid w:val="00A05ED7"/>
    <w:rsid w:val="00A0767E"/>
    <w:rsid w:val="00A07B46"/>
    <w:rsid w:val="00A10845"/>
    <w:rsid w:val="00A10ED7"/>
    <w:rsid w:val="00A11458"/>
    <w:rsid w:val="00A11574"/>
    <w:rsid w:val="00A11E73"/>
    <w:rsid w:val="00A11EE2"/>
    <w:rsid w:val="00A12158"/>
    <w:rsid w:val="00A122C4"/>
    <w:rsid w:val="00A13B75"/>
    <w:rsid w:val="00A15A4F"/>
    <w:rsid w:val="00A1624E"/>
    <w:rsid w:val="00A1739E"/>
    <w:rsid w:val="00A177C3"/>
    <w:rsid w:val="00A2193A"/>
    <w:rsid w:val="00A22A67"/>
    <w:rsid w:val="00A26719"/>
    <w:rsid w:val="00A27513"/>
    <w:rsid w:val="00A27DD8"/>
    <w:rsid w:val="00A30127"/>
    <w:rsid w:val="00A30728"/>
    <w:rsid w:val="00A3078F"/>
    <w:rsid w:val="00A30D07"/>
    <w:rsid w:val="00A3157D"/>
    <w:rsid w:val="00A31DE0"/>
    <w:rsid w:val="00A32438"/>
    <w:rsid w:val="00A32832"/>
    <w:rsid w:val="00A336E7"/>
    <w:rsid w:val="00A34281"/>
    <w:rsid w:val="00A34519"/>
    <w:rsid w:val="00A34CD4"/>
    <w:rsid w:val="00A35876"/>
    <w:rsid w:val="00A36B55"/>
    <w:rsid w:val="00A4063F"/>
    <w:rsid w:val="00A41AC5"/>
    <w:rsid w:val="00A44218"/>
    <w:rsid w:val="00A44730"/>
    <w:rsid w:val="00A447D1"/>
    <w:rsid w:val="00A44E33"/>
    <w:rsid w:val="00A450F8"/>
    <w:rsid w:val="00A458C9"/>
    <w:rsid w:val="00A45AED"/>
    <w:rsid w:val="00A45CD7"/>
    <w:rsid w:val="00A47F14"/>
    <w:rsid w:val="00A507B4"/>
    <w:rsid w:val="00A54FFE"/>
    <w:rsid w:val="00A567C4"/>
    <w:rsid w:val="00A5699D"/>
    <w:rsid w:val="00A5775C"/>
    <w:rsid w:val="00A6083F"/>
    <w:rsid w:val="00A612EC"/>
    <w:rsid w:val="00A61316"/>
    <w:rsid w:val="00A62D65"/>
    <w:rsid w:val="00A637ED"/>
    <w:rsid w:val="00A63B49"/>
    <w:rsid w:val="00A6708E"/>
    <w:rsid w:val="00A67164"/>
    <w:rsid w:val="00A70B13"/>
    <w:rsid w:val="00A710D3"/>
    <w:rsid w:val="00A71172"/>
    <w:rsid w:val="00A7209C"/>
    <w:rsid w:val="00A72195"/>
    <w:rsid w:val="00A73393"/>
    <w:rsid w:val="00A73460"/>
    <w:rsid w:val="00A73B2C"/>
    <w:rsid w:val="00A76685"/>
    <w:rsid w:val="00A821E9"/>
    <w:rsid w:val="00A825EA"/>
    <w:rsid w:val="00A8262D"/>
    <w:rsid w:val="00A8267F"/>
    <w:rsid w:val="00A82F7A"/>
    <w:rsid w:val="00A842A5"/>
    <w:rsid w:val="00A850E0"/>
    <w:rsid w:val="00A85423"/>
    <w:rsid w:val="00A8563D"/>
    <w:rsid w:val="00A85BEE"/>
    <w:rsid w:val="00A85F40"/>
    <w:rsid w:val="00A87B12"/>
    <w:rsid w:val="00A9079B"/>
    <w:rsid w:val="00A90AA2"/>
    <w:rsid w:val="00A9280E"/>
    <w:rsid w:val="00A92B29"/>
    <w:rsid w:val="00A92CF3"/>
    <w:rsid w:val="00A92DCD"/>
    <w:rsid w:val="00A93914"/>
    <w:rsid w:val="00A959BF"/>
    <w:rsid w:val="00A95E2A"/>
    <w:rsid w:val="00A96C2C"/>
    <w:rsid w:val="00A96E95"/>
    <w:rsid w:val="00AA1122"/>
    <w:rsid w:val="00AA11D9"/>
    <w:rsid w:val="00AA184D"/>
    <w:rsid w:val="00AA1902"/>
    <w:rsid w:val="00AA244A"/>
    <w:rsid w:val="00AA2976"/>
    <w:rsid w:val="00AA3F21"/>
    <w:rsid w:val="00AA4ECF"/>
    <w:rsid w:val="00AA51D3"/>
    <w:rsid w:val="00AA5CE2"/>
    <w:rsid w:val="00AA5FE1"/>
    <w:rsid w:val="00AB08A3"/>
    <w:rsid w:val="00AB0F43"/>
    <w:rsid w:val="00AB1C81"/>
    <w:rsid w:val="00AB26CD"/>
    <w:rsid w:val="00AB270E"/>
    <w:rsid w:val="00AB334C"/>
    <w:rsid w:val="00AB37F5"/>
    <w:rsid w:val="00AB4D2F"/>
    <w:rsid w:val="00AB5DF7"/>
    <w:rsid w:val="00AB66E0"/>
    <w:rsid w:val="00AB7E3F"/>
    <w:rsid w:val="00AC075F"/>
    <w:rsid w:val="00AC3238"/>
    <w:rsid w:val="00AC46C2"/>
    <w:rsid w:val="00AC49FF"/>
    <w:rsid w:val="00AD11C5"/>
    <w:rsid w:val="00AD2948"/>
    <w:rsid w:val="00AD3E69"/>
    <w:rsid w:val="00AD4764"/>
    <w:rsid w:val="00AD4BE6"/>
    <w:rsid w:val="00AD4DDA"/>
    <w:rsid w:val="00AD7002"/>
    <w:rsid w:val="00AD71A6"/>
    <w:rsid w:val="00AD74D6"/>
    <w:rsid w:val="00AD7817"/>
    <w:rsid w:val="00AE0123"/>
    <w:rsid w:val="00AE0CED"/>
    <w:rsid w:val="00AE2BEB"/>
    <w:rsid w:val="00AE32AA"/>
    <w:rsid w:val="00AE36FE"/>
    <w:rsid w:val="00AE571B"/>
    <w:rsid w:val="00AE5A4C"/>
    <w:rsid w:val="00AE5FB8"/>
    <w:rsid w:val="00AE6154"/>
    <w:rsid w:val="00AE6943"/>
    <w:rsid w:val="00AE77FB"/>
    <w:rsid w:val="00AF0650"/>
    <w:rsid w:val="00AF2E60"/>
    <w:rsid w:val="00AF402D"/>
    <w:rsid w:val="00AF431E"/>
    <w:rsid w:val="00AF460A"/>
    <w:rsid w:val="00AF6885"/>
    <w:rsid w:val="00AF68AA"/>
    <w:rsid w:val="00AF6908"/>
    <w:rsid w:val="00AF732E"/>
    <w:rsid w:val="00B0068D"/>
    <w:rsid w:val="00B0084D"/>
    <w:rsid w:val="00B00F12"/>
    <w:rsid w:val="00B01A5E"/>
    <w:rsid w:val="00B058E1"/>
    <w:rsid w:val="00B05B0E"/>
    <w:rsid w:val="00B06D51"/>
    <w:rsid w:val="00B07AF1"/>
    <w:rsid w:val="00B1056A"/>
    <w:rsid w:val="00B108C9"/>
    <w:rsid w:val="00B11067"/>
    <w:rsid w:val="00B110FB"/>
    <w:rsid w:val="00B11E82"/>
    <w:rsid w:val="00B1279B"/>
    <w:rsid w:val="00B1294A"/>
    <w:rsid w:val="00B12B41"/>
    <w:rsid w:val="00B12EFE"/>
    <w:rsid w:val="00B13355"/>
    <w:rsid w:val="00B13688"/>
    <w:rsid w:val="00B14309"/>
    <w:rsid w:val="00B14E68"/>
    <w:rsid w:val="00B1513C"/>
    <w:rsid w:val="00B17560"/>
    <w:rsid w:val="00B20543"/>
    <w:rsid w:val="00B20634"/>
    <w:rsid w:val="00B20BBD"/>
    <w:rsid w:val="00B20D04"/>
    <w:rsid w:val="00B22A43"/>
    <w:rsid w:val="00B22F26"/>
    <w:rsid w:val="00B242BC"/>
    <w:rsid w:val="00B27D5F"/>
    <w:rsid w:val="00B31426"/>
    <w:rsid w:val="00B3143B"/>
    <w:rsid w:val="00B32196"/>
    <w:rsid w:val="00B32DAB"/>
    <w:rsid w:val="00B34239"/>
    <w:rsid w:val="00B34371"/>
    <w:rsid w:val="00B34C94"/>
    <w:rsid w:val="00B353F4"/>
    <w:rsid w:val="00B358E5"/>
    <w:rsid w:val="00B3653F"/>
    <w:rsid w:val="00B371E3"/>
    <w:rsid w:val="00B379E4"/>
    <w:rsid w:val="00B37BF3"/>
    <w:rsid w:val="00B37C2C"/>
    <w:rsid w:val="00B37EC2"/>
    <w:rsid w:val="00B403EA"/>
    <w:rsid w:val="00B409DD"/>
    <w:rsid w:val="00B41006"/>
    <w:rsid w:val="00B418F0"/>
    <w:rsid w:val="00B41E8A"/>
    <w:rsid w:val="00B4229D"/>
    <w:rsid w:val="00B42893"/>
    <w:rsid w:val="00B430F4"/>
    <w:rsid w:val="00B44878"/>
    <w:rsid w:val="00B44D50"/>
    <w:rsid w:val="00B454E0"/>
    <w:rsid w:val="00B45E6A"/>
    <w:rsid w:val="00B501B0"/>
    <w:rsid w:val="00B51DE3"/>
    <w:rsid w:val="00B5236A"/>
    <w:rsid w:val="00B52445"/>
    <w:rsid w:val="00B52B71"/>
    <w:rsid w:val="00B53504"/>
    <w:rsid w:val="00B53B9A"/>
    <w:rsid w:val="00B53E5A"/>
    <w:rsid w:val="00B562D2"/>
    <w:rsid w:val="00B61236"/>
    <w:rsid w:val="00B6166F"/>
    <w:rsid w:val="00B625CE"/>
    <w:rsid w:val="00B630E8"/>
    <w:rsid w:val="00B64E40"/>
    <w:rsid w:val="00B6510A"/>
    <w:rsid w:val="00B66B53"/>
    <w:rsid w:val="00B70DE3"/>
    <w:rsid w:val="00B720FE"/>
    <w:rsid w:val="00B721D5"/>
    <w:rsid w:val="00B72270"/>
    <w:rsid w:val="00B72532"/>
    <w:rsid w:val="00B73C87"/>
    <w:rsid w:val="00B752D2"/>
    <w:rsid w:val="00B75DC3"/>
    <w:rsid w:val="00B80DA4"/>
    <w:rsid w:val="00B81C56"/>
    <w:rsid w:val="00B827A4"/>
    <w:rsid w:val="00B839D0"/>
    <w:rsid w:val="00B84B92"/>
    <w:rsid w:val="00B84FC7"/>
    <w:rsid w:val="00B865C2"/>
    <w:rsid w:val="00B86932"/>
    <w:rsid w:val="00B8778C"/>
    <w:rsid w:val="00B9081C"/>
    <w:rsid w:val="00B91A69"/>
    <w:rsid w:val="00B91CAC"/>
    <w:rsid w:val="00B91EF0"/>
    <w:rsid w:val="00B926B3"/>
    <w:rsid w:val="00B94225"/>
    <w:rsid w:val="00B9469A"/>
    <w:rsid w:val="00B95116"/>
    <w:rsid w:val="00B95E33"/>
    <w:rsid w:val="00B95EBC"/>
    <w:rsid w:val="00B96291"/>
    <w:rsid w:val="00B96D8B"/>
    <w:rsid w:val="00B97373"/>
    <w:rsid w:val="00B975C9"/>
    <w:rsid w:val="00B976B5"/>
    <w:rsid w:val="00B97EDE"/>
    <w:rsid w:val="00B97F18"/>
    <w:rsid w:val="00BA1227"/>
    <w:rsid w:val="00BA135E"/>
    <w:rsid w:val="00BA1C1F"/>
    <w:rsid w:val="00BA20DD"/>
    <w:rsid w:val="00BA2268"/>
    <w:rsid w:val="00BA32B1"/>
    <w:rsid w:val="00BA5A40"/>
    <w:rsid w:val="00BA63AA"/>
    <w:rsid w:val="00BA663E"/>
    <w:rsid w:val="00BA7C28"/>
    <w:rsid w:val="00BB03E5"/>
    <w:rsid w:val="00BB0459"/>
    <w:rsid w:val="00BB08EA"/>
    <w:rsid w:val="00BB21E0"/>
    <w:rsid w:val="00BB2362"/>
    <w:rsid w:val="00BB3078"/>
    <w:rsid w:val="00BB3705"/>
    <w:rsid w:val="00BB3A91"/>
    <w:rsid w:val="00BB588B"/>
    <w:rsid w:val="00BB5D99"/>
    <w:rsid w:val="00BB6A8E"/>
    <w:rsid w:val="00BB71EF"/>
    <w:rsid w:val="00BB7B0D"/>
    <w:rsid w:val="00BB7B34"/>
    <w:rsid w:val="00BC2606"/>
    <w:rsid w:val="00BC262F"/>
    <w:rsid w:val="00BC2DFE"/>
    <w:rsid w:val="00BC4951"/>
    <w:rsid w:val="00BC5898"/>
    <w:rsid w:val="00BC7248"/>
    <w:rsid w:val="00BD00CB"/>
    <w:rsid w:val="00BD0415"/>
    <w:rsid w:val="00BD079B"/>
    <w:rsid w:val="00BD0F34"/>
    <w:rsid w:val="00BD15BE"/>
    <w:rsid w:val="00BD16AB"/>
    <w:rsid w:val="00BD19AB"/>
    <w:rsid w:val="00BD1B41"/>
    <w:rsid w:val="00BD2424"/>
    <w:rsid w:val="00BD2438"/>
    <w:rsid w:val="00BD3774"/>
    <w:rsid w:val="00BD6D68"/>
    <w:rsid w:val="00BD6D9F"/>
    <w:rsid w:val="00BE0CB8"/>
    <w:rsid w:val="00BE3F8A"/>
    <w:rsid w:val="00BE43E7"/>
    <w:rsid w:val="00BE5736"/>
    <w:rsid w:val="00BE5A4F"/>
    <w:rsid w:val="00BE5F47"/>
    <w:rsid w:val="00BE6AD5"/>
    <w:rsid w:val="00BE6BF8"/>
    <w:rsid w:val="00BE6E34"/>
    <w:rsid w:val="00BF113B"/>
    <w:rsid w:val="00BF16EE"/>
    <w:rsid w:val="00BF2CF5"/>
    <w:rsid w:val="00BF352B"/>
    <w:rsid w:val="00BF384A"/>
    <w:rsid w:val="00BF3CFD"/>
    <w:rsid w:val="00BF4522"/>
    <w:rsid w:val="00BF4AE3"/>
    <w:rsid w:val="00BF6150"/>
    <w:rsid w:val="00BF6A5D"/>
    <w:rsid w:val="00BF73C2"/>
    <w:rsid w:val="00BF7523"/>
    <w:rsid w:val="00BF7547"/>
    <w:rsid w:val="00C014AC"/>
    <w:rsid w:val="00C0248F"/>
    <w:rsid w:val="00C02B6B"/>
    <w:rsid w:val="00C02CF4"/>
    <w:rsid w:val="00C0336E"/>
    <w:rsid w:val="00C03905"/>
    <w:rsid w:val="00C04089"/>
    <w:rsid w:val="00C0411E"/>
    <w:rsid w:val="00C04230"/>
    <w:rsid w:val="00C077E0"/>
    <w:rsid w:val="00C10261"/>
    <w:rsid w:val="00C106A6"/>
    <w:rsid w:val="00C10A63"/>
    <w:rsid w:val="00C10E68"/>
    <w:rsid w:val="00C113A6"/>
    <w:rsid w:val="00C11674"/>
    <w:rsid w:val="00C12646"/>
    <w:rsid w:val="00C13239"/>
    <w:rsid w:val="00C13874"/>
    <w:rsid w:val="00C1388E"/>
    <w:rsid w:val="00C138EE"/>
    <w:rsid w:val="00C13D4C"/>
    <w:rsid w:val="00C15022"/>
    <w:rsid w:val="00C156E7"/>
    <w:rsid w:val="00C15903"/>
    <w:rsid w:val="00C1594F"/>
    <w:rsid w:val="00C159A3"/>
    <w:rsid w:val="00C160DA"/>
    <w:rsid w:val="00C161D7"/>
    <w:rsid w:val="00C16BB4"/>
    <w:rsid w:val="00C16BF7"/>
    <w:rsid w:val="00C16C1E"/>
    <w:rsid w:val="00C20EF2"/>
    <w:rsid w:val="00C220C3"/>
    <w:rsid w:val="00C23719"/>
    <w:rsid w:val="00C24208"/>
    <w:rsid w:val="00C3089E"/>
    <w:rsid w:val="00C30AAB"/>
    <w:rsid w:val="00C30ABA"/>
    <w:rsid w:val="00C30C2E"/>
    <w:rsid w:val="00C30FA3"/>
    <w:rsid w:val="00C31C60"/>
    <w:rsid w:val="00C322CE"/>
    <w:rsid w:val="00C3261A"/>
    <w:rsid w:val="00C32858"/>
    <w:rsid w:val="00C33DD8"/>
    <w:rsid w:val="00C34B72"/>
    <w:rsid w:val="00C35410"/>
    <w:rsid w:val="00C35B47"/>
    <w:rsid w:val="00C36466"/>
    <w:rsid w:val="00C42542"/>
    <w:rsid w:val="00C42690"/>
    <w:rsid w:val="00C428C4"/>
    <w:rsid w:val="00C42DC8"/>
    <w:rsid w:val="00C436CB"/>
    <w:rsid w:val="00C43D10"/>
    <w:rsid w:val="00C4420B"/>
    <w:rsid w:val="00C44256"/>
    <w:rsid w:val="00C44A42"/>
    <w:rsid w:val="00C44CCE"/>
    <w:rsid w:val="00C45EB3"/>
    <w:rsid w:val="00C45EF2"/>
    <w:rsid w:val="00C4615D"/>
    <w:rsid w:val="00C501C4"/>
    <w:rsid w:val="00C50F50"/>
    <w:rsid w:val="00C51547"/>
    <w:rsid w:val="00C51DD3"/>
    <w:rsid w:val="00C524A2"/>
    <w:rsid w:val="00C534DD"/>
    <w:rsid w:val="00C5370E"/>
    <w:rsid w:val="00C55CFC"/>
    <w:rsid w:val="00C5608F"/>
    <w:rsid w:val="00C56F2C"/>
    <w:rsid w:val="00C57104"/>
    <w:rsid w:val="00C5715D"/>
    <w:rsid w:val="00C578D5"/>
    <w:rsid w:val="00C57DD9"/>
    <w:rsid w:val="00C61EA0"/>
    <w:rsid w:val="00C62A41"/>
    <w:rsid w:val="00C6412A"/>
    <w:rsid w:val="00C64504"/>
    <w:rsid w:val="00C64F5F"/>
    <w:rsid w:val="00C65567"/>
    <w:rsid w:val="00C66513"/>
    <w:rsid w:val="00C67368"/>
    <w:rsid w:val="00C67450"/>
    <w:rsid w:val="00C67E37"/>
    <w:rsid w:val="00C71221"/>
    <w:rsid w:val="00C719D9"/>
    <w:rsid w:val="00C71BCF"/>
    <w:rsid w:val="00C723C0"/>
    <w:rsid w:val="00C72DAB"/>
    <w:rsid w:val="00C743E1"/>
    <w:rsid w:val="00C74DC1"/>
    <w:rsid w:val="00C74DFA"/>
    <w:rsid w:val="00C75086"/>
    <w:rsid w:val="00C75481"/>
    <w:rsid w:val="00C75A27"/>
    <w:rsid w:val="00C75AB1"/>
    <w:rsid w:val="00C76DAA"/>
    <w:rsid w:val="00C770D0"/>
    <w:rsid w:val="00C770F6"/>
    <w:rsid w:val="00C80CAB"/>
    <w:rsid w:val="00C81232"/>
    <w:rsid w:val="00C816E8"/>
    <w:rsid w:val="00C81EC6"/>
    <w:rsid w:val="00C83772"/>
    <w:rsid w:val="00C83A52"/>
    <w:rsid w:val="00C85A37"/>
    <w:rsid w:val="00C860AB"/>
    <w:rsid w:val="00C8680E"/>
    <w:rsid w:val="00C86D55"/>
    <w:rsid w:val="00C87A04"/>
    <w:rsid w:val="00C87EF4"/>
    <w:rsid w:val="00C9037A"/>
    <w:rsid w:val="00C91399"/>
    <w:rsid w:val="00C93473"/>
    <w:rsid w:val="00C934E7"/>
    <w:rsid w:val="00C9482B"/>
    <w:rsid w:val="00C94C21"/>
    <w:rsid w:val="00C9523E"/>
    <w:rsid w:val="00C9771A"/>
    <w:rsid w:val="00C977E4"/>
    <w:rsid w:val="00C97F4F"/>
    <w:rsid w:val="00CA0176"/>
    <w:rsid w:val="00CA1986"/>
    <w:rsid w:val="00CA2888"/>
    <w:rsid w:val="00CA2D27"/>
    <w:rsid w:val="00CA3ABB"/>
    <w:rsid w:val="00CA3FCB"/>
    <w:rsid w:val="00CA423B"/>
    <w:rsid w:val="00CA4318"/>
    <w:rsid w:val="00CA4CFE"/>
    <w:rsid w:val="00CA57E1"/>
    <w:rsid w:val="00CA590D"/>
    <w:rsid w:val="00CA5D1B"/>
    <w:rsid w:val="00CA5F8F"/>
    <w:rsid w:val="00CA6360"/>
    <w:rsid w:val="00CA7B6A"/>
    <w:rsid w:val="00CB01DA"/>
    <w:rsid w:val="00CB030E"/>
    <w:rsid w:val="00CB3A11"/>
    <w:rsid w:val="00CB4592"/>
    <w:rsid w:val="00CB4D93"/>
    <w:rsid w:val="00CB5226"/>
    <w:rsid w:val="00CB57F0"/>
    <w:rsid w:val="00CB5BC5"/>
    <w:rsid w:val="00CB5BCB"/>
    <w:rsid w:val="00CB6368"/>
    <w:rsid w:val="00CC00B6"/>
    <w:rsid w:val="00CC097D"/>
    <w:rsid w:val="00CC219E"/>
    <w:rsid w:val="00CC4475"/>
    <w:rsid w:val="00CC4BC8"/>
    <w:rsid w:val="00CC6956"/>
    <w:rsid w:val="00CD020F"/>
    <w:rsid w:val="00CD183D"/>
    <w:rsid w:val="00CD1D45"/>
    <w:rsid w:val="00CD2961"/>
    <w:rsid w:val="00CD3416"/>
    <w:rsid w:val="00CD3F6D"/>
    <w:rsid w:val="00CD4D0C"/>
    <w:rsid w:val="00CD52CB"/>
    <w:rsid w:val="00CD55C8"/>
    <w:rsid w:val="00CD5A41"/>
    <w:rsid w:val="00CD5B1E"/>
    <w:rsid w:val="00CD6924"/>
    <w:rsid w:val="00CD6C44"/>
    <w:rsid w:val="00CD6E4A"/>
    <w:rsid w:val="00CD73B4"/>
    <w:rsid w:val="00CE1056"/>
    <w:rsid w:val="00CE13DA"/>
    <w:rsid w:val="00CE1441"/>
    <w:rsid w:val="00CE46D9"/>
    <w:rsid w:val="00CE59B5"/>
    <w:rsid w:val="00CE5EC7"/>
    <w:rsid w:val="00CE6655"/>
    <w:rsid w:val="00CE6E7D"/>
    <w:rsid w:val="00CF187E"/>
    <w:rsid w:val="00CF1AA5"/>
    <w:rsid w:val="00CF2077"/>
    <w:rsid w:val="00CF27A6"/>
    <w:rsid w:val="00CF2CF3"/>
    <w:rsid w:val="00CF3718"/>
    <w:rsid w:val="00CF3A3F"/>
    <w:rsid w:val="00CF4613"/>
    <w:rsid w:val="00CF4D4B"/>
    <w:rsid w:val="00CF4EDC"/>
    <w:rsid w:val="00CF55F3"/>
    <w:rsid w:val="00CF5B53"/>
    <w:rsid w:val="00CF6004"/>
    <w:rsid w:val="00CF643F"/>
    <w:rsid w:val="00CF739E"/>
    <w:rsid w:val="00CF79CC"/>
    <w:rsid w:val="00D0060E"/>
    <w:rsid w:val="00D01895"/>
    <w:rsid w:val="00D01D5F"/>
    <w:rsid w:val="00D0222D"/>
    <w:rsid w:val="00D040A4"/>
    <w:rsid w:val="00D0444F"/>
    <w:rsid w:val="00D0584E"/>
    <w:rsid w:val="00D05FDC"/>
    <w:rsid w:val="00D06881"/>
    <w:rsid w:val="00D07641"/>
    <w:rsid w:val="00D07941"/>
    <w:rsid w:val="00D10048"/>
    <w:rsid w:val="00D1028A"/>
    <w:rsid w:val="00D10513"/>
    <w:rsid w:val="00D108A0"/>
    <w:rsid w:val="00D10D3B"/>
    <w:rsid w:val="00D11036"/>
    <w:rsid w:val="00D119B6"/>
    <w:rsid w:val="00D12A37"/>
    <w:rsid w:val="00D12ACF"/>
    <w:rsid w:val="00D12AF5"/>
    <w:rsid w:val="00D13796"/>
    <w:rsid w:val="00D145B7"/>
    <w:rsid w:val="00D14769"/>
    <w:rsid w:val="00D15145"/>
    <w:rsid w:val="00D209A6"/>
    <w:rsid w:val="00D20CD8"/>
    <w:rsid w:val="00D20E08"/>
    <w:rsid w:val="00D213DB"/>
    <w:rsid w:val="00D2165E"/>
    <w:rsid w:val="00D21D08"/>
    <w:rsid w:val="00D235FC"/>
    <w:rsid w:val="00D23BB2"/>
    <w:rsid w:val="00D25472"/>
    <w:rsid w:val="00D26789"/>
    <w:rsid w:val="00D270D8"/>
    <w:rsid w:val="00D30CE8"/>
    <w:rsid w:val="00D31D24"/>
    <w:rsid w:val="00D32166"/>
    <w:rsid w:val="00D324D9"/>
    <w:rsid w:val="00D3374E"/>
    <w:rsid w:val="00D3471E"/>
    <w:rsid w:val="00D34B20"/>
    <w:rsid w:val="00D3656C"/>
    <w:rsid w:val="00D36CD6"/>
    <w:rsid w:val="00D37384"/>
    <w:rsid w:val="00D37C06"/>
    <w:rsid w:val="00D37D47"/>
    <w:rsid w:val="00D4052F"/>
    <w:rsid w:val="00D4077D"/>
    <w:rsid w:val="00D40E4F"/>
    <w:rsid w:val="00D40F03"/>
    <w:rsid w:val="00D411D4"/>
    <w:rsid w:val="00D41BC6"/>
    <w:rsid w:val="00D421ED"/>
    <w:rsid w:val="00D45B73"/>
    <w:rsid w:val="00D46950"/>
    <w:rsid w:val="00D469F5"/>
    <w:rsid w:val="00D46B50"/>
    <w:rsid w:val="00D525A7"/>
    <w:rsid w:val="00D527E9"/>
    <w:rsid w:val="00D5316A"/>
    <w:rsid w:val="00D53520"/>
    <w:rsid w:val="00D54E12"/>
    <w:rsid w:val="00D55325"/>
    <w:rsid w:val="00D5737F"/>
    <w:rsid w:val="00D61046"/>
    <w:rsid w:val="00D612C3"/>
    <w:rsid w:val="00D61E75"/>
    <w:rsid w:val="00D621AA"/>
    <w:rsid w:val="00D6454F"/>
    <w:rsid w:val="00D65915"/>
    <w:rsid w:val="00D666AB"/>
    <w:rsid w:val="00D70135"/>
    <w:rsid w:val="00D70769"/>
    <w:rsid w:val="00D73890"/>
    <w:rsid w:val="00D738E1"/>
    <w:rsid w:val="00D73C7C"/>
    <w:rsid w:val="00D769CC"/>
    <w:rsid w:val="00D76B9B"/>
    <w:rsid w:val="00D77718"/>
    <w:rsid w:val="00D802D8"/>
    <w:rsid w:val="00D8149B"/>
    <w:rsid w:val="00D8257B"/>
    <w:rsid w:val="00D8520F"/>
    <w:rsid w:val="00D87FC6"/>
    <w:rsid w:val="00D90B3C"/>
    <w:rsid w:val="00D90BA1"/>
    <w:rsid w:val="00D91889"/>
    <w:rsid w:val="00D93898"/>
    <w:rsid w:val="00D944FD"/>
    <w:rsid w:val="00D953AD"/>
    <w:rsid w:val="00D95D9E"/>
    <w:rsid w:val="00D95DD4"/>
    <w:rsid w:val="00DA0300"/>
    <w:rsid w:val="00DA196D"/>
    <w:rsid w:val="00DA3E99"/>
    <w:rsid w:val="00DA4D0D"/>
    <w:rsid w:val="00DA53C2"/>
    <w:rsid w:val="00DA541E"/>
    <w:rsid w:val="00DA6D8E"/>
    <w:rsid w:val="00DB073A"/>
    <w:rsid w:val="00DB11D4"/>
    <w:rsid w:val="00DB134A"/>
    <w:rsid w:val="00DB4008"/>
    <w:rsid w:val="00DB420B"/>
    <w:rsid w:val="00DB6122"/>
    <w:rsid w:val="00DB666A"/>
    <w:rsid w:val="00DB6FEF"/>
    <w:rsid w:val="00DB7904"/>
    <w:rsid w:val="00DC002D"/>
    <w:rsid w:val="00DC0B5C"/>
    <w:rsid w:val="00DC0BA8"/>
    <w:rsid w:val="00DC0C01"/>
    <w:rsid w:val="00DC0E43"/>
    <w:rsid w:val="00DC12C7"/>
    <w:rsid w:val="00DC1930"/>
    <w:rsid w:val="00DC2C9F"/>
    <w:rsid w:val="00DC2FD4"/>
    <w:rsid w:val="00DC3177"/>
    <w:rsid w:val="00DC6664"/>
    <w:rsid w:val="00DD0D66"/>
    <w:rsid w:val="00DD2462"/>
    <w:rsid w:val="00DD2C63"/>
    <w:rsid w:val="00DD3CBA"/>
    <w:rsid w:val="00DD466B"/>
    <w:rsid w:val="00DD4B43"/>
    <w:rsid w:val="00DD4EAD"/>
    <w:rsid w:val="00DD7EC7"/>
    <w:rsid w:val="00DE01FC"/>
    <w:rsid w:val="00DE070D"/>
    <w:rsid w:val="00DE142B"/>
    <w:rsid w:val="00DE1DBF"/>
    <w:rsid w:val="00DE226F"/>
    <w:rsid w:val="00DE3EC4"/>
    <w:rsid w:val="00DE4B03"/>
    <w:rsid w:val="00DE4F53"/>
    <w:rsid w:val="00DE5551"/>
    <w:rsid w:val="00DE559E"/>
    <w:rsid w:val="00DE5D22"/>
    <w:rsid w:val="00DE5DC7"/>
    <w:rsid w:val="00DE640A"/>
    <w:rsid w:val="00DE6CC4"/>
    <w:rsid w:val="00DE6D98"/>
    <w:rsid w:val="00DE71C6"/>
    <w:rsid w:val="00DF259F"/>
    <w:rsid w:val="00DF3471"/>
    <w:rsid w:val="00DF3BD8"/>
    <w:rsid w:val="00DF4258"/>
    <w:rsid w:val="00DF577C"/>
    <w:rsid w:val="00DF5AD5"/>
    <w:rsid w:val="00DF62F3"/>
    <w:rsid w:val="00DF6D41"/>
    <w:rsid w:val="00DF7E06"/>
    <w:rsid w:val="00E01553"/>
    <w:rsid w:val="00E018DC"/>
    <w:rsid w:val="00E02706"/>
    <w:rsid w:val="00E0286A"/>
    <w:rsid w:val="00E02DC9"/>
    <w:rsid w:val="00E031BD"/>
    <w:rsid w:val="00E03416"/>
    <w:rsid w:val="00E03DB5"/>
    <w:rsid w:val="00E0411D"/>
    <w:rsid w:val="00E04186"/>
    <w:rsid w:val="00E04E4B"/>
    <w:rsid w:val="00E060E9"/>
    <w:rsid w:val="00E07B5C"/>
    <w:rsid w:val="00E10559"/>
    <w:rsid w:val="00E105A2"/>
    <w:rsid w:val="00E10830"/>
    <w:rsid w:val="00E11F5D"/>
    <w:rsid w:val="00E13186"/>
    <w:rsid w:val="00E1359D"/>
    <w:rsid w:val="00E13827"/>
    <w:rsid w:val="00E15152"/>
    <w:rsid w:val="00E15678"/>
    <w:rsid w:val="00E170F0"/>
    <w:rsid w:val="00E2060C"/>
    <w:rsid w:val="00E20A22"/>
    <w:rsid w:val="00E24E10"/>
    <w:rsid w:val="00E24ED2"/>
    <w:rsid w:val="00E25495"/>
    <w:rsid w:val="00E25CA0"/>
    <w:rsid w:val="00E25D4B"/>
    <w:rsid w:val="00E25DC3"/>
    <w:rsid w:val="00E25F64"/>
    <w:rsid w:val="00E2642E"/>
    <w:rsid w:val="00E27702"/>
    <w:rsid w:val="00E278D6"/>
    <w:rsid w:val="00E27A14"/>
    <w:rsid w:val="00E3025B"/>
    <w:rsid w:val="00E30363"/>
    <w:rsid w:val="00E305C4"/>
    <w:rsid w:val="00E30832"/>
    <w:rsid w:val="00E310D4"/>
    <w:rsid w:val="00E32AE1"/>
    <w:rsid w:val="00E34B98"/>
    <w:rsid w:val="00E34C6E"/>
    <w:rsid w:val="00E34CA2"/>
    <w:rsid w:val="00E35D1A"/>
    <w:rsid w:val="00E36521"/>
    <w:rsid w:val="00E36576"/>
    <w:rsid w:val="00E365EB"/>
    <w:rsid w:val="00E37374"/>
    <w:rsid w:val="00E4015D"/>
    <w:rsid w:val="00E408A5"/>
    <w:rsid w:val="00E413E0"/>
    <w:rsid w:val="00E4158B"/>
    <w:rsid w:val="00E41FA4"/>
    <w:rsid w:val="00E42493"/>
    <w:rsid w:val="00E43A1C"/>
    <w:rsid w:val="00E43FE8"/>
    <w:rsid w:val="00E45336"/>
    <w:rsid w:val="00E466E9"/>
    <w:rsid w:val="00E46B27"/>
    <w:rsid w:val="00E5009D"/>
    <w:rsid w:val="00E500CF"/>
    <w:rsid w:val="00E502E0"/>
    <w:rsid w:val="00E50A04"/>
    <w:rsid w:val="00E50AC0"/>
    <w:rsid w:val="00E50E3D"/>
    <w:rsid w:val="00E514A3"/>
    <w:rsid w:val="00E51CAA"/>
    <w:rsid w:val="00E51CBE"/>
    <w:rsid w:val="00E51FE3"/>
    <w:rsid w:val="00E5278D"/>
    <w:rsid w:val="00E52B46"/>
    <w:rsid w:val="00E53365"/>
    <w:rsid w:val="00E53A91"/>
    <w:rsid w:val="00E546EC"/>
    <w:rsid w:val="00E551EA"/>
    <w:rsid w:val="00E5525B"/>
    <w:rsid w:val="00E5594A"/>
    <w:rsid w:val="00E55E6F"/>
    <w:rsid w:val="00E560D3"/>
    <w:rsid w:val="00E567ED"/>
    <w:rsid w:val="00E56D00"/>
    <w:rsid w:val="00E57114"/>
    <w:rsid w:val="00E60A05"/>
    <w:rsid w:val="00E60D42"/>
    <w:rsid w:val="00E61BC2"/>
    <w:rsid w:val="00E65B0D"/>
    <w:rsid w:val="00E663D1"/>
    <w:rsid w:val="00E668A5"/>
    <w:rsid w:val="00E67974"/>
    <w:rsid w:val="00E700E7"/>
    <w:rsid w:val="00E70843"/>
    <w:rsid w:val="00E70BFE"/>
    <w:rsid w:val="00E7104B"/>
    <w:rsid w:val="00E71C51"/>
    <w:rsid w:val="00E720F8"/>
    <w:rsid w:val="00E730F8"/>
    <w:rsid w:val="00E738A6"/>
    <w:rsid w:val="00E740B4"/>
    <w:rsid w:val="00E75253"/>
    <w:rsid w:val="00E767D4"/>
    <w:rsid w:val="00E7761A"/>
    <w:rsid w:val="00E80510"/>
    <w:rsid w:val="00E81719"/>
    <w:rsid w:val="00E81E7A"/>
    <w:rsid w:val="00E83190"/>
    <w:rsid w:val="00E839AC"/>
    <w:rsid w:val="00E841F3"/>
    <w:rsid w:val="00E84494"/>
    <w:rsid w:val="00E85944"/>
    <w:rsid w:val="00E85F9B"/>
    <w:rsid w:val="00E86951"/>
    <w:rsid w:val="00E875EB"/>
    <w:rsid w:val="00E8781A"/>
    <w:rsid w:val="00E87965"/>
    <w:rsid w:val="00E9085E"/>
    <w:rsid w:val="00E91A33"/>
    <w:rsid w:val="00E9282F"/>
    <w:rsid w:val="00E929DB"/>
    <w:rsid w:val="00E92EB1"/>
    <w:rsid w:val="00E93594"/>
    <w:rsid w:val="00E93F3D"/>
    <w:rsid w:val="00E9561A"/>
    <w:rsid w:val="00E96630"/>
    <w:rsid w:val="00EA0611"/>
    <w:rsid w:val="00EA0818"/>
    <w:rsid w:val="00EA0A48"/>
    <w:rsid w:val="00EA157A"/>
    <w:rsid w:val="00EA1C70"/>
    <w:rsid w:val="00EA2EED"/>
    <w:rsid w:val="00EA3DF6"/>
    <w:rsid w:val="00EA41EE"/>
    <w:rsid w:val="00EA49FC"/>
    <w:rsid w:val="00EA4AB7"/>
    <w:rsid w:val="00EA5412"/>
    <w:rsid w:val="00EA617B"/>
    <w:rsid w:val="00EA6367"/>
    <w:rsid w:val="00EA792C"/>
    <w:rsid w:val="00EB17E3"/>
    <w:rsid w:val="00EB1C41"/>
    <w:rsid w:val="00EB1CE4"/>
    <w:rsid w:val="00EB2625"/>
    <w:rsid w:val="00EB5793"/>
    <w:rsid w:val="00EB5D0E"/>
    <w:rsid w:val="00EB706D"/>
    <w:rsid w:val="00EC0215"/>
    <w:rsid w:val="00EC0E8B"/>
    <w:rsid w:val="00EC0F30"/>
    <w:rsid w:val="00EC303B"/>
    <w:rsid w:val="00EC3489"/>
    <w:rsid w:val="00EC4251"/>
    <w:rsid w:val="00EC43AE"/>
    <w:rsid w:val="00EC6A99"/>
    <w:rsid w:val="00EC7A2A"/>
    <w:rsid w:val="00ED0447"/>
    <w:rsid w:val="00ED047F"/>
    <w:rsid w:val="00ED063B"/>
    <w:rsid w:val="00ED0C11"/>
    <w:rsid w:val="00ED1876"/>
    <w:rsid w:val="00ED1D36"/>
    <w:rsid w:val="00ED2C42"/>
    <w:rsid w:val="00ED447C"/>
    <w:rsid w:val="00ED558E"/>
    <w:rsid w:val="00ED5C59"/>
    <w:rsid w:val="00ED5FB3"/>
    <w:rsid w:val="00ED62FD"/>
    <w:rsid w:val="00ED7443"/>
    <w:rsid w:val="00EE0B31"/>
    <w:rsid w:val="00EE0F93"/>
    <w:rsid w:val="00EE10C4"/>
    <w:rsid w:val="00EE13D3"/>
    <w:rsid w:val="00EE16E4"/>
    <w:rsid w:val="00EE1A0A"/>
    <w:rsid w:val="00EE2B9E"/>
    <w:rsid w:val="00EE30B2"/>
    <w:rsid w:val="00EE3666"/>
    <w:rsid w:val="00EE4E21"/>
    <w:rsid w:val="00EE52A5"/>
    <w:rsid w:val="00EE555E"/>
    <w:rsid w:val="00EE5FA5"/>
    <w:rsid w:val="00EE6352"/>
    <w:rsid w:val="00EE66D4"/>
    <w:rsid w:val="00EE6D44"/>
    <w:rsid w:val="00EE74FB"/>
    <w:rsid w:val="00EF089E"/>
    <w:rsid w:val="00EF18C3"/>
    <w:rsid w:val="00EF2431"/>
    <w:rsid w:val="00EF2F5E"/>
    <w:rsid w:val="00EF3C69"/>
    <w:rsid w:val="00EF44E7"/>
    <w:rsid w:val="00EF4930"/>
    <w:rsid w:val="00EF4D13"/>
    <w:rsid w:val="00EF5702"/>
    <w:rsid w:val="00EF608F"/>
    <w:rsid w:val="00EF6713"/>
    <w:rsid w:val="00F0082B"/>
    <w:rsid w:val="00F01270"/>
    <w:rsid w:val="00F0128B"/>
    <w:rsid w:val="00F02D2A"/>
    <w:rsid w:val="00F03745"/>
    <w:rsid w:val="00F04305"/>
    <w:rsid w:val="00F04C8A"/>
    <w:rsid w:val="00F04E92"/>
    <w:rsid w:val="00F052C1"/>
    <w:rsid w:val="00F05CAA"/>
    <w:rsid w:val="00F05D11"/>
    <w:rsid w:val="00F066EF"/>
    <w:rsid w:val="00F0720B"/>
    <w:rsid w:val="00F112AA"/>
    <w:rsid w:val="00F116AC"/>
    <w:rsid w:val="00F11E79"/>
    <w:rsid w:val="00F12781"/>
    <w:rsid w:val="00F135EB"/>
    <w:rsid w:val="00F16893"/>
    <w:rsid w:val="00F207E4"/>
    <w:rsid w:val="00F20C4A"/>
    <w:rsid w:val="00F21182"/>
    <w:rsid w:val="00F211B8"/>
    <w:rsid w:val="00F2143D"/>
    <w:rsid w:val="00F234D7"/>
    <w:rsid w:val="00F24B28"/>
    <w:rsid w:val="00F26810"/>
    <w:rsid w:val="00F268BC"/>
    <w:rsid w:val="00F309D8"/>
    <w:rsid w:val="00F310E7"/>
    <w:rsid w:val="00F31903"/>
    <w:rsid w:val="00F32FA3"/>
    <w:rsid w:val="00F32FDE"/>
    <w:rsid w:val="00F3448D"/>
    <w:rsid w:val="00F34605"/>
    <w:rsid w:val="00F34C32"/>
    <w:rsid w:val="00F3622F"/>
    <w:rsid w:val="00F36990"/>
    <w:rsid w:val="00F36A5E"/>
    <w:rsid w:val="00F37C2B"/>
    <w:rsid w:val="00F421F7"/>
    <w:rsid w:val="00F441DC"/>
    <w:rsid w:val="00F448B5"/>
    <w:rsid w:val="00F461D7"/>
    <w:rsid w:val="00F467CB"/>
    <w:rsid w:val="00F46AF1"/>
    <w:rsid w:val="00F46B9D"/>
    <w:rsid w:val="00F50B20"/>
    <w:rsid w:val="00F51914"/>
    <w:rsid w:val="00F52A4A"/>
    <w:rsid w:val="00F532A6"/>
    <w:rsid w:val="00F53A1C"/>
    <w:rsid w:val="00F543C6"/>
    <w:rsid w:val="00F548BA"/>
    <w:rsid w:val="00F54F54"/>
    <w:rsid w:val="00F568F4"/>
    <w:rsid w:val="00F56A02"/>
    <w:rsid w:val="00F56EC4"/>
    <w:rsid w:val="00F57F7D"/>
    <w:rsid w:val="00F60A0C"/>
    <w:rsid w:val="00F61706"/>
    <w:rsid w:val="00F62A85"/>
    <w:rsid w:val="00F62EDE"/>
    <w:rsid w:val="00F63438"/>
    <w:rsid w:val="00F63CE5"/>
    <w:rsid w:val="00F63EC6"/>
    <w:rsid w:val="00F6427F"/>
    <w:rsid w:val="00F642F1"/>
    <w:rsid w:val="00F64348"/>
    <w:rsid w:val="00F65169"/>
    <w:rsid w:val="00F6516A"/>
    <w:rsid w:val="00F651D6"/>
    <w:rsid w:val="00F66998"/>
    <w:rsid w:val="00F66A93"/>
    <w:rsid w:val="00F66EBA"/>
    <w:rsid w:val="00F6738B"/>
    <w:rsid w:val="00F6771E"/>
    <w:rsid w:val="00F679CB"/>
    <w:rsid w:val="00F70A46"/>
    <w:rsid w:val="00F70FB1"/>
    <w:rsid w:val="00F71E70"/>
    <w:rsid w:val="00F726A9"/>
    <w:rsid w:val="00F730AE"/>
    <w:rsid w:val="00F73F04"/>
    <w:rsid w:val="00F742AA"/>
    <w:rsid w:val="00F74844"/>
    <w:rsid w:val="00F7557F"/>
    <w:rsid w:val="00F76256"/>
    <w:rsid w:val="00F77519"/>
    <w:rsid w:val="00F800EC"/>
    <w:rsid w:val="00F80CF1"/>
    <w:rsid w:val="00F81D1D"/>
    <w:rsid w:val="00F82150"/>
    <w:rsid w:val="00F84420"/>
    <w:rsid w:val="00F84536"/>
    <w:rsid w:val="00F84594"/>
    <w:rsid w:val="00F8564A"/>
    <w:rsid w:val="00F85792"/>
    <w:rsid w:val="00F85DFF"/>
    <w:rsid w:val="00F86AAE"/>
    <w:rsid w:val="00F86DB1"/>
    <w:rsid w:val="00F8734D"/>
    <w:rsid w:val="00F9008F"/>
    <w:rsid w:val="00F90358"/>
    <w:rsid w:val="00F9069D"/>
    <w:rsid w:val="00F91097"/>
    <w:rsid w:val="00F91333"/>
    <w:rsid w:val="00F92A98"/>
    <w:rsid w:val="00F92C27"/>
    <w:rsid w:val="00F92FD3"/>
    <w:rsid w:val="00F9335E"/>
    <w:rsid w:val="00F9633C"/>
    <w:rsid w:val="00F968B9"/>
    <w:rsid w:val="00F97EE6"/>
    <w:rsid w:val="00FA1593"/>
    <w:rsid w:val="00FA1890"/>
    <w:rsid w:val="00FA2328"/>
    <w:rsid w:val="00FA26AB"/>
    <w:rsid w:val="00FA48A4"/>
    <w:rsid w:val="00FA5062"/>
    <w:rsid w:val="00FA6144"/>
    <w:rsid w:val="00FA65FF"/>
    <w:rsid w:val="00FA6FC6"/>
    <w:rsid w:val="00FB27E2"/>
    <w:rsid w:val="00FB314D"/>
    <w:rsid w:val="00FB471D"/>
    <w:rsid w:val="00FB6A29"/>
    <w:rsid w:val="00FB70E3"/>
    <w:rsid w:val="00FB7F13"/>
    <w:rsid w:val="00FC0747"/>
    <w:rsid w:val="00FC0F79"/>
    <w:rsid w:val="00FC1620"/>
    <w:rsid w:val="00FC1687"/>
    <w:rsid w:val="00FC2353"/>
    <w:rsid w:val="00FC27EE"/>
    <w:rsid w:val="00FC2D6D"/>
    <w:rsid w:val="00FC40A7"/>
    <w:rsid w:val="00FC422D"/>
    <w:rsid w:val="00FC49D5"/>
    <w:rsid w:val="00FC4C04"/>
    <w:rsid w:val="00FC4D04"/>
    <w:rsid w:val="00FC558C"/>
    <w:rsid w:val="00FC5942"/>
    <w:rsid w:val="00FD02EF"/>
    <w:rsid w:val="00FD05BA"/>
    <w:rsid w:val="00FD1425"/>
    <w:rsid w:val="00FD14DB"/>
    <w:rsid w:val="00FD153F"/>
    <w:rsid w:val="00FD359C"/>
    <w:rsid w:val="00FD49AE"/>
    <w:rsid w:val="00FD550B"/>
    <w:rsid w:val="00FD6412"/>
    <w:rsid w:val="00FD6859"/>
    <w:rsid w:val="00FD7976"/>
    <w:rsid w:val="00FD7D84"/>
    <w:rsid w:val="00FE008F"/>
    <w:rsid w:val="00FE025F"/>
    <w:rsid w:val="00FE097D"/>
    <w:rsid w:val="00FE1484"/>
    <w:rsid w:val="00FE1B8B"/>
    <w:rsid w:val="00FE2A3E"/>
    <w:rsid w:val="00FE3B29"/>
    <w:rsid w:val="00FE4A65"/>
    <w:rsid w:val="00FE4AD7"/>
    <w:rsid w:val="00FE5598"/>
    <w:rsid w:val="00FE5817"/>
    <w:rsid w:val="00FE5C65"/>
    <w:rsid w:val="00FE5EB6"/>
    <w:rsid w:val="00FE6BD8"/>
    <w:rsid w:val="00FE6F6C"/>
    <w:rsid w:val="00FE78B7"/>
    <w:rsid w:val="00FE7F29"/>
    <w:rsid w:val="00FE7F9B"/>
    <w:rsid w:val="00FF000C"/>
    <w:rsid w:val="00FF03E0"/>
    <w:rsid w:val="00FF1DAD"/>
    <w:rsid w:val="00FF1EB0"/>
    <w:rsid w:val="00FF20AB"/>
    <w:rsid w:val="00FF22AA"/>
    <w:rsid w:val="00FF2DB5"/>
    <w:rsid w:val="00FF3A7B"/>
    <w:rsid w:val="00FF4FAB"/>
    <w:rsid w:val="00FF6331"/>
    <w:rsid w:val="00FF693C"/>
    <w:rsid w:val="00FF6FD9"/>
    <w:rsid w:val="00FF7F4B"/>
    <w:rsid w:val="022D2A01"/>
    <w:rsid w:val="05865C1C"/>
    <w:rsid w:val="083414B8"/>
    <w:rsid w:val="0A82241B"/>
    <w:rsid w:val="0CC57927"/>
    <w:rsid w:val="0F7A31CC"/>
    <w:rsid w:val="134F45B5"/>
    <w:rsid w:val="14586E8A"/>
    <w:rsid w:val="14D87963"/>
    <w:rsid w:val="163D4AFE"/>
    <w:rsid w:val="185863E7"/>
    <w:rsid w:val="1BB02D81"/>
    <w:rsid w:val="1FB45BA8"/>
    <w:rsid w:val="221943D6"/>
    <w:rsid w:val="277F4E01"/>
    <w:rsid w:val="29C22303"/>
    <w:rsid w:val="2B762B5B"/>
    <w:rsid w:val="2DDC4838"/>
    <w:rsid w:val="2E376D16"/>
    <w:rsid w:val="305977C7"/>
    <w:rsid w:val="3B00226F"/>
    <w:rsid w:val="412B3923"/>
    <w:rsid w:val="42861EDD"/>
    <w:rsid w:val="432B5A6F"/>
    <w:rsid w:val="43596285"/>
    <w:rsid w:val="460A2388"/>
    <w:rsid w:val="464D3E6C"/>
    <w:rsid w:val="47337D36"/>
    <w:rsid w:val="496D0D52"/>
    <w:rsid w:val="4A060919"/>
    <w:rsid w:val="4B485699"/>
    <w:rsid w:val="4BEC2A99"/>
    <w:rsid w:val="4C4460A7"/>
    <w:rsid w:val="4C87000A"/>
    <w:rsid w:val="529F19E6"/>
    <w:rsid w:val="5338356C"/>
    <w:rsid w:val="5489315D"/>
    <w:rsid w:val="55960D1A"/>
    <w:rsid w:val="56D0386A"/>
    <w:rsid w:val="61184E15"/>
    <w:rsid w:val="641D4AB5"/>
    <w:rsid w:val="6754521B"/>
    <w:rsid w:val="6B2E5B70"/>
    <w:rsid w:val="6B4A69F2"/>
    <w:rsid w:val="6E0578D7"/>
    <w:rsid w:val="6F13110F"/>
    <w:rsid w:val="6F172B59"/>
    <w:rsid w:val="6F3776A4"/>
    <w:rsid w:val="721F3B02"/>
    <w:rsid w:val="731B453E"/>
    <w:rsid w:val="746A3BEA"/>
    <w:rsid w:val="774F056B"/>
    <w:rsid w:val="7E5D349C"/>
    <w:rsid w:val="7F452B17"/>
    <w:rsid w:val="7F945774"/>
    <w:rsid w:val="7FA74459"/>
    <w:rsid w:val="7FBE5B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30B766"/>
  <w15:docId w15:val="{E3E0FC1E-C136-40D2-BB5F-FF6EF0936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numPr>
        <w:numId w:val="1"/>
      </w:numPr>
      <w:autoSpaceDE w:val="0"/>
      <w:autoSpaceDN w:val="0"/>
      <w:adjustRightInd w:val="0"/>
      <w:snapToGrid w:val="0"/>
      <w:spacing w:before="340" w:after="330" w:line="578" w:lineRule="auto"/>
      <w:outlineLvl w:val="0"/>
    </w:pPr>
    <w:rPr>
      <w:rFonts w:ascii="宋体"/>
      <w:b/>
      <w:color w:val="000000"/>
      <w:kern w:val="44"/>
      <w:sz w:val="44"/>
      <w:szCs w:val="20"/>
    </w:rPr>
  </w:style>
  <w:style w:type="paragraph" w:styleId="3">
    <w:name w:val="heading 3"/>
    <w:basedOn w:val="a"/>
    <w:next w:val="a0"/>
    <w:qFormat/>
    <w:pPr>
      <w:keepNext/>
      <w:keepLines/>
      <w:numPr>
        <w:ilvl w:val="2"/>
        <w:numId w:val="1"/>
      </w:numPr>
      <w:autoSpaceDE w:val="0"/>
      <w:autoSpaceDN w:val="0"/>
      <w:adjustRightInd w:val="0"/>
      <w:snapToGrid w:val="0"/>
      <w:spacing w:before="260" w:after="260" w:line="416" w:lineRule="auto"/>
      <w:outlineLvl w:val="2"/>
    </w:pPr>
    <w:rPr>
      <w:rFonts w:ascii="宋体"/>
      <w:b/>
      <w:color w:val="000000"/>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Chars="200" w:firstLine="420"/>
    </w:pPr>
  </w:style>
  <w:style w:type="paragraph" w:styleId="a5">
    <w:name w:val="Document Map"/>
    <w:basedOn w:val="a"/>
    <w:semiHidden/>
    <w:qFormat/>
    <w:pPr>
      <w:shd w:val="clear" w:color="auto" w:fill="000080"/>
    </w:pPr>
  </w:style>
  <w:style w:type="paragraph" w:styleId="30">
    <w:name w:val="Body Text 3"/>
    <w:basedOn w:val="a"/>
    <w:qFormat/>
    <w:pPr>
      <w:jc w:val="center"/>
    </w:pPr>
    <w:rPr>
      <w:rFonts w:eastAsia="黑体"/>
      <w:sz w:val="72"/>
    </w:rPr>
  </w:style>
  <w:style w:type="paragraph" w:styleId="a6">
    <w:name w:val="Body Text"/>
    <w:basedOn w:val="a"/>
    <w:qFormat/>
    <w:pPr>
      <w:jc w:val="center"/>
    </w:pPr>
    <w:rPr>
      <w:rFonts w:eastAsia="仿宋_GB2312"/>
      <w:sz w:val="28"/>
    </w:rPr>
  </w:style>
  <w:style w:type="paragraph" w:styleId="a7">
    <w:name w:val="Body Text Indent"/>
    <w:basedOn w:val="a"/>
    <w:qFormat/>
    <w:pPr>
      <w:spacing w:after="120"/>
      <w:ind w:leftChars="200" w:left="420"/>
    </w:pPr>
  </w:style>
  <w:style w:type="paragraph" w:styleId="a8">
    <w:name w:val="Block Text"/>
    <w:basedOn w:val="a"/>
    <w:qFormat/>
    <w:pPr>
      <w:adjustRightInd w:val="0"/>
      <w:ind w:left="420" w:right="33"/>
      <w:jc w:val="left"/>
      <w:textAlignment w:val="baseline"/>
    </w:pPr>
    <w:rPr>
      <w:kern w:val="0"/>
      <w:sz w:val="24"/>
      <w:szCs w:val="20"/>
    </w:rPr>
  </w:style>
  <w:style w:type="paragraph" w:styleId="a9">
    <w:name w:val="Plain Text"/>
    <w:basedOn w:val="a"/>
    <w:link w:val="aa"/>
    <w:uiPriority w:val="99"/>
    <w:qFormat/>
    <w:rPr>
      <w:rFonts w:ascii="宋体" w:hAnsi="Courier New"/>
      <w:szCs w:val="20"/>
    </w:rPr>
  </w:style>
  <w:style w:type="paragraph" w:styleId="ab">
    <w:name w:val="Date"/>
    <w:basedOn w:val="a"/>
    <w:next w:val="a"/>
    <w:qFormat/>
    <w:pPr>
      <w:ind w:leftChars="2500" w:left="100"/>
    </w:pPr>
    <w:rPr>
      <w:rFonts w:ascii="黑体" w:eastAsia="黑体"/>
      <w:sz w:val="72"/>
    </w:rPr>
  </w:style>
  <w:style w:type="paragraph" w:styleId="2">
    <w:name w:val="Body Text Indent 2"/>
    <w:basedOn w:val="a"/>
    <w:qFormat/>
    <w:pPr>
      <w:tabs>
        <w:tab w:val="left" w:pos="9741"/>
      </w:tabs>
      <w:ind w:rightChars="-1" w:right="-2" w:firstLine="540"/>
    </w:pPr>
    <w:rPr>
      <w:rFonts w:eastAsia="仿宋_GB2312"/>
      <w:sz w:val="28"/>
    </w:rPr>
  </w:style>
  <w:style w:type="paragraph" w:styleId="ac">
    <w:name w:val="Balloon Text"/>
    <w:basedOn w:val="a"/>
    <w:semiHidden/>
    <w:qFormat/>
    <w:rPr>
      <w:sz w:val="18"/>
      <w:szCs w:val="18"/>
    </w:rPr>
  </w:style>
  <w:style w:type="paragraph" w:styleId="ad">
    <w:name w:val="footer"/>
    <w:basedOn w:val="a"/>
    <w:qFormat/>
    <w:pPr>
      <w:tabs>
        <w:tab w:val="center" w:pos="4153"/>
        <w:tab w:val="right" w:pos="8306"/>
      </w:tabs>
      <w:snapToGrid w:val="0"/>
      <w:jc w:val="left"/>
    </w:pPr>
    <w:rPr>
      <w:sz w:val="18"/>
      <w:szCs w:val="18"/>
    </w:rPr>
  </w:style>
  <w:style w:type="paragraph" w:styleId="ae">
    <w:name w:val="header"/>
    <w:basedOn w:val="a"/>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ind w:firstLine="435"/>
    </w:pPr>
    <w:rPr>
      <w:rFonts w:ascii="仿宋_GB2312" w:eastAsia="仿宋_GB2312" w:hAnsi="宋体"/>
      <w:sz w:val="28"/>
    </w:rPr>
  </w:style>
  <w:style w:type="paragraph" w:styleId="20">
    <w:name w:val="Body Text 2"/>
    <w:basedOn w:val="a"/>
    <w:qFormat/>
    <w:rPr>
      <w:rFonts w:ascii="仿宋_GB2312" w:eastAsia="仿宋_GB2312"/>
      <w:sz w:val="28"/>
    </w:rPr>
  </w:style>
  <w:style w:type="paragraph" w:styleId="af">
    <w:name w:val="Normal (Web)"/>
    <w:basedOn w:val="a"/>
    <w:uiPriority w:val="99"/>
    <w:unhideWhenUsed/>
    <w:qFormat/>
    <w:pPr>
      <w:spacing w:before="100" w:beforeAutospacing="1" w:after="100" w:afterAutospacing="1"/>
      <w:jc w:val="left"/>
    </w:pPr>
    <w:rPr>
      <w:kern w:val="0"/>
      <w:sz w:val="24"/>
      <w:szCs w:val="20"/>
    </w:rPr>
  </w:style>
  <w:style w:type="table" w:styleId="af0">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1"/>
    <w:qFormat/>
  </w:style>
  <w:style w:type="character" w:styleId="af2">
    <w:name w:val="FollowedHyperlink"/>
    <w:qFormat/>
    <w:rPr>
      <w:color w:val="800080"/>
      <w:u w:val="single"/>
    </w:rPr>
  </w:style>
  <w:style w:type="character" w:styleId="af3">
    <w:name w:val="Hyperlink"/>
    <w:qFormat/>
    <w:rPr>
      <w:color w:val="0000FF"/>
      <w:u w:val="single"/>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
    <w:qFormat/>
    <w:pPr>
      <w:widowControl/>
      <w:spacing w:before="100" w:beforeAutospacing="1" w:after="100" w:afterAutospacing="1"/>
      <w:jc w:val="left"/>
    </w:pPr>
    <w:rPr>
      <w:rFonts w:eastAsia="Arial Unicode MS"/>
      <w:kern w:val="0"/>
      <w:sz w:val="18"/>
      <w:szCs w:val="18"/>
    </w:rPr>
  </w:style>
  <w:style w:type="paragraph" w:customStyle="1" w:styleId="xl28">
    <w:name w:val="xl2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29">
    <w:name w:val="xl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30">
    <w:name w:val="xl30"/>
    <w:basedOn w:val="a"/>
    <w:qFormat/>
    <w:pPr>
      <w:widowControl/>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31">
    <w:name w:val="xl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kern w:val="0"/>
      <w:sz w:val="18"/>
      <w:szCs w:val="18"/>
    </w:rPr>
  </w:style>
  <w:style w:type="paragraph" w:customStyle="1" w:styleId="xl32">
    <w:name w:val="xl3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kern w:val="0"/>
      <w:sz w:val="18"/>
      <w:szCs w:val="18"/>
    </w:rPr>
  </w:style>
  <w:style w:type="paragraph" w:customStyle="1" w:styleId="xl33">
    <w:name w:val="xl3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kern w:val="0"/>
      <w:sz w:val="18"/>
      <w:szCs w:val="18"/>
    </w:rPr>
  </w:style>
  <w:style w:type="paragraph" w:customStyle="1" w:styleId="xl34">
    <w:name w:val="xl34"/>
    <w:basedOn w:val="a"/>
    <w:qFormat/>
    <w:pPr>
      <w:widowControl/>
      <w:pBdr>
        <w:bottom w:val="single" w:sz="4" w:space="0" w:color="auto"/>
        <w:right w:val="single" w:sz="4" w:space="0" w:color="auto"/>
      </w:pBdr>
      <w:spacing w:before="100" w:beforeAutospacing="1" w:after="100" w:afterAutospacing="1"/>
      <w:jc w:val="left"/>
      <w:textAlignment w:val="center"/>
    </w:pPr>
    <w:rPr>
      <w:rFonts w:eastAsia="Arial Unicode MS"/>
      <w:kern w:val="0"/>
      <w:sz w:val="18"/>
      <w:szCs w:val="18"/>
    </w:rPr>
  </w:style>
  <w:style w:type="paragraph" w:customStyle="1" w:styleId="xl35">
    <w:name w:val="xl35"/>
    <w:basedOn w:val="a"/>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36">
    <w:name w:val="xl36"/>
    <w:basedOn w:val="a"/>
    <w:qFormat/>
    <w:pPr>
      <w:widowControl/>
      <w:pBdr>
        <w:bottom w:val="single" w:sz="4" w:space="0" w:color="auto"/>
        <w:right w:val="single" w:sz="4" w:space="0" w:color="auto"/>
      </w:pBdr>
      <w:spacing w:before="100" w:beforeAutospacing="1" w:after="100" w:afterAutospacing="1"/>
      <w:jc w:val="center"/>
      <w:textAlignment w:val="center"/>
    </w:pPr>
    <w:rPr>
      <w:rFonts w:eastAsia="Arial Unicode MS"/>
      <w:kern w:val="0"/>
      <w:sz w:val="18"/>
      <w:szCs w:val="18"/>
    </w:rPr>
  </w:style>
  <w:style w:type="paragraph" w:customStyle="1" w:styleId="xl37">
    <w:name w:val="xl37"/>
    <w:basedOn w:val="a"/>
    <w:qFormat/>
    <w:pPr>
      <w:widowControl/>
      <w:pBdr>
        <w:bottom w:val="single" w:sz="4" w:space="0" w:color="auto"/>
        <w:right w:val="single" w:sz="4" w:space="0" w:color="auto"/>
      </w:pBdr>
      <w:spacing w:before="100" w:beforeAutospacing="1" w:after="100" w:afterAutospacing="1"/>
      <w:jc w:val="right"/>
      <w:textAlignment w:val="center"/>
    </w:pPr>
    <w:rPr>
      <w:rFonts w:eastAsia="Arial Unicode MS"/>
      <w:kern w:val="0"/>
      <w:sz w:val="18"/>
      <w:szCs w:val="18"/>
    </w:rPr>
  </w:style>
  <w:style w:type="paragraph" w:customStyle="1" w:styleId="xl38">
    <w:name w:val="xl3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kern w:val="0"/>
      <w:sz w:val="18"/>
      <w:szCs w:val="18"/>
    </w:rPr>
  </w:style>
  <w:style w:type="paragraph" w:customStyle="1" w:styleId="xl39">
    <w:name w:val="xl3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40">
    <w:name w:val="xl40"/>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41">
    <w:name w:val="xl41"/>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42">
    <w:name w:val="xl42"/>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kern w:val="0"/>
      <w:sz w:val="18"/>
      <w:szCs w:val="18"/>
    </w:rPr>
  </w:style>
  <w:style w:type="paragraph" w:customStyle="1" w:styleId="xl43">
    <w:name w:val="xl43"/>
    <w:basedOn w:val="a"/>
    <w:qFormat/>
    <w:pPr>
      <w:widowControl/>
      <w:spacing w:before="100" w:beforeAutospacing="1" w:after="100" w:afterAutospacing="1"/>
      <w:jc w:val="left"/>
      <w:textAlignment w:val="center"/>
    </w:pPr>
    <w:rPr>
      <w:rFonts w:ascii="Arial Unicode MS" w:eastAsia="Arial Unicode MS" w:hAnsi="Arial Unicode MS"/>
      <w:kern w:val="0"/>
      <w:sz w:val="24"/>
    </w:rPr>
  </w:style>
  <w:style w:type="paragraph" w:customStyle="1" w:styleId="xl44">
    <w:name w:val="xl44"/>
    <w:basedOn w:val="a"/>
    <w:qFormat/>
    <w:pPr>
      <w:widowControl/>
      <w:spacing w:before="100" w:beforeAutospacing="1" w:after="100" w:afterAutospacing="1"/>
      <w:jc w:val="right"/>
      <w:textAlignment w:val="center"/>
    </w:pPr>
    <w:rPr>
      <w:rFonts w:ascii="Arial Unicode MS" w:eastAsia="Arial Unicode MS" w:hAnsi="Arial Unicode MS"/>
      <w:kern w:val="0"/>
      <w:sz w:val="24"/>
    </w:rPr>
  </w:style>
  <w:style w:type="paragraph" w:customStyle="1" w:styleId="xl45">
    <w:name w:val="xl45"/>
    <w:basedOn w:val="a"/>
    <w:qFormat/>
    <w:pPr>
      <w:widowControl/>
      <w:pBdr>
        <w:bottom w:val="single" w:sz="4" w:space="0" w:color="auto"/>
        <w:right w:val="single" w:sz="4" w:space="0" w:color="auto"/>
      </w:pBdr>
      <w:spacing w:before="100" w:beforeAutospacing="1" w:after="100" w:afterAutospacing="1"/>
      <w:jc w:val="right"/>
      <w:textAlignment w:val="center"/>
    </w:pPr>
    <w:rPr>
      <w:rFonts w:eastAsia="Arial Unicode MS"/>
      <w:b/>
      <w:bCs/>
      <w:kern w:val="0"/>
      <w:sz w:val="18"/>
      <w:szCs w:val="18"/>
    </w:rPr>
  </w:style>
  <w:style w:type="paragraph" w:customStyle="1" w:styleId="xl46">
    <w:name w:val="xl46"/>
    <w:basedOn w:val="a"/>
    <w:qFormat/>
    <w:pPr>
      <w:widowControl/>
      <w:pBdr>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kern w:val="0"/>
      <w:sz w:val="20"/>
      <w:szCs w:val="20"/>
    </w:rPr>
  </w:style>
  <w:style w:type="paragraph" w:customStyle="1" w:styleId="xl48">
    <w:name w:val="xl48"/>
    <w:basedOn w:val="a"/>
    <w:qFormat/>
    <w:pPr>
      <w:widowControl/>
      <w:spacing w:before="100" w:beforeAutospacing="1" w:after="100" w:afterAutospacing="1"/>
      <w:jc w:val="center"/>
      <w:textAlignment w:val="center"/>
    </w:pPr>
    <w:rPr>
      <w:rFonts w:ascii="Arial Unicode MS" w:eastAsia="Arial Unicode MS" w:hAnsi="Arial Unicode MS"/>
      <w:kern w:val="0"/>
      <w:sz w:val="28"/>
      <w:szCs w:val="28"/>
    </w:rPr>
  </w:style>
  <w:style w:type="paragraph" w:customStyle="1" w:styleId="xl49">
    <w:name w:val="xl49"/>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50">
    <w:name w:val="xl50"/>
    <w:basedOn w:val="a"/>
    <w:qFormat/>
    <w:pPr>
      <w:widowControl/>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51">
    <w:name w:val="xl51"/>
    <w:basedOn w:val="a"/>
    <w:qFormat/>
    <w:pPr>
      <w:widowControl/>
      <w:pBdr>
        <w:top w:val="single" w:sz="4" w:space="0" w:color="auto"/>
        <w:bottom w:val="single" w:sz="4" w:space="0" w:color="auto"/>
      </w:pBdr>
      <w:spacing w:before="100" w:beforeAutospacing="1" w:after="100" w:afterAutospacing="1"/>
      <w:jc w:val="center"/>
      <w:textAlignment w:val="center"/>
    </w:pPr>
    <w:rPr>
      <w:rFonts w:eastAsia="Arial Unicode MS"/>
      <w:kern w:val="0"/>
      <w:sz w:val="18"/>
      <w:szCs w:val="18"/>
    </w:rPr>
  </w:style>
  <w:style w:type="paragraph" w:customStyle="1" w:styleId="xl52">
    <w:name w:val="xl52"/>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kern w:val="0"/>
      <w:sz w:val="18"/>
      <w:szCs w:val="18"/>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20"/>
      <w:szCs w:val="20"/>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Helv" w:eastAsia="Arial Unicode MS" w:hAnsi="Helv"/>
      <w:kern w:val="0"/>
      <w:sz w:val="20"/>
      <w:szCs w:val="20"/>
    </w:rPr>
  </w:style>
  <w:style w:type="paragraph" w:customStyle="1" w:styleId="font7">
    <w:name w:val="font7"/>
    <w:basedOn w:val="a"/>
    <w:qFormat/>
    <w:pPr>
      <w:widowControl/>
      <w:spacing w:before="100" w:beforeAutospacing="1" w:after="100" w:afterAutospacing="1"/>
      <w:jc w:val="left"/>
    </w:pPr>
    <w:rPr>
      <w:rFonts w:eastAsia="Arial Unicode MS"/>
      <w:kern w:val="0"/>
      <w:sz w:val="18"/>
      <w:szCs w:val="18"/>
    </w:rPr>
  </w:style>
  <w:style w:type="paragraph" w:customStyle="1" w:styleId="font8">
    <w:name w:val="font8"/>
    <w:basedOn w:val="a"/>
    <w:qFormat/>
    <w:pPr>
      <w:widowControl/>
      <w:spacing w:before="100" w:beforeAutospacing="1" w:after="100" w:afterAutospacing="1"/>
      <w:jc w:val="left"/>
    </w:pPr>
    <w:rPr>
      <w:rFonts w:eastAsia="Arial Unicode MS"/>
      <w:kern w:val="0"/>
      <w:sz w:val="18"/>
      <w:szCs w:val="18"/>
    </w:rPr>
  </w:style>
  <w:style w:type="paragraph" w:customStyle="1" w:styleId="font9">
    <w:name w:val="font9"/>
    <w:basedOn w:val="a"/>
    <w:qFormat/>
    <w:pPr>
      <w:widowControl/>
      <w:spacing w:before="100" w:beforeAutospacing="1" w:after="100" w:afterAutospacing="1"/>
      <w:jc w:val="left"/>
    </w:pPr>
    <w:rPr>
      <w:rFonts w:eastAsia="Arial Unicode MS"/>
      <w:b/>
      <w:bCs/>
      <w:color w:val="000000"/>
      <w:kern w:val="0"/>
      <w:sz w:val="18"/>
      <w:szCs w:val="18"/>
    </w:rPr>
  </w:style>
  <w:style w:type="paragraph" w:customStyle="1" w:styleId="font10">
    <w:name w:val="font10"/>
    <w:basedOn w:val="a"/>
    <w:qFormat/>
    <w:pPr>
      <w:widowControl/>
      <w:spacing w:before="100" w:beforeAutospacing="1" w:after="100" w:afterAutospacing="1"/>
      <w:jc w:val="left"/>
    </w:pPr>
    <w:rPr>
      <w:rFonts w:eastAsia="Arial Unicode MS"/>
      <w:kern w:val="0"/>
      <w:sz w:val="18"/>
      <w:szCs w:val="18"/>
    </w:rPr>
  </w:style>
  <w:style w:type="paragraph" w:customStyle="1" w:styleId="font11">
    <w:name w:val="font11"/>
    <w:basedOn w:val="a"/>
    <w:qFormat/>
    <w:pPr>
      <w:widowControl/>
      <w:spacing w:before="100" w:beforeAutospacing="1" w:after="100" w:afterAutospacing="1"/>
      <w:jc w:val="left"/>
    </w:pPr>
    <w:rPr>
      <w:rFonts w:ascii="宋体" w:hAnsi="宋体" w:hint="eastAsia"/>
      <w:color w:val="333333"/>
      <w:kern w:val="0"/>
      <w:sz w:val="18"/>
      <w:szCs w:val="18"/>
    </w:rPr>
  </w:style>
  <w:style w:type="paragraph" w:customStyle="1" w:styleId="font12">
    <w:name w:val="font12"/>
    <w:basedOn w:val="a"/>
    <w:qFormat/>
    <w:pPr>
      <w:widowControl/>
      <w:spacing w:before="100" w:beforeAutospacing="1" w:after="100" w:afterAutospacing="1"/>
      <w:jc w:val="left"/>
    </w:pPr>
    <w:rPr>
      <w:rFonts w:eastAsia="Arial Unicode MS"/>
      <w:color w:val="333333"/>
      <w:kern w:val="0"/>
      <w:sz w:val="18"/>
      <w:szCs w:val="18"/>
    </w:rPr>
  </w:style>
  <w:style w:type="paragraph" w:customStyle="1" w:styleId="font13">
    <w:name w:val="font13"/>
    <w:basedOn w:val="a"/>
    <w:pPr>
      <w:widowControl/>
      <w:spacing w:before="100" w:beforeAutospacing="1" w:after="100" w:afterAutospacing="1"/>
      <w:jc w:val="left"/>
    </w:pPr>
    <w:rPr>
      <w:rFonts w:eastAsia="Arial Unicode MS"/>
      <w:b/>
      <w:bCs/>
      <w:kern w:val="0"/>
      <w:sz w:val="18"/>
      <w:szCs w:val="18"/>
    </w:rPr>
  </w:style>
  <w:style w:type="paragraph" w:customStyle="1" w:styleId="xl55">
    <w:name w:val="xl55"/>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56">
    <w:name w:val="xl56"/>
    <w:basedOn w:val="a"/>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57">
    <w:name w:val="xl5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24"/>
    </w:rPr>
  </w:style>
  <w:style w:type="paragraph" w:customStyle="1" w:styleId="xl58">
    <w:name w:val="xl58"/>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59">
    <w:name w:val="xl59"/>
    <w:basedOn w:val="a"/>
    <w:qFormat/>
    <w:pPr>
      <w:widowControl/>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60">
    <w:name w:val="xl60"/>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61">
    <w:name w:val="xl61"/>
    <w:basedOn w:val="a"/>
    <w:qFormat/>
    <w:pPr>
      <w:widowControl/>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62">
    <w:name w:val="xl62"/>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63">
    <w:name w:val="xl63"/>
    <w:basedOn w:val="a"/>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kern w:val="0"/>
      <w:sz w:val="20"/>
      <w:szCs w:val="20"/>
    </w:rPr>
  </w:style>
  <w:style w:type="paragraph" w:customStyle="1" w:styleId="xl64">
    <w:name w:val="xl64"/>
    <w:basedOn w:val="a"/>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b/>
      <w:bCs/>
      <w:kern w:val="0"/>
      <w:sz w:val="20"/>
      <w:szCs w:val="20"/>
    </w:rPr>
  </w:style>
  <w:style w:type="paragraph" w:customStyle="1" w:styleId="xl65">
    <w:name w:val="xl65"/>
    <w:basedOn w:val="a"/>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b/>
      <w:bCs/>
      <w:kern w:val="0"/>
      <w:sz w:val="20"/>
      <w:szCs w:val="20"/>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67">
    <w:name w:val="xl67"/>
    <w:basedOn w:val="a"/>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68">
    <w:name w:val="xl68"/>
    <w:basedOn w:val="a"/>
    <w:qFormat/>
    <w:pPr>
      <w:widowControl/>
      <w:pBdr>
        <w:left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69">
    <w:name w:val="xl69"/>
    <w:basedOn w:val="a"/>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70">
    <w:name w:val="xl70"/>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71">
    <w:name w:val="xl71"/>
    <w:basedOn w:val="a"/>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72">
    <w:name w:val="xl72"/>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73">
    <w:name w:val="xl73"/>
    <w:basedOn w:val="a"/>
    <w:qFormat/>
    <w:pPr>
      <w:widowControl/>
      <w:pBdr>
        <w:left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74">
    <w:name w:val="xl74"/>
    <w:basedOn w:val="a"/>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75">
    <w:name w:val="xl75"/>
    <w:basedOn w:val="a"/>
    <w:qFormat/>
    <w:pPr>
      <w:widowControl/>
      <w:pBdr>
        <w:top w:val="single" w:sz="4" w:space="0" w:color="auto"/>
        <w:left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b/>
      <w:bCs/>
      <w:kern w:val="0"/>
      <w:sz w:val="18"/>
      <w:szCs w:val="18"/>
    </w:rPr>
  </w:style>
  <w:style w:type="paragraph" w:customStyle="1" w:styleId="xl76">
    <w:name w:val="xl76"/>
    <w:basedOn w:val="a"/>
    <w:qFormat/>
    <w:pPr>
      <w:widowControl/>
      <w:pBdr>
        <w:left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b/>
      <w:bCs/>
      <w:kern w:val="0"/>
      <w:sz w:val="18"/>
      <w:szCs w:val="18"/>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b/>
      <w:bCs/>
      <w:kern w:val="0"/>
      <w:sz w:val="18"/>
      <w:szCs w:val="18"/>
    </w:rPr>
  </w:style>
  <w:style w:type="paragraph" w:customStyle="1" w:styleId="xl78">
    <w:name w:val="xl78"/>
    <w:basedOn w:val="a"/>
    <w:qFormat/>
    <w:pPr>
      <w:widowControl/>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rFonts w:ascii="Arial Unicode MS" w:eastAsia="Arial Unicode MS" w:hAnsi="Arial Unicode MS"/>
      <w:b/>
      <w:bCs/>
      <w:color w:val="000000"/>
      <w:kern w:val="0"/>
      <w:sz w:val="18"/>
      <w:szCs w:val="18"/>
    </w:rPr>
  </w:style>
  <w:style w:type="paragraph" w:customStyle="1" w:styleId="xl79">
    <w:name w:val="xl79"/>
    <w:basedOn w:val="a"/>
    <w:qFormat/>
    <w:pPr>
      <w:widowControl/>
      <w:pBdr>
        <w:left w:val="single" w:sz="4" w:space="0" w:color="auto"/>
        <w:bottom w:val="single" w:sz="4" w:space="0" w:color="auto"/>
      </w:pBdr>
      <w:shd w:val="clear" w:color="auto" w:fill="FFFFFF"/>
      <w:spacing w:before="100" w:beforeAutospacing="1" w:after="100" w:afterAutospacing="1"/>
      <w:jc w:val="center"/>
      <w:textAlignment w:val="center"/>
    </w:pPr>
    <w:rPr>
      <w:rFonts w:ascii="Arial Unicode MS" w:eastAsia="Arial Unicode MS" w:hAnsi="Arial Unicode MS"/>
      <w:b/>
      <w:bCs/>
      <w:color w:val="000000"/>
      <w:kern w:val="0"/>
      <w:sz w:val="18"/>
      <w:szCs w:val="18"/>
    </w:rPr>
  </w:style>
  <w:style w:type="paragraph" w:customStyle="1" w:styleId="xl80">
    <w:name w:val="xl80"/>
    <w:basedOn w:val="a"/>
    <w:qFormat/>
    <w:pPr>
      <w:widowControl/>
      <w:pBdr>
        <w:bottom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kern w:val="0"/>
      <w:sz w:val="18"/>
      <w:szCs w:val="18"/>
    </w:rPr>
  </w:style>
  <w:style w:type="paragraph" w:customStyle="1" w:styleId="xl82">
    <w:name w:val="xl82"/>
    <w:basedOn w:val="a"/>
    <w:qFormat/>
    <w:pPr>
      <w:widowControl/>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rFonts w:ascii="Arial Unicode MS" w:eastAsia="Arial Unicode MS" w:hAnsi="Arial Unicode MS"/>
      <w:color w:val="333333"/>
      <w:kern w:val="0"/>
      <w:sz w:val="18"/>
      <w:szCs w:val="18"/>
    </w:rPr>
  </w:style>
  <w:style w:type="paragraph" w:customStyle="1" w:styleId="xl83">
    <w:name w:val="xl83"/>
    <w:basedOn w:val="a"/>
    <w:qFormat/>
    <w:pPr>
      <w:widowControl/>
      <w:pBdr>
        <w:top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84">
    <w:name w:val="xl84"/>
    <w:basedOn w:val="a"/>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kern w:val="0"/>
      <w:sz w:val="18"/>
      <w:szCs w:val="18"/>
    </w:rPr>
  </w:style>
  <w:style w:type="paragraph" w:customStyle="1" w:styleId="xl85">
    <w:name w:val="xl85"/>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kern w:val="0"/>
      <w:sz w:val="18"/>
      <w:szCs w:val="18"/>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18"/>
      <w:szCs w:val="18"/>
    </w:rPr>
  </w:style>
  <w:style w:type="paragraph" w:customStyle="1" w:styleId="af4">
    <w:name w:val="标书正文格式"/>
    <w:qFormat/>
    <w:pPr>
      <w:adjustRightInd w:val="0"/>
      <w:snapToGrid w:val="0"/>
      <w:spacing w:line="360" w:lineRule="auto"/>
      <w:ind w:firstLineChars="200" w:firstLine="480"/>
      <w:jc w:val="both"/>
    </w:pPr>
    <w:rPr>
      <w:rFonts w:ascii="宋体" w:hAnsi="宋体"/>
      <w:kern w:val="2"/>
      <w:sz w:val="24"/>
      <w:szCs w:val="24"/>
    </w:rPr>
  </w:style>
  <w:style w:type="paragraph" w:customStyle="1" w:styleId="CharCharCharChar">
    <w:name w:val="Char Char Char Char"/>
    <w:basedOn w:val="a5"/>
    <w:qFormat/>
    <w:pPr>
      <w:adjustRightInd w:val="0"/>
      <w:snapToGrid w:val="0"/>
      <w:spacing w:line="360" w:lineRule="auto"/>
    </w:pPr>
    <w:rPr>
      <w:rFonts w:ascii="Tahoma" w:hAnsi="Tahoma"/>
      <w:sz w:val="24"/>
    </w:rPr>
  </w:style>
  <w:style w:type="paragraph" w:customStyle="1" w:styleId="ParaCharCharCharCharCharCharCharCharChar1CharCharCharCharCharCharChar">
    <w:name w:val="默认段落字体 Para Char Char Char Char Char Char Char Char Char1 Char Char Char Char Char Char Char"/>
    <w:basedOn w:val="a5"/>
    <w:qFormat/>
    <w:rPr>
      <w:rFonts w:ascii="Tahoma" w:hAnsi="Tahoma"/>
      <w:sz w:val="24"/>
    </w:rPr>
  </w:style>
  <w:style w:type="paragraph" w:customStyle="1" w:styleId="Char">
    <w:name w:val="Char"/>
    <w:basedOn w:val="a"/>
    <w:qFormat/>
    <w:pPr>
      <w:tabs>
        <w:tab w:val="left" w:pos="360"/>
      </w:tabs>
    </w:pPr>
    <w:rPr>
      <w:sz w:val="24"/>
    </w:rPr>
  </w:style>
  <w:style w:type="paragraph" w:customStyle="1" w:styleId="CharCharCharCharCharCharCharChar">
    <w:name w:val="Char Char Char Char Char Char Char Char"/>
    <w:basedOn w:val="a"/>
    <w:qFormat/>
    <w:pPr>
      <w:widowControl/>
      <w:spacing w:after="160" w:line="240" w:lineRule="exact"/>
      <w:jc w:val="left"/>
    </w:pPr>
    <w:rPr>
      <w:rFonts w:ascii="Verdana" w:hAnsi="Verdana"/>
      <w:kern w:val="0"/>
      <w:sz w:val="20"/>
      <w:szCs w:val="20"/>
      <w:lang w:eastAsia="en-US"/>
    </w:rPr>
  </w:style>
  <w:style w:type="character" w:customStyle="1" w:styleId="aa">
    <w:name w:val="纯文本 字符"/>
    <w:link w:val="a9"/>
    <w:uiPriority w:val="99"/>
    <w:qFormat/>
    <w:locked/>
    <w:rPr>
      <w:rFonts w:ascii="宋体" w:eastAsia="宋体" w:hAnsi="Courier New"/>
      <w:kern w:val="2"/>
      <w:sz w:val="21"/>
      <w:lang w:val="en-US" w:eastAsia="zh-CN" w:bidi="ar-SA"/>
    </w:rPr>
  </w:style>
  <w:style w:type="paragraph" w:customStyle="1" w:styleId="CharCharCharCharCharCharCharCharCharCharCharCharChar">
    <w:name w:val="Char Char Char Char Char Char 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Default">
    <w:name w:val="Default"/>
    <w:qFormat/>
    <w:pPr>
      <w:widowControl w:val="0"/>
      <w:autoSpaceDE w:val="0"/>
      <w:autoSpaceDN w:val="0"/>
      <w:adjustRightInd w:val="0"/>
    </w:pPr>
    <w:rPr>
      <w:rFonts w:ascii="仿宋" w:eastAsia="仿宋" w:cs="仿宋"/>
      <w:color w:val="000000"/>
      <w:sz w:val="24"/>
      <w:szCs w:val="24"/>
    </w:rPr>
  </w:style>
  <w:style w:type="paragraph" w:customStyle="1" w:styleId="Char1">
    <w:name w:val="Char1"/>
    <w:basedOn w:val="a5"/>
    <w:qFormat/>
    <w:pPr>
      <w:adjustRightInd w:val="0"/>
      <w:snapToGrid w:val="0"/>
      <w:spacing w:line="360" w:lineRule="auto"/>
    </w:pPr>
    <w:rPr>
      <w:rFonts w:ascii="Tahoma" w:hAnsi="Tahoma"/>
      <w:sz w:val="24"/>
    </w:rPr>
  </w:style>
  <w:style w:type="character" w:customStyle="1" w:styleId="Char10">
    <w:name w:val="纯文本 Char1"/>
    <w:uiPriority w:val="99"/>
    <w:qFormat/>
    <w:rPr>
      <w:rFonts w:ascii="宋体" w:hAnsi="Courier New"/>
      <w:kern w:val="2"/>
      <w:sz w:val="21"/>
    </w:rPr>
  </w:style>
  <w:style w:type="paragraph" w:styleId="af5">
    <w:name w:val="List Paragraph"/>
    <w:basedOn w:val="a"/>
    <w:uiPriority w:val="99"/>
    <w:qFormat/>
    <w:pPr>
      <w:ind w:firstLineChars="200" w:firstLine="420"/>
    </w:pPr>
  </w:style>
  <w:style w:type="paragraph" w:customStyle="1" w:styleId="af6">
    <w:name w:val="普通正文"/>
    <w:basedOn w:val="a"/>
    <w:qFormat/>
    <w:pPr>
      <w:adjustRightInd w:val="0"/>
      <w:spacing w:before="120" w:after="120" w:line="360" w:lineRule="auto"/>
      <w:ind w:firstLine="480"/>
      <w:jc w:val="left"/>
      <w:textAlignment w:val="baseline"/>
    </w:pPr>
    <w:rPr>
      <w:rFonts w:ascii="Arial" w:hAnsi="Arial"/>
      <w:kern w:val="0"/>
      <w:sz w:val="24"/>
    </w:rPr>
  </w:style>
  <w:style w:type="character" w:customStyle="1" w:styleId="a4">
    <w:name w:val="正文缩进 字符"/>
    <w:link w:val="a0"/>
    <w:qFormat/>
    <w:rPr>
      <w:kern w:val="2"/>
      <w:sz w:val="21"/>
      <w:szCs w:val="24"/>
    </w:rPr>
  </w:style>
  <w:style w:type="paragraph" w:customStyle="1" w:styleId="TOC1">
    <w:name w:val="TOC 标题1"/>
    <w:next w:val="a"/>
    <w:qFormat/>
    <w:pPr>
      <w:wordWrap w:val="0"/>
    </w:pPr>
    <w:rPr>
      <w:sz w:val="32"/>
    </w:rPr>
  </w:style>
  <w:style w:type="paragraph" w:customStyle="1" w:styleId="10">
    <w:name w:val="正文1"/>
    <w:basedOn w:val="a"/>
    <w:next w:val="a"/>
    <w:qFormat/>
    <w:rsid w:val="00174D07"/>
    <w:pPr>
      <w:adjustRightInd w:val="0"/>
      <w:spacing w:line="360" w:lineRule="atLeast"/>
      <w:jc w:val="left"/>
      <w:textAlignment w:val="baseline"/>
    </w:pPr>
    <w:rPr>
      <w:rFonts w:ascii="宋体"/>
      <w:kern w:val="0"/>
      <w:sz w:val="24"/>
      <w:szCs w:val="20"/>
    </w:rPr>
  </w:style>
  <w:style w:type="paragraph" w:styleId="21">
    <w:name w:val="toc 2"/>
    <w:basedOn w:val="a"/>
    <w:next w:val="a"/>
    <w:uiPriority w:val="39"/>
    <w:unhideWhenUsed/>
    <w:qFormat/>
    <w:rsid w:val="00766AF2"/>
    <w:pPr>
      <w:ind w:leftChars="200" w:left="420"/>
    </w:pPr>
  </w:style>
  <w:style w:type="paragraph" w:styleId="af7">
    <w:name w:val="annotation text"/>
    <w:basedOn w:val="a"/>
    <w:link w:val="af8"/>
    <w:unhideWhenUsed/>
    <w:rsid w:val="00DA53C2"/>
    <w:pPr>
      <w:jc w:val="left"/>
    </w:pPr>
    <w:rPr>
      <w:rFonts w:ascii="宋体" w:hAnsi="Verdana"/>
      <w:b/>
      <w:szCs w:val="20"/>
      <w:lang w:eastAsia="en-US"/>
    </w:rPr>
  </w:style>
  <w:style w:type="character" w:customStyle="1" w:styleId="Char0">
    <w:name w:val="批注文字 Char"/>
    <w:basedOn w:val="a1"/>
    <w:semiHidden/>
    <w:rsid w:val="00DA53C2"/>
    <w:rPr>
      <w:kern w:val="2"/>
      <w:sz w:val="21"/>
      <w:szCs w:val="24"/>
    </w:rPr>
  </w:style>
  <w:style w:type="character" w:customStyle="1" w:styleId="af8">
    <w:name w:val="批注文字 字符"/>
    <w:link w:val="af7"/>
    <w:rsid w:val="00DA53C2"/>
    <w:rPr>
      <w:rFonts w:ascii="宋体" w:hAnsi="Verdana"/>
      <w:b/>
      <w:kern w:val="2"/>
      <w:sz w:val="21"/>
      <w:lang w:eastAsia="en-US"/>
    </w:rPr>
  </w:style>
  <w:style w:type="character" w:customStyle="1" w:styleId="Char2">
    <w:name w:val="批注文字 Char2"/>
    <w:rsid w:val="00972ED3"/>
    <w:rPr>
      <w:rFonts w:ascii="宋体" w:hAnsi="Verdana"/>
      <w:b/>
      <w:kern w:val="2"/>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312;&#36882;&#36865;&#20070;&#38754;&#25991;&#20214;&#30340;&#21516;&#26102;&#35831;&#20379;&#24212;&#21830;&#23558;&#30005;&#23376;&#25991;&#26723;&#21457;&#36865;&#33267;&#25105;&#37096;&#38376;&#30005;&#23376;&#20449;&#31665;ztb@hytc.edu.c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ditchina.gov.c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cgp.gov.cn" TargetMode="External"/><Relationship Id="rId4" Type="http://schemas.openxmlformats.org/officeDocument/2006/relationships/settings" Target="settings.xml"/><Relationship Id="rId9" Type="http://schemas.openxmlformats.org/officeDocument/2006/relationships/hyperlink" Target="http://www.creditchina.gov.cn"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06C68-8BDF-4DC0-8043-576F4A807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7237</TotalTime>
  <Pages>40</Pages>
  <Words>3198</Words>
  <Characters>18234</Characters>
  <Application>Microsoft Office Word</Application>
  <DocSecurity>0</DocSecurity>
  <Lines>151</Lines>
  <Paragraphs>42</Paragraphs>
  <ScaleCrop>false</ScaleCrop>
  <Company>Organization</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淮安市职业培训中心</dc:title>
  <dc:creator>user</dc:creator>
  <cp:lastModifiedBy>TYXY101</cp:lastModifiedBy>
  <cp:revision>165</cp:revision>
  <cp:lastPrinted>2026-10-16T01:57:00Z</cp:lastPrinted>
  <dcterms:created xsi:type="dcterms:W3CDTF">2026-10-12T07:47:00Z</dcterms:created>
  <dcterms:modified xsi:type="dcterms:W3CDTF">2026-10-19T01:04:00Z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426E763AC6244F889ACD29621A9D3F86</vt:lpwstr>
  </property>
</Properties>
</file>