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Default="00062E11" w:rsidP="00A91803">
      <w:pPr>
        <w:spacing w:beforeLines="50" w:before="156" w:afterLines="100" w:after="312"/>
        <w:jc w:val="center"/>
        <w:rPr>
          <w:rFonts w:ascii="方正小标宋简体" w:eastAsia="方正小标宋简体"/>
          <w:sz w:val="36"/>
        </w:rPr>
      </w:pPr>
      <w:r w:rsidRPr="00062E11">
        <w:rPr>
          <w:rFonts w:ascii="方正小标宋简体" w:eastAsia="方正小标宋简体" w:hint="eastAsia"/>
          <w:sz w:val="36"/>
        </w:rPr>
        <w:t>淮阴师范学院政府采购意向公开申请表</w:t>
      </w:r>
    </w:p>
    <w:p w:rsidR="00A91803" w:rsidRPr="00A91803" w:rsidRDefault="00A91803" w:rsidP="00A91803">
      <w:pPr>
        <w:spacing w:beforeLines="100" w:before="312" w:afterLines="50" w:after="156"/>
        <w:rPr>
          <w:rFonts w:ascii="微软雅黑" w:eastAsia="微软雅黑" w:hAnsi="微软雅黑"/>
          <w:sz w:val="24"/>
          <w:szCs w:val="24"/>
        </w:rPr>
      </w:pPr>
      <w:r w:rsidRPr="00A91803">
        <w:rPr>
          <w:rFonts w:ascii="微软雅黑" w:eastAsia="微软雅黑" w:hAnsi="微软雅黑" w:hint="eastAsia"/>
          <w:sz w:val="24"/>
          <w:szCs w:val="24"/>
        </w:rPr>
        <w:t xml:space="preserve">部门名称（公章）：                     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</w:t>
      </w:r>
      <w:r w:rsidRPr="00A91803">
        <w:rPr>
          <w:rFonts w:ascii="微软雅黑" w:eastAsia="微软雅黑" w:hAnsi="微软雅黑" w:hint="eastAsia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申请</w:t>
      </w:r>
      <w:r w:rsidRPr="00A91803">
        <w:rPr>
          <w:rFonts w:ascii="微软雅黑" w:eastAsia="微软雅黑" w:hAnsi="微软雅黑" w:hint="eastAsia"/>
          <w:sz w:val="24"/>
          <w:szCs w:val="24"/>
        </w:rPr>
        <w:t>日期： 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1276"/>
        <w:gridCol w:w="1559"/>
        <w:gridCol w:w="1843"/>
        <w:gridCol w:w="1559"/>
        <w:gridCol w:w="1418"/>
      </w:tblGrid>
      <w:tr w:rsidR="00062E11" w:rsidRPr="00A91803" w:rsidTr="00A91803">
        <w:trPr>
          <w:trHeight w:val="1018"/>
        </w:trPr>
        <w:tc>
          <w:tcPr>
            <w:tcW w:w="675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4252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 w:hint="eastAsia"/>
                <w:b/>
                <w:sz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采购预算</w:t>
            </w:r>
          </w:p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(万元)</w:t>
            </w:r>
          </w:p>
        </w:tc>
        <w:tc>
          <w:tcPr>
            <w:tcW w:w="1559" w:type="dxa"/>
            <w:vAlign w:val="center"/>
          </w:tcPr>
          <w:p w:rsidR="001B2DF2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预计采购</w:t>
            </w:r>
          </w:p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月份</w:t>
            </w:r>
          </w:p>
        </w:tc>
        <w:tc>
          <w:tcPr>
            <w:tcW w:w="1843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是否专门面向中小企业采购</w:t>
            </w:r>
          </w:p>
        </w:tc>
        <w:tc>
          <w:tcPr>
            <w:tcW w:w="1559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是否采购节能产品、环境标志产品</w:t>
            </w:r>
          </w:p>
        </w:tc>
        <w:tc>
          <w:tcPr>
            <w:tcW w:w="1418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803">
              <w:rPr>
                <w:rFonts w:ascii="仿宋" w:eastAsia="仿宋" w:hAnsi="仿宋"/>
                <w:b/>
                <w:sz w:val="24"/>
              </w:rPr>
              <w:t>备注</w:t>
            </w:r>
          </w:p>
        </w:tc>
      </w:tr>
      <w:tr w:rsidR="00062E11" w:rsidRPr="00A91803" w:rsidTr="00A91803">
        <w:trPr>
          <w:trHeight w:val="1683"/>
        </w:trPr>
        <w:tc>
          <w:tcPr>
            <w:tcW w:w="675" w:type="dxa"/>
            <w:vAlign w:val="center"/>
          </w:tcPr>
          <w:p w:rsidR="00062E11" w:rsidRPr="00A91803" w:rsidRDefault="00A91803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1803">
              <w:rPr>
                <w:rFonts w:ascii="仿宋" w:eastAsia="仿宋" w:hAnsi="仿宋" w:hint="eastAsia"/>
                <w:sz w:val="24"/>
              </w:rPr>
              <w:t>样例</w:t>
            </w:r>
          </w:p>
        </w:tc>
        <w:tc>
          <w:tcPr>
            <w:tcW w:w="1560" w:type="dxa"/>
            <w:vAlign w:val="center"/>
          </w:tcPr>
          <w:p w:rsidR="00062E11" w:rsidRPr="00A91803" w:rsidRDefault="00A91803" w:rsidP="00A91803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A91803">
              <w:rPr>
                <w:rFonts w:ascii="仿宋" w:eastAsia="仿宋" w:hAnsi="仿宋" w:hint="eastAsia"/>
                <w:sz w:val="24"/>
              </w:rPr>
              <w:t>生化楼</w:t>
            </w:r>
            <w:proofErr w:type="gramEnd"/>
            <w:r w:rsidRPr="00A91803">
              <w:rPr>
                <w:rFonts w:ascii="仿宋" w:eastAsia="仿宋" w:hAnsi="仿宋" w:hint="eastAsia"/>
                <w:sz w:val="24"/>
              </w:rPr>
              <w:t>临时供水供电工程</w:t>
            </w:r>
          </w:p>
        </w:tc>
        <w:tc>
          <w:tcPr>
            <w:tcW w:w="4252" w:type="dxa"/>
            <w:vAlign w:val="center"/>
          </w:tcPr>
          <w:p w:rsidR="00062E11" w:rsidRPr="00A91803" w:rsidRDefault="00A91803" w:rsidP="00A91803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A91803">
              <w:rPr>
                <w:rFonts w:ascii="仿宋" w:eastAsia="仿宋" w:hAnsi="仿宋" w:hint="eastAsia"/>
                <w:sz w:val="24"/>
              </w:rPr>
              <w:t>根据需要，建设</w:t>
            </w:r>
            <w:proofErr w:type="gramStart"/>
            <w:r w:rsidRPr="00A91803">
              <w:rPr>
                <w:rFonts w:ascii="仿宋" w:eastAsia="仿宋" w:hAnsi="仿宋" w:hint="eastAsia"/>
                <w:sz w:val="24"/>
              </w:rPr>
              <w:t>生化楼</w:t>
            </w:r>
            <w:proofErr w:type="gramEnd"/>
            <w:r w:rsidRPr="00A91803">
              <w:rPr>
                <w:rFonts w:ascii="仿宋" w:eastAsia="仿宋" w:hAnsi="仿宋" w:hint="eastAsia"/>
                <w:sz w:val="24"/>
              </w:rPr>
              <w:t>临时供水供电系统，采购1台500KVA变压器，完成安装调试；以及相关高压电缆采购，电缆、管道敷设，给水管敷设等。</w:t>
            </w:r>
          </w:p>
        </w:tc>
        <w:tc>
          <w:tcPr>
            <w:tcW w:w="1276" w:type="dxa"/>
            <w:vAlign w:val="center"/>
          </w:tcPr>
          <w:p w:rsidR="00062E11" w:rsidRPr="00A91803" w:rsidRDefault="00D51E81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 w:rsidR="001B2DF2" w:rsidRPr="00A91803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2E11" w:rsidRPr="00A91803" w:rsidRDefault="001B2DF2" w:rsidP="00D51E8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1803">
              <w:rPr>
                <w:rFonts w:ascii="仿宋" w:eastAsia="仿宋" w:hAnsi="仿宋" w:hint="eastAsia"/>
                <w:sz w:val="24"/>
              </w:rPr>
              <w:t>202</w:t>
            </w:r>
            <w:r w:rsidR="00D51E81">
              <w:rPr>
                <w:rFonts w:ascii="仿宋" w:eastAsia="仿宋" w:hAnsi="仿宋" w:hint="eastAsia"/>
                <w:sz w:val="24"/>
              </w:rPr>
              <w:t>3</w:t>
            </w:r>
            <w:r w:rsidRPr="00A91803">
              <w:rPr>
                <w:rFonts w:ascii="仿宋" w:eastAsia="仿宋" w:hAnsi="仿宋" w:hint="eastAsia"/>
                <w:sz w:val="24"/>
              </w:rPr>
              <w:t>年</w:t>
            </w:r>
            <w:bookmarkStart w:id="0" w:name="_GoBack"/>
            <w:bookmarkEnd w:id="0"/>
            <w:r w:rsidRPr="00A91803">
              <w:rPr>
                <w:rFonts w:ascii="仿宋" w:eastAsia="仿宋" w:hAnsi="仿宋" w:hint="eastAsia"/>
                <w:sz w:val="24"/>
              </w:rPr>
              <w:t>11月</w:t>
            </w:r>
          </w:p>
        </w:tc>
        <w:tc>
          <w:tcPr>
            <w:tcW w:w="1843" w:type="dxa"/>
            <w:vAlign w:val="center"/>
          </w:tcPr>
          <w:p w:rsidR="00062E11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1803">
              <w:rPr>
                <w:rFonts w:ascii="仿宋" w:eastAsia="仿宋" w:hAnsi="仿宋" w:hint="eastAsia"/>
                <w:sz w:val="24"/>
              </w:rPr>
              <w:t>是或否</w:t>
            </w:r>
          </w:p>
        </w:tc>
        <w:tc>
          <w:tcPr>
            <w:tcW w:w="1559" w:type="dxa"/>
            <w:vAlign w:val="center"/>
          </w:tcPr>
          <w:p w:rsidR="00062E11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1803">
              <w:rPr>
                <w:rFonts w:ascii="仿宋" w:eastAsia="仿宋" w:hAnsi="仿宋" w:hint="eastAsia"/>
                <w:sz w:val="24"/>
              </w:rPr>
              <w:t>是或否</w:t>
            </w:r>
          </w:p>
        </w:tc>
        <w:tc>
          <w:tcPr>
            <w:tcW w:w="1418" w:type="dxa"/>
            <w:vAlign w:val="center"/>
          </w:tcPr>
          <w:p w:rsidR="00062E11" w:rsidRPr="00A91803" w:rsidRDefault="00062E11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2DF2" w:rsidRPr="00A91803" w:rsidTr="00A91803">
        <w:trPr>
          <w:trHeight w:val="1538"/>
        </w:trPr>
        <w:tc>
          <w:tcPr>
            <w:tcW w:w="675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2DF2" w:rsidRPr="00A91803" w:rsidRDefault="001B2DF2" w:rsidP="00062E1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62E11" w:rsidRDefault="00A91803" w:rsidP="00A91803">
      <w:pPr>
        <w:spacing w:beforeLines="50" w:before="156"/>
        <w:rPr>
          <w:rFonts w:ascii="微软雅黑" w:eastAsia="微软雅黑" w:hAnsi="微软雅黑"/>
          <w:sz w:val="24"/>
          <w:szCs w:val="24"/>
        </w:rPr>
      </w:pPr>
      <w:r w:rsidRPr="00A91803">
        <w:rPr>
          <w:rFonts w:ascii="微软雅黑" w:eastAsia="微软雅黑" w:hAnsi="微软雅黑" w:hint="eastAsia"/>
          <w:sz w:val="24"/>
          <w:szCs w:val="24"/>
        </w:rPr>
        <w:t xml:space="preserve">部门负责人（签名）：                        </w:t>
      </w:r>
      <w:r w:rsidR="00E226A2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A91803"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>经办</w:t>
      </w:r>
      <w:r w:rsidRPr="00A91803">
        <w:rPr>
          <w:rFonts w:ascii="微软雅黑" w:eastAsia="微软雅黑" w:hAnsi="微软雅黑" w:hint="eastAsia"/>
          <w:sz w:val="24"/>
          <w:szCs w:val="24"/>
        </w:rPr>
        <w:t xml:space="preserve">人：                </w:t>
      </w:r>
      <w:r w:rsidR="00E226A2">
        <w:rPr>
          <w:rFonts w:ascii="微软雅黑" w:eastAsia="微软雅黑" w:hAnsi="微软雅黑" w:hint="eastAsia"/>
          <w:sz w:val="24"/>
          <w:szCs w:val="24"/>
        </w:rPr>
        <w:t xml:space="preserve">      </w:t>
      </w:r>
      <w:r w:rsidRPr="00A91803">
        <w:rPr>
          <w:rFonts w:ascii="微软雅黑" w:eastAsia="微软雅黑" w:hAnsi="微软雅黑" w:hint="eastAsia"/>
          <w:sz w:val="24"/>
          <w:szCs w:val="24"/>
        </w:rPr>
        <w:t xml:space="preserve">      联系电话：</w:t>
      </w:r>
    </w:p>
    <w:p w:rsidR="00A91803" w:rsidRPr="00A91803" w:rsidRDefault="00A91803" w:rsidP="00A91803">
      <w:pPr>
        <w:spacing w:beforeLines="200" w:before="624"/>
        <w:rPr>
          <w:rFonts w:ascii="仿宋" w:eastAsia="仿宋" w:hAnsi="仿宋"/>
          <w:sz w:val="24"/>
          <w:szCs w:val="24"/>
        </w:rPr>
      </w:pPr>
      <w:r w:rsidRPr="00A91803">
        <w:rPr>
          <w:rFonts w:ascii="仿宋" w:eastAsia="仿宋" w:hAnsi="仿宋" w:hint="eastAsia"/>
          <w:sz w:val="24"/>
          <w:szCs w:val="24"/>
        </w:rPr>
        <w:t>注：</w:t>
      </w:r>
      <w:r w:rsidR="00D51E81" w:rsidRPr="00D51E81">
        <w:rPr>
          <w:rFonts w:ascii="仿宋" w:eastAsia="仿宋" w:hAnsi="仿宋" w:hint="eastAsia"/>
          <w:sz w:val="24"/>
          <w:szCs w:val="24"/>
        </w:rPr>
        <w:t>除协议供货、定点采购、网上商城等小额零星采购外，按项目实施的集中采购目录以内或者采购限额标准以上的货物、工程、服务采购均</w:t>
      </w:r>
      <w:r w:rsidRPr="00A91803">
        <w:rPr>
          <w:rFonts w:ascii="仿宋" w:eastAsia="仿宋" w:hAnsi="仿宋" w:hint="eastAsia"/>
          <w:sz w:val="24"/>
          <w:szCs w:val="24"/>
        </w:rPr>
        <w:t>需</w:t>
      </w:r>
      <w:r>
        <w:rPr>
          <w:rFonts w:ascii="仿宋" w:eastAsia="仿宋" w:hAnsi="仿宋" w:hint="eastAsia"/>
          <w:sz w:val="24"/>
          <w:szCs w:val="24"/>
        </w:rPr>
        <w:t>在采购活动开始前1个月</w:t>
      </w:r>
      <w:r w:rsidRPr="00A91803">
        <w:rPr>
          <w:rFonts w:ascii="仿宋" w:eastAsia="仿宋" w:hAnsi="仿宋" w:hint="eastAsia"/>
          <w:sz w:val="24"/>
          <w:szCs w:val="24"/>
        </w:rPr>
        <w:t>公开采购意向。</w:t>
      </w:r>
    </w:p>
    <w:sectPr w:rsidR="00A91803" w:rsidRPr="00A91803" w:rsidSect="00062E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11"/>
    <w:rsid w:val="00062E11"/>
    <w:rsid w:val="001B2DF2"/>
    <w:rsid w:val="00765C17"/>
    <w:rsid w:val="00A91803"/>
    <w:rsid w:val="00D51E81"/>
    <w:rsid w:val="00E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2021-10-18T08:05:00Z</dcterms:created>
  <dcterms:modified xsi:type="dcterms:W3CDTF">2023-05-05T08:10:00Z</dcterms:modified>
</cp:coreProperties>
</file>